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83" w:rsidRPr="00E70783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E70783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r w:rsidR="00F667CF">
        <w:rPr>
          <w:rFonts w:ascii="Times New Roman" w:hAnsi="Times New Roman" w:cs="Times New Roman"/>
          <w:b/>
          <w:sz w:val="20"/>
          <w:szCs w:val="20"/>
        </w:rPr>
        <w:t>3</w:t>
      </w:r>
      <w:r w:rsidR="0040642B">
        <w:rPr>
          <w:rFonts w:ascii="Times New Roman" w:hAnsi="Times New Roman" w:cs="Times New Roman"/>
          <w:b/>
          <w:sz w:val="20"/>
          <w:szCs w:val="20"/>
        </w:rPr>
        <w:t>2</w:t>
      </w:r>
      <w:r w:rsidR="002C7AAD">
        <w:rPr>
          <w:rFonts w:ascii="Times New Roman" w:hAnsi="Times New Roman" w:cs="Times New Roman"/>
          <w:b/>
          <w:sz w:val="20"/>
          <w:szCs w:val="20"/>
        </w:rPr>
        <w:t>/</w:t>
      </w:r>
      <w:r w:rsidR="0040642B">
        <w:rPr>
          <w:rFonts w:ascii="Times New Roman" w:hAnsi="Times New Roman" w:cs="Times New Roman"/>
          <w:b/>
          <w:sz w:val="20"/>
          <w:szCs w:val="20"/>
        </w:rPr>
        <w:t>DTT</w:t>
      </w:r>
      <w:r w:rsidR="00C91A71">
        <w:rPr>
          <w:rFonts w:ascii="Times New Roman" w:hAnsi="Times New Roman" w:cs="Times New Roman"/>
          <w:b/>
          <w:sz w:val="20"/>
          <w:szCs w:val="20"/>
        </w:rPr>
        <w:t>/2023</w:t>
      </w:r>
    </w:p>
    <w:p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83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Pr="00E70783">
        <w:rPr>
          <w:rFonts w:ascii="Times New Roman" w:hAnsi="Times New Roman" w:cs="Times New Roman"/>
          <w:b/>
          <w:sz w:val="24"/>
          <w:szCs w:val="24"/>
        </w:rPr>
        <w:br/>
      </w:r>
    </w:p>
    <w:p w:rsidR="00E70783" w:rsidRPr="00E70783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</w:rPr>
        <w:t>:</w:t>
      </w:r>
    </w:p>
    <w:p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: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NIP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:rsidR="007251AA" w:rsidRDefault="007251AA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961E2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70783" w:rsidRPr="00E70783" w:rsidRDefault="00E70783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zapoznania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się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z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treścią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Regumaminu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udzielania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zamówień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których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wartość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mniejsza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niż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zł</w:t>
      </w:r>
      <w:proofErr w:type="spellEnd"/>
    </w:p>
    <w:p w:rsidR="000C0646" w:rsidRPr="00E70783" w:rsidRDefault="00E70783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zapoznałem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treścią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Regulaminu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udzielania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zamówień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wartość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mniejsza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niż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zł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Centrum Leczenia Oparzeń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zamieszczonym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Zamawiającego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E70783">
          <w:rPr>
            <w:rStyle w:val="Hipercze"/>
            <w:rFonts w:ascii="Times New Roman" w:hAnsi="Times New Roman" w:cs="Times New Roman"/>
            <w:sz w:val="20"/>
            <w:szCs w:val="20"/>
          </w:rPr>
          <w:t>https://clo.com.pl/plany-postepowan-i-regulamin/</w:t>
        </w:r>
      </w:hyperlink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:rsidR="00E70783" w:rsidRPr="00E70783" w:rsidRDefault="00E70783" w:rsidP="005205F4">
      <w:pPr>
        <w:pStyle w:val="Tekstpodstawowy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E70783" w:rsidRPr="00E70783" w:rsidRDefault="00E70783" w:rsidP="005205F4">
      <w:pPr>
        <w:pStyle w:val="Tekstpodstawowy"/>
        <w:spacing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0783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proofErr w:type="spellStart"/>
      <w:r w:rsidRPr="00E70783">
        <w:rPr>
          <w:rFonts w:ascii="Times New Roman" w:hAnsi="Times New Roman" w:cs="Times New Roman"/>
          <w:i/>
          <w:sz w:val="20"/>
          <w:szCs w:val="20"/>
        </w:rPr>
        <w:t>podpis</w:t>
      </w:r>
      <w:proofErr w:type="spellEnd"/>
      <w:r w:rsidRPr="00E707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i/>
          <w:sz w:val="20"/>
          <w:szCs w:val="20"/>
        </w:rPr>
        <w:t>Wykonawcy</w:t>
      </w:r>
      <w:proofErr w:type="spellEnd"/>
    </w:p>
    <w:p w:rsidR="00E70783" w:rsidRPr="00E70783" w:rsidRDefault="00E70783" w:rsidP="005205F4">
      <w:pPr>
        <w:pStyle w:val="Tekstprzypisudolneg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:rsidR="00E70783" w:rsidRPr="00E70783" w:rsidRDefault="00E70783" w:rsidP="005205F4">
      <w:pPr>
        <w:pStyle w:val="Tekstprzypisudolneg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wypełnienia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obowiązków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informacyjnych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przewidzianych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w art. 13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lub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14 RODO</w:t>
      </w:r>
    </w:p>
    <w:p w:rsidR="00E70783" w:rsidRPr="00E70783" w:rsidRDefault="00E70783" w:rsidP="005205F4">
      <w:pPr>
        <w:pStyle w:val="NormalnyWeb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E7078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E70783">
        <w:rPr>
          <w:rFonts w:ascii="Times New Roman" w:hAnsi="Times New Roman" w:cs="Times New Roman"/>
          <w:sz w:val="20"/>
          <w:szCs w:val="20"/>
        </w:rPr>
        <w:t xml:space="preserve">od których dane osobowe bezpośrednio lub pośrednio pozyskałem 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>w celu ubiegania się o udzielenie zamówienia publicznego w niniejszym postępowaniu</w:t>
      </w:r>
      <w:r w:rsidRPr="00E70783">
        <w:rPr>
          <w:rFonts w:ascii="Times New Roman" w:hAnsi="Times New Roman" w:cs="Times New Roman"/>
          <w:sz w:val="20"/>
          <w:szCs w:val="20"/>
        </w:rPr>
        <w:t>.*</w:t>
      </w:r>
    </w:p>
    <w:p w:rsidR="00006DEA" w:rsidRDefault="00E70783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...............................................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06DE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70783" w:rsidRDefault="00006DEA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E70783" w:rsidRPr="00E70783">
        <w:rPr>
          <w:rFonts w:ascii="Times New Roman" w:hAnsi="Times New Roman" w:cs="Times New Roman"/>
          <w:i/>
          <w:sz w:val="20"/>
          <w:szCs w:val="20"/>
        </w:rPr>
        <w:t>podpis Wykonawcy</w:t>
      </w:r>
    </w:p>
    <w:p w:rsidR="0040642B" w:rsidRPr="00E70783" w:rsidRDefault="0040642B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40642B"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Parlamentu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Europejskiego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Rady (UE) 2016/679 z 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27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kwietnia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2016 r.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fizycznych</w:t>
      </w:r>
      <w:proofErr w:type="spellEnd"/>
      <w:r w:rsidR="00211DBA" w:rsidRPr="0040642B">
        <w:rPr>
          <w:rFonts w:ascii="Times New Roman" w:hAnsi="Times New Roman" w:cs="Times New Roman"/>
          <w:sz w:val="16"/>
          <w:szCs w:val="16"/>
        </w:rPr>
        <w:t xml:space="preserve"> </w:t>
      </w:r>
      <w:r w:rsidRPr="0040642B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przetwarzaniem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swobodnego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przepływu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takich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uchylenia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dyrektywy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95/46/WE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ogólne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 (Dz.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Urz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>. UE L 119 z 04.05.2016, str. 1).</w:t>
      </w:r>
    </w:p>
    <w:p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sz w:val="16"/>
          <w:szCs w:val="16"/>
        </w:rPr>
        <w:t>*</w:t>
      </w:r>
      <w:r w:rsidRPr="0040642B">
        <w:rPr>
          <w:rFonts w:ascii="Times New Roman" w:hAnsi="Times New Roman" w:cs="Times New Roman"/>
          <w:sz w:val="16"/>
          <w:szCs w:val="16"/>
        </w:rPr>
        <w:tab/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gdy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przekazuje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niż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bezpośrednio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dotyczących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zachodzi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wyłączenie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stosowania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obowiązku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informacyjnego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do art. 13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art. 14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5 RODO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usunięcie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np.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wykreślenie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E70783" w:rsidRPr="0040642B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6"/>
          <w:szCs w:val="16"/>
        </w:rPr>
      </w:pPr>
    </w:p>
    <w:p w:rsidR="00E70783" w:rsidRPr="00E70783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8"/>
          <w:szCs w:val="18"/>
        </w:rPr>
      </w:pPr>
      <w:r w:rsidRPr="00E70783">
        <w:rPr>
          <w:rFonts w:ascii="Times New Roman" w:eastAsia="DIN Next LT Pro Light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E70783" w:rsidRPr="00E70783" w:rsidRDefault="00E70783" w:rsidP="008F6953">
      <w:pPr>
        <w:pStyle w:val="Tekstpodstawowy"/>
        <w:keepNext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adamy ofertę na</w:t>
      </w:r>
    </w:p>
    <w:p w:rsidR="00E70783" w:rsidRPr="00E70783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:rsidR="00E70783" w:rsidRPr="00E70783" w:rsidRDefault="00E70783" w:rsidP="005205F4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:rsidR="00E70783" w:rsidRPr="00E70783" w:rsidRDefault="004F727D" w:rsidP="005205F4">
      <w:pPr>
        <w:spacing w:after="120" w:line="240" w:lineRule="auto"/>
        <w:ind w:left="142" w:right="-680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32</w:t>
      </w:r>
      <w:r w:rsidR="00511729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/DTT</w:t>
      </w:r>
      <w:r w:rsidR="00C91A71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/2023</w:t>
      </w:r>
    </w:p>
    <w:p w:rsidR="008A030F" w:rsidRPr="008A030F" w:rsidRDefault="00E70783" w:rsidP="005205F4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Cs/>
          <w:i/>
          <w:sz w:val="20"/>
          <w:szCs w:val="20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bookmarkStart w:id="1" w:name="_Hlk134103745"/>
      <w:r w:rsidR="00511729">
        <w:rPr>
          <w:rFonts w:ascii="Times New Roman" w:eastAsia="DIN Next LT Pro Light" w:hAnsi="Times New Roman" w:cs="Times New Roman"/>
          <w:bCs/>
          <w:i/>
          <w:sz w:val="20"/>
          <w:szCs w:val="20"/>
          <w:lang w:val="pt-PT"/>
        </w:rPr>
        <w:t>Usługa przeglądu dermatomów</w:t>
      </w:r>
    </w:p>
    <w:bookmarkEnd w:id="1"/>
    <w:p w:rsidR="008A030F" w:rsidRDefault="008A030F" w:rsidP="005205F4">
      <w:pPr>
        <w:pStyle w:val="Tytu"/>
        <w:ind w:left="-426"/>
        <w:jc w:val="both"/>
        <w:rPr>
          <w:sz w:val="20"/>
        </w:rPr>
      </w:pPr>
    </w:p>
    <w:p w:rsidR="007A2475" w:rsidRPr="002A3B59" w:rsidRDefault="00920BBF" w:rsidP="00C23178">
      <w:pPr>
        <w:spacing w:after="12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</w:pPr>
      <w:r>
        <w:br w:type="page"/>
      </w:r>
      <w:r w:rsidR="002A3B59" w:rsidRPr="002A3B59">
        <w:rPr>
          <w:rFonts w:ascii="Times New Roman" w:hAnsi="Times New Roman" w:cs="Times New Roman"/>
          <w:b/>
          <w:sz w:val="20"/>
          <w:szCs w:val="20"/>
        </w:rPr>
        <w:lastRenderedPageBreak/>
        <w:t>Pakiet 1</w:t>
      </w:r>
    </w:p>
    <w:p w:rsidR="004517FB" w:rsidRDefault="0040642B" w:rsidP="004517FB">
      <w:pPr>
        <w:spacing w:after="120"/>
        <w:ind w:hanging="567"/>
        <w:rPr>
          <w:rFonts w:ascii="Times New Roman" w:hAnsi="Times New Roman" w:cs="Times New Roman"/>
          <w:b/>
          <w:sz w:val="20"/>
          <w:szCs w:val="20"/>
        </w:rPr>
      </w:pPr>
      <w:r w:rsidRPr="0040642B">
        <w:rPr>
          <w:rFonts w:ascii="Times New Roman" w:hAnsi="Times New Roman" w:cs="Times New Roman"/>
          <w:b/>
          <w:sz w:val="20"/>
          <w:szCs w:val="20"/>
        </w:rPr>
        <w:t>Wykaz urządzeń do okresowego przeglądu technicznego zgodnego z zaleceniami producenta</w:t>
      </w:r>
      <w:r w:rsidR="00F764A9">
        <w:rPr>
          <w:rFonts w:ascii="Times New Roman" w:hAnsi="Times New Roman" w:cs="Times New Roman"/>
          <w:b/>
          <w:sz w:val="20"/>
          <w:szCs w:val="20"/>
        </w:rPr>
        <w:t xml:space="preserve"> -36 urządzeń</w:t>
      </w:r>
      <w:r w:rsidRPr="0040642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39" w:tblpY="1"/>
        <w:tblW w:w="9634" w:type="dxa"/>
        <w:tblLook w:val="04A0" w:firstRow="1" w:lastRow="0" w:firstColumn="1" w:lastColumn="0" w:noHBand="0" w:noVBand="1"/>
      </w:tblPr>
      <w:tblGrid>
        <w:gridCol w:w="688"/>
        <w:gridCol w:w="3626"/>
        <w:gridCol w:w="926"/>
        <w:gridCol w:w="851"/>
        <w:gridCol w:w="1275"/>
        <w:gridCol w:w="993"/>
        <w:gridCol w:w="1275"/>
      </w:tblGrid>
      <w:tr w:rsidR="009920A1" w:rsidRPr="00C23178" w:rsidTr="009920A1">
        <w:tc>
          <w:tcPr>
            <w:tcW w:w="688" w:type="dxa"/>
            <w:shd w:val="clear" w:color="auto" w:fill="BFBFBF" w:themeFill="background1" w:themeFillShade="BF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26" w:type="dxa"/>
            <w:shd w:val="clear" w:color="auto" w:fill="BFBFBF" w:themeFill="background1" w:themeFillShade="BF"/>
            <w:vAlign w:val="center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jedn. </w:t>
            </w:r>
            <w:r w:rsidR="009920A1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9920A1">
              <w:rPr>
                <w:rFonts w:ascii="Times New Roman" w:hAnsi="Times New Roman" w:cs="Times New Roman"/>
                <w:b/>
                <w:sz w:val="20"/>
                <w:szCs w:val="20"/>
              </w:rPr>
              <w:t>tawka podatku VAT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23178" w:rsidRDefault="009920A1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7D2B90">
              <w:rPr>
                <w:rFonts w:ascii="Times New Roman" w:hAnsi="Times New Roman" w:cs="Times New Roman"/>
                <w:sz w:val="20"/>
                <w:szCs w:val="20"/>
              </w:rPr>
              <w:t>GA340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7730910"/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  <w:bookmarkEnd w:id="2"/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2833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2834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2956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3018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3024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3028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3065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3070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DERMATOM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3A7575">
              <w:rPr>
                <w:rFonts w:ascii="Times New Roman" w:hAnsi="Times New Roman" w:cs="Times New Roman"/>
                <w:sz w:val="20"/>
                <w:szCs w:val="20"/>
              </w:rPr>
              <w:t>GA670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3649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5765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5766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5780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5785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ADAPTER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EE33A7">
              <w:rPr>
                <w:rFonts w:ascii="Times New Roman" w:hAnsi="Times New Roman" w:cs="Times New Roman"/>
                <w:sz w:val="20"/>
                <w:szCs w:val="20"/>
              </w:rPr>
              <w:t>GA876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6127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ŁADOWARKA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4E053F">
              <w:rPr>
                <w:rFonts w:ascii="Times New Roman" w:hAnsi="Times New Roman" w:cs="Times New Roman"/>
                <w:sz w:val="20"/>
                <w:szCs w:val="20"/>
              </w:rPr>
              <w:t>GA 320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4 ŁADOWARKA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4E053F">
              <w:rPr>
                <w:rFonts w:ascii="Times New Roman" w:hAnsi="Times New Roman" w:cs="Times New Roman"/>
                <w:sz w:val="20"/>
                <w:szCs w:val="20"/>
              </w:rPr>
              <w:t>GA 320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78" w:rsidRPr="00C23178" w:rsidTr="009920A1">
        <w:tc>
          <w:tcPr>
            <w:tcW w:w="688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26" w:type="dxa"/>
          </w:tcPr>
          <w:p w:rsidR="00C23178" w:rsidRPr="00C23178" w:rsidRDefault="00C23178" w:rsidP="00C23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 xml:space="preserve">ACCULAN 3TI ELECTRO KONSOLA </w:t>
            </w:r>
          </w:p>
        </w:tc>
        <w:tc>
          <w:tcPr>
            <w:tcW w:w="926" w:type="dxa"/>
          </w:tcPr>
          <w:p w:rsidR="00C23178" w:rsidRDefault="00C23178" w:rsidP="00C23178">
            <w:pPr>
              <w:spacing w:after="0"/>
              <w:jc w:val="center"/>
            </w:pPr>
            <w:r w:rsidRPr="00B315CD">
              <w:rPr>
                <w:rFonts w:ascii="Times New Roman" w:hAnsi="Times New Roman" w:cs="Times New Roman"/>
                <w:sz w:val="20"/>
                <w:szCs w:val="20"/>
              </w:rPr>
              <w:t>GA877</w:t>
            </w:r>
          </w:p>
        </w:tc>
        <w:tc>
          <w:tcPr>
            <w:tcW w:w="851" w:type="dxa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23178" w:rsidRPr="00C23178" w:rsidRDefault="00C23178" w:rsidP="00C23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A1" w:rsidRPr="00C23178" w:rsidTr="009920A1">
        <w:tc>
          <w:tcPr>
            <w:tcW w:w="6091" w:type="dxa"/>
            <w:gridSpan w:val="4"/>
          </w:tcPr>
          <w:p w:rsidR="009920A1" w:rsidRPr="009920A1" w:rsidRDefault="009920A1" w:rsidP="009920A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  <w:vAlign w:val="center"/>
          </w:tcPr>
          <w:p w:rsidR="009920A1" w:rsidRPr="009920A1" w:rsidRDefault="009920A1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920A1" w:rsidRPr="009920A1" w:rsidRDefault="009920A1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0A1" w:rsidRPr="009920A1" w:rsidRDefault="009920A1" w:rsidP="00C2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517FB" w:rsidRPr="001573DF" w:rsidRDefault="004517FB" w:rsidP="004517FB">
      <w:pPr>
        <w:pStyle w:val="Akapitzlist"/>
        <w:tabs>
          <w:tab w:val="left" w:pos="284"/>
          <w:tab w:val="left" w:leader="dot" w:pos="9356"/>
        </w:tabs>
        <w:spacing w:before="120"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3DF">
        <w:rPr>
          <w:rFonts w:ascii="Times New Roman" w:hAnsi="Times New Roman" w:cs="Times New Roman"/>
          <w:sz w:val="20"/>
          <w:szCs w:val="20"/>
        </w:rPr>
        <w:t>udzielam 12 miesięcznej gwarancji jakości na wykonane prace, oraz 12 miesięcznej gwarancji na części zamienne i podzespoły użyte do wykonania usługi.</w:t>
      </w:r>
    </w:p>
    <w:p w:rsidR="004517FB" w:rsidRDefault="004517FB" w:rsidP="004F4633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517F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Wartość brutto Pakietu 1: ……………… zł </w:t>
      </w:r>
      <w:r>
        <w:rPr>
          <w:rFonts w:ascii="Times New Roman" w:hAnsi="Times New Roman" w:cs="Times New Roman"/>
          <w:sz w:val="20"/>
          <w:szCs w:val="20"/>
        </w:rPr>
        <w:t>(słownie: …………………………………….. zł)</w:t>
      </w:r>
    </w:p>
    <w:p w:rsidR="004517FB" w:rsidRPr="007B003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7B003B">
        <w:rPr>
          <w:rFonts w:ascii="Times New Roman" w:hAnsi="Times New Roman" w:cs="Times New Roman"/>
          <w:sz w:val="20"/>
          <w:szCs w:val="20"/>
        </w:rPr>
        <w:t>w tym:</w:t>
      </w:r>
    </w:p>
    <w:p w:rsidR="004517FB" w:rsidRDefault="004517FB" w:rsidP="004F4633">
      <w:pPr>
        <w:spacing w:after="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netto: ………………… zł</w:t>
      </w:r>
    </w:p>
    <w:p w:rsidR="004517FB" w:rsidRDefault="004517FB" w:rsidP="004F4633">
      <w:pPr>
        <w:spacing w:after="360"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 zł</w:t>
      </w:r>
    </w:p>
    <w:p w:rsidR="004517FB" w:rsidRDefault="004517FB" w:rsidP="004517FB">
      <w:pPr>
        <w:spacing w:line="240" w:lineRule="auto"/>
        <w:ind w:left="-454" w:hanging="113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podpis Wykonawcy</w:t>
      </w:r>
    </w:p>
    <w:p w:rsidR="00BE04D3" w:rsidRDefault="00BE04D3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Pakiet 2</w:t>
      </w:r>
    </w:p>
    <w:p w:rsidR="00F764A9" w:rsidRPr="00F764A9" w:rsidRDefault="00F764A9" w:rsidP="00F764A9">
      <w:pPr>
        <w:ind w:hanging="567"/>
        <w:rPr>
          <w:rFonts w:ascii="Times New Roman" w:hAnsi="Times New Roman" w:cs="Times New Roman"/>
          <w:b/>
          <w:sz w:val="20"/>
          <w:szCs w:val="20"/>
        </w:rPr>
      </w:pPr>
      <w:r w:rsidRPr="00F764A9">
        <w:rPr>
          <w:rFonts w:ascii="Times New Roman" w:hAnsi="Times New Roman" w:cs="Times New Roman"/>
          <w:b/>
          <w:sz w:val="20"/>
          <w:szCs w:val="20"/>
        </w:rPr>
        <w:t>Wykaz urządzeń do okresowego przeglądu technicznego zgodnego z zaleceniami producenta</w:t>
      </w:r>
      <w:r>
        <w:rPr>
          <w:rFonts w:ascii="Times New Roman" w:hAnsi="Times New Roman" w:cs="Times New Roman"/>
          <w:b/>
          <w:sz w:val="20"/>
          <w:szCs w:val="20"/>
        </w:rPr>
        <w:t xml:space="preserve"> - 3 urządzenia</w:t>
      </w:r>
      <w:r w:rsidRPr="00F764A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851"/>
        <w:gridCol w:w="1275"/>
        <w:gridCol w:w="993"/>
        <w:gridCol w:w="1275"/>
      </w:tblGrid>
      <w:tr w:rsidR="0012098D" w:rsidRPr="00F764A9" w:rsidTr="0065358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2098D" w:rsidRPr="00C23178" w:rsidRDefault="0012098D" w:rsidP="00120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7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12098D" w:rsidRPr="00C23178" w:rsidRDefault="0012098D" w:rsidP="001209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2098D" w:rsidRPr="00C23178" w:rsidRDefault="0012098D" w:rsidP="00120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2098D" w:rsidRPr="00C23178" w:rsidRDefault="0012098D" w:rsidP="00120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2098D" w:rsidRDefault="0012098D" w:rsidP="00120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2098D" w:rsidRDefault="0012098D" w:rsidP="00120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2098D" w:rsidRDefault="0012098D" w:rsidP="001209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12098D" w:rsidRPr="00F764A9" w:rsidTr="0012098D">
        <w:tc>
          <w:tcPr>
            <w:tcW w:w="709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2098D" w:rsidRPr="00F764A9" w:rsidRDefault="0012098D" w:rsidP="001209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HUMECA</w:t>
            </w:r>
          </w:p>
        </w:tc>
        <w:tc>
          <w:tcPr>
            <w:tcW w:w="850" w:type="dxa"/>
          </w:tcPr>
          <w:p w:rsidR="0012098D" w:rsidRDefault="0012098D" w:rsidP="00F764A9">
            <w:pPr>
              <w:spacing w:after="0"/>
              <w:jc w:val="center"/>
            </w:pPr>
            <w:r w:rsidRPr="003B50C1">
              <w:rPr>
                <w:rFonts w:ascii="Times New Roman" w:hAnsi="Times New Roman" w:cs="Times New Roman"/>
                <w:sz w:val="20"/>
                <w:szCs w:val="20"/>
              </w:rPr>
              <w:t>D42</w:t>
            </w:r>
          </w:p>
        </w:tc>
        <w:tc>
          <w:tcPr>
            <w:tcW w:w="851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121493</w:t>
            </w:r>
          </w:p>
        </w:tc>
        <w:tc>
          <w:tcPr>
            <w:tcW w:w="1275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98D" w:rsidRPr="00F764A9" w:rsidTr="0012098D">
        <w:tc>
          <w:tcPr>
            <w:tcW w:w="709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2098D" w:rsidRPr="00F764A9" w:rsidRDefault="0012098D" w:rsidP="001209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HUMECA</w:t>
            </w:r>
          </w:p>
        </w:tc>
        <w:tc>
          <w:tcPr>
            <w:tcW w:w="850" w:type="dxa"/>
          </w:tcPr>
          <w:p w:rsidR="0012098D" w:rsidRDefault="0012098D" w:rsidP="00F764A9">
            <w:pPr>
              <w:spacing w:after="0"/>
              <w:jc w:val="center"/>
            </w:pPr>
            <w:r w:rsidRPr="003B50C1">
              <w:rPr>
                <w:rFonts w:ascii="Times New Roman" w:hAnsi="Times New Roman" w:cs="Times New Roman"/>
                <w:sz w:val="20"/>
                <w:szCs w:val="20"/>
              </w:rPr>
              <w:t>D42</w:t>
            </w:r>
          </w:p>
        </w:tc>
        <w:tc>
          <w:tcPr>
            <w:tcW w:w="851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121497</w:t>
            </w:r>
          </w:p>
        </w:tc>
        <w:tc>
          <w:tcPr>
            <w:tcW w:w="1275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98D" w:rsidRPr="00F764A9" w:rsidTr="0012098D">
        <w:tc>
          <w:tcPr>
            <w:tcW w:w="709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12098D" w:rsidRPr="00F764A9" w:rsidRDefault="0012098D" w:rsidP="001209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HUMECA</w:t>
            </w:r>
          </w:p>
        </w:tc>
        <w:tc>
          <w:tcPr>
            <w:tcW w:w="850" w:type="dxa"/>
          </w:tcPr>
          <w:p w:rsidR="0012098D" w:rsidRDefault="0012098D" w:rsidP="00F764A9">
            <w:pPr>
              <w:spacing w:after="0"/>
              <w:jc w:val="center"/>
            </w:pPr>
            <w:r w:rsidRPr="003B50C1">
              <w:rPr>
                <w:rFonts w:ascii="Times New Roman" w:hAnsi="Times New Roman" w:cs="Times New Roman"/>
                <w:sz w:val="20"/>
                <w:szCs w:val="20"/>
              </w:rPr>
              <w:t>D42</w:t>
            </w:r>
          </w:p>
        </w:tc>
        <w:tc>
          <w:tcPr>
            <w:tcW w:w="851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4A9">
              <w:rPr>
                <w:rFonts w:ascii="Times New Roman" w:hAnsi="Times New Roman" w:cs="Times New Roman"/>
                <w:sz w:val="20"/>
                <w:szCs w:val="20"/>
              </w:rPr>
              <w:t>121500</w:t>
            </w:r>
          </w:p>
        </w:tc>
        <w:tc>
          <w:tcPr>
            <w:tcW w:w="1275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098D" w:rsidRPr="00F764A9" w:rsidRDefault="0012098D" w:rsidP="00F764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586" w:rsidRPr="00F764A9" w:rsidTr="00653586">
        <w:tc>
          <w:tcPr>
            <w:tcW w:w="6096" w:type="dxa"/>
            <w:gridSpan w:val="4"/>
          </w:tcPr>
          <w:p w:rsidR="00653586" w:rsidRPr="00653586" w:rsidRDefault="00653586" w:rsidP="0065358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:rsidR="00653586" w:rsidRPr="00653586" w:rsidRDefault="00653586" w:rsidP="00F76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53586" w:rsidRPr="00653586" w:rsidRDefault="00653586" w:rsidP="00F76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586" w:rsidRPr="00653586" w:rsidRDefault="00653586" w:rsidP="00F76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0F17" w:rsidRPr="001573DF" w:rsidRDefault="00140F17" w:rsidP="008026CC">
      <w:pPr>
        <w:pStyle w:val="Akapitzlist"/>
        <w:tabs>
          <w:tab w:val="left" w:pos="284"/>
          <w:tab w:val="left" w:leader="dot" w:pos="9356"/>
        </w:tabs>
        <w:spacing w:before="120" w:after="12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3DF">
        <w:rPr>
          <w:rFonts w:ascii="Times New Roman" w:hAnsi="Times New Roman" w:cs="Times New Roman"/>
          <w:sz w:val="20"/>
          <w:szCs w:val="20"/>
        </w:rPr>
        <w:t>udzielam 12 miesięcznej gwarancji jakości na wykonane prace, oraz 12 miesięcznej gwarancji na części zamienne i podzespoły użyte do wykonania usługi.</w:t>
      </w:r>
    </w:p>
    <w:p w:rsidR="00195061" w:rsidRDefault="00195061" w:rsidP="008026CC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Wartość brutto Pakietu 2: ……………… zł </w:t>
      </w:r>
      <w:r>
        <w:rPr>
          <w:rFonts w:ascii="Times New Roman" w:hAnsi="Times New Roman" w:cs="Times New Roman"/>
          <w:sz w:val="20"/>
          <w:szCs w:val="20"/>
        </w:rPr>
        <w:t>(słownie: …………………………………….. zł)</w:t>
      </w:r>
    </w:p>
    <w:p w:rsidR="00195061" w:rsidRPr="007B003B" w:rsidRDefault="00195061" w:rsidP="008026CC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B003B">
        <w:rPr>
          <w:rFonts w:ascii="Times New Roman" w:hAnsi="Times New Roman" w:cs="Times New Roman"/>
          <w:sz w:val="20"/>
          <w:szCs w:val="20"/>
        </w:rPr>
        <w:t>w tym:</w:t>
      </w:r>
    </w:p>
    <w:p w:rsidR="00195061" w:rsidRDefault="00195061" w:rsidP="008026CC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netto: ………………… zł</w:t>
      </w:r>
    </w:p>
    <w:p w:rsidR="00195061" w:rsidRDefault="00195061" w:rsidP="008026CC">
      <w:pPr>
        <w:spacing w:after="6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 zł</w:t>
      </w:r>
    </w:p>
    <w:p w:rsidR="00195061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sz w:val="20"/>
          <w:szCs w:val="20"/>
        </w:rPr>
      </w:pPr>
    </w:p>
    <w:p w:rsidR="00195061" w:rsidRPr="007B003B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sz w:val="20"/>
          <w:szCs w:val="20"/>
        </w:rPr>
      </w:pPr>
    </w:p>
    <w:p w:rsidR="00195061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:rsidR="00195061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:rsidR="00195061" w:rsidRDefault="00195061" w:rsidP="00195061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:rsidR="00E57CD7" w:rsidRDefault="00E57CD7" w:rsidP="00E57CD7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</w:p>
    <w:p w:rsidR="007A2475" w:rsidRDefault="007A2475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A2475" w:rsidRDefault="007A2475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51EDF" w:rsidRDefault="00F51EDF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51EDF" w:rsidRDefault="00F51EDF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  <w:sectPr w:rsidR="00F51EDF" w:rsidSect="00CE5241">
          <w:headerReference w:type="even" r:id="rId9"/>
          <w:footerReference w:type="even" r:id="rId10"/>
          <w:footerReference w:type="default" r:id="rId11"/>
          <w:headerReference w:type="first" r:id="rId12"/>
          <w:pgSz w:w="11900" w:h="16840"/>
          <w:pgMar w:top="1021" w:right="1418" w:bottom="1418" w:left="1418" w:header="284" w:footer="1128" w:gutter="0"/>
          <w:cols w:space="708"/>
          <w:docGrid w:linePitch="299"/>
        </w:sectPr>
      </w:pPr>
    </w:p>
    <w:p w:rsidR="00CF2AE7" w:rsidRPr="00CF2AE7" w:rsidRDefault="00B716F3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1305F7">
        <w:rPr>
          <w:rFonts w:ascii="Times New Roman" w:hAnsi="Times New Roman" w:cs="Times New Roman"/>
          <w:b/>
          <w:sz w:val="20"/>
          <w:szCs w:val="20"/>
        </w:rPr>
        <w:t>32/DTT</w:t>
      </w:r>
      <w:r w:rsidR="007953AD" w:rsidRPr="007953AD">
        <w:rPr>
          <w:rFonts w:ascii="Times New Roman" w:hAnsi="Times New Roman" w:cs="Times New Roman"/>
          <w:b/>
          <w:sz w:val="20"/>
          <w:szCs w:val="20"/>
        </w:rPr>
        <w:t>/2023</w:t>
      </w:r>
    </w:p>
    <w:p w:rsidR="00CF2AE7" w:rsidRPr="00CD18C5" w:rsidRDefault="00CF2AE7" w:rsidP="005205F4">
      <w:pPr>
        <w:spacing w:line="240" w:lineRule="auto"/>
        <w:jc w:val="right"/>
        <w:rPr>
          <w:rFonts w:ascii="Times New Roman" w:hAnsi="Times New Roman" w:cs="Times New Roman"/>
        </w:rPr>
      </w:pPr>
    </w:p>
    <w:p w:rsidR="00CF2AE7" w:rsidRPr="00CF2AE7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:rsid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:rsidR="00874218" w:rsidRPr="00CF2AE7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:rsidR="00CF2AE7" w:rsidRPr="00CF2AE7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F2AE7" w:rsidRPr="00CF2AE7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:rsidR="00CF2AE7" w:rsidRPr="00CC2260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:rsidR="00CF2AE7" w:rsidRPr="00CF2AE7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2AE7" w:rsidRPr="00CF2AE7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511729">
        <w:rPr>
          <w:rFonts w:ascii="Times New Roman" w:hAnsi="Times New Roman" w:cs="Times New Roman"/>
          <w:b/>
          <w:sz w:val="20"/>
          <w:szCs w:val="20"/>
        </w:rPr>
        <w:t>32/DTT</w:t>
      </w:r>
      <w:r w:rsidR="00FB0918" w:rsidRPr="00FB0918">
        <w:rPr>
          <w:rFonts w:ascii="Times New Roman" w:hAnsi="Times New Roman" w:cs="Times New Roman"/>
          <w:b/>
          <w:sz w:val="20"/>
          <w:szCs w:val="20"/>
        </w:rPr>
        <w:t>/2023</w:t>
      </w:r>
      <w:r w:rsidR="00FB09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wykonanie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usług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polegających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przeprowadzeniu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przeglądów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 w:rsidRPr="00054CC0">
        <w:rPr>
          <w:rFonts w:ascii="Times New Roman" w:hAnsi="Times New Roman" w:cs="Times New Roman"/>
          <w:b/>
          <w:sz w:val="20"/>
          <w:szCs w:val="20"/>
        </w:rPr>
        <w:t>technicznych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CC0">
        <w:rPr>
          <w:rFonts w:ascii="Times New Roman" w:hAnsi="Times New Roman" w:cs="Times New Roman"/>
          <w:b/>
          <w:sz w:val="20"/>
          <w:szCs w:val="20"/>
        </w:rPr>
        <w:t>dermatomów</w:t>
      </w:r>
      <w:proofErr w:type="spellEnd"/>
      <w:r w:rsidR="00054CC0" w:rsidRPr="00054C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:rsidR="00CF2AE7" w:rsidRPr="00CF2AE7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CF2AE7" w:rsidRPr="00CF2AE7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CF2AE7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1C0895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CF2AE7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F2AE7" w:rsidRPr="00CF2AE7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2AE7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2AE7" w:rsidRPr="00CF2AE7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006DEA">
        <w:rPr>
          <w:rFonts w:ascii="Times New Roman" w:hAnsi="Times New Roman" w:cs="Times New Roman"/>
          <w:sz w:val="20"/>
          <w:szCs w:val="20"/>
        </w:rPr>
        <w:t>3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:rsidR="00CF2AE7" w:rsidRPr="00CF2AE7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CF2AE7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5544B8" w:rsidRPr="00CF2AE7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bookmarkEnd w:id="0"/>
    <w:p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Pr="00CF2AE7" w:rsidRDefault="00FD352A" w:rsidP="00FD352A">
      <w:pPr>
        <w:pStyle w:val="Lista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</w:t>
      </w:r>
      <w:r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>
        <w:rPr>
          <w:rFonts w:ascii="Times New Roman" w:hAnsi="Times New Roman" w:cs="Times New Roman"/>
          <w:b/>
          <w:sz w:val="20"/>
          <w:szCs w:val="20"/>
        </w:rPr>
        <w:t>32</w:t>
      </w:r>
      <w:r w:rsidRPr="007953A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DT</w:t>
      </w:r>
      <w:r w:rsidRPr="007953AD">
        <w:rPr>
          <w:rFonts w:ascii="Times New Roman" w:hAnsi="Times New Roman" w:cs="Times New Roman"/>
          <w:b/>
          <w:sz w:val="20"/>
          <w:szCs w:val="20"/>
        </w:rPr>
        <w:t>T/2023</w:t>
      </w:r>
    </w:p>
    <w:p w:rsidR="00FD352A" w:rsidRPr="00CD18C5" w:rsidRDefault="00FD352A" w:rsidP="00FD352A">
      <w:pPr>
        <w:jc w:val="right"/>
        <w:rPr>
          <w:rFonts w:ascii="Times New Roman" w:hAnsi="Times New Roman" w:cs="Times New Roman"/>
        </w:rPr>
      </w:pPr>
    </w:p>
    <w:p w:rsidR="00FD352A" w:rsidRPr="00CF2AE7" w:rsidRDefault="00FD352A" w:rsidP="00FD352A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FD352A" w:rsidRPr="00CF2AE7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:rsidR="00FD352A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:rsidR="00FD352A" w:rsidRPr="00CF2AE7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:rsidR="00FD352A" w:rsidRPr="00CF2AE7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:rsidR="00FD352A" w:rsidRPr="00CF2AE7" w:rsidRDefault="00FD352A" w:rsidP="00FD352A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:rsidR="00FD352A" w:rsidRPr="00CF2AE7" w:rsidRDefault="00FD352A" w:rsidP="00FD352A">
      <w:pPr>
        <w:spacing w:after="240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FD352A" w:rsidRPr="00CF2AE7" w:rsidRDefault="00FD352A" w:rsidP="00FD352A">
      <w:pPr>
        <w:spacing w:after="12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D352A" w:rsidRPr="00CF2AE7" w:rsidRDefault="00FD352A" w:rsidP="00FD352A">
      <w:pPr>
        <w:spacing w:after="12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D352A" w:rsidRPr="00CF2AE7" w:rsidRDefault="00FD352A" w:rsidP="00FD352A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D352A" w:rsidRPr="00CF2AE7" w:rsidRDefault="00FD352A" w:rsidP="00FD352A">
      <w:pPr>
        <w:spacing w:after="120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:rsidR="00FD352A" w:rsidRPr="00CF2AE7" w:rsidRDefault="00FD352A" w:rsidP="00FD352A">
      <w:pPr>
        <w:spacing w:after="120"/>
        <w:ind w:right="2552"/>
        <w:rPr>
          <w:rFonts w:ascii="Times New Roman" w:hAnsi="Times New Roman" w:cs="Times New Roman"/>
          <w:i/>
          <w:sz w:val="20"/>
          <w:szCs w:val="20"/>
        </w:rPr>
      </w:pPr>
    </w:p>
    <w:p w:rsidR="00FD352A" w:rsidRPr="00CC2260" w:rsidRDefault="00FD352A" w:rsidP="00FD352A">
      <w:pPr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:rsidR="00FD352A" w:rsidRPr="00CF2AE7" w:rsidRDefault="00FD352A" w:rsidP="00FD352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D352A" w:rsidRPr="00CF2AE7" w:rsidRDefault="00FD352A" w:rsidP="00FD352A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32</w:t>
      </w:r>
      <w:r w:rsidRPr="00FB0918">
        <w:rPr>
          <w:rFonts w:ascii="Times New Roman" w:hAnsi="Times New Roman" w:cs="Times New Roman"/>
          <w:b/>
          <w:sz w:val="20"/>
          <w:szCs w:val="20"/>
        </w:rPr>
        <w:t>/DTT/2023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wykonanie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polegających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przeprowadzeniu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przeglądów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technicznych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dermatomów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:rsidR="00FD352A" w:rsidRPr="00CF2AE7" w:rsidRDefault="00FD352A" w:rsidP="00FD352A">
      <w:pPr>
        <w:shd w:val="clear" w:color="auto" w:fill="BFBFBF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FD352A" w:rsidRDefault="00FD352A" w:rsidP="00FD352A">
      <w:pPr>
        <w:pStyle w:val="Tekstpodstawowy"/>
        <w:numPr>
          <w:ilvl w:val="0"/>
          <w:numId w:val="29"/>
        </w:numPr>
        <w:tabs>
          <w:tab w:val="left" w:pos="284"/>
          <w:tab w:val="left" w:leader="dot" w:pos="9356"/>
        </w:tabs>
        <w:spacing w:line="288" w:lineRule="auto"/>
        <w:ind w:right="-3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7EC">
        <w:rPr>
          <w:rFonts w:ascii="Times New Roman" w:hAnsi="Times New Roman" w:cs="Times New Roman"/>
          <w:sz w:val="20"/>
          <w:szCs w:val="20"/>
        </w:rPr>
        <w:t>dyspon</w:t>
      </w:r>
      <w:r>
        <w:rPr>
          <w:rFonts w:ascii="Times New Roman" w:hAnsi="Times New Roman" w:cs="Times New Roman"/>
          <w:sz w:val="20"/>
          <w:szCs w:val="20"/>
        </w:rPr>
        <w:t>uj</w:t>
      </w:r>
      <w:r w:rsidR="00A908BB">
        <w:rPr>
          <w:rFonts w:ascii="Times New Roman" w:hAnsi="Times New Roman" w:cs="Times New Roman"/>
          <w:sz w:val="20"/>
          <w:szCs w:val="20"/>
        </w:rPr>
        <w:t>ę</w:t>
      </w:r>
      <w:proofErr w:type="spellEnd"/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7EC">
        <w:rPr>
          <w:rFonts w:ascii="Times New Roman" w:hAnsi="Times New Roman" w:cs="Times New Roman"/>
          <w:sz w:val="20"/>
          <w:szCs w:val="20"/>
        </w:rPr>
        <w:t>osobami</w:t>
      </w:r>
      <w:proofErr w:type="spellEnd"/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posiadają</w:t>
      </w:r>
      <w:r>
        <w:rPr>
          <w:rFonts w:ascii="Times New Roman" w:hAnsi="Times New Roman" w:cs="Times New Roman"/>
          <w:sz w:val="20"/>
          <w:szCs w:val="20"/>
          <w:lang w:val="pl-PL"/>
        </w:rPr>
        <w:t>cymi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 xml:space="preserve"> wiedzę</w:t>
      </w:r>
      <w:r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B0021">
        <w:rPr>
          <w:rFonts w:ascii="Times New Roman" w:hAnsi="Times New Roman" w:cs="Times New Roman"/>
          <w:sz w:val="20"/>
          <w:szCs w:val="20"/>
          <w:lang w:val="pl-PL"/>
        </w:rPr>
        <w:t>kwalifikacje i doświadczenie zgodnie z wymogami producenta sprzętu medycznego oraz obowiązującymi normami</w:t>
      </w:r>
      <w:r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6B002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w zakresie przeglądu urządzeń opisanych w</w:t>
      </w:r>
      <w:r>
        <w:rPr>
          <w:rFonts w:ascii="Times New Roman" w:hAnsi="Times New Roman" w:cs="Times New Roman"/>
          <w:sz w:val="20"/>
          <w:szCs w:val="20"/>
          <w:lang w:val="pl-PL"/>
        </w:rPr>
        <w:t> 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Zapytaniu ofertowym</w:t>
      </w:r>
      <w:r>
        <w:rPr>
          <w:rFonts w:ascii="Times New Roman" w:hAnsi="Times New Roman" w:cs="Times New Roman"/>
          <w:sz w:val="20"/>
          <w:szCs w:val="20"/>
          <w:lang w:val="pl-PL"/>
        </w:rPr>
        <w:t>, które będą realizować zamówienie;</w:t>
      </w:r>
    </w:p>
    <w:p w:rsidR="00FD352A" w:rsidRDefault="00FD352A" w:rsidP="00FD352A">
      <w:pPr>
        <w:pStyle w:val="Tekstpodstawowy"/>
        <w:numPr>
          <w:ilvl w:val="0"/>
          <w:numId w:val="29"/>
        </w:numPr>
        <w:tabs>
          <w:tab w:val="left" w:pos="284"/>
          <w:tab w:val="left" w:leader="dot" w:pos="9356"/>
        </w:tabs>
        <w:spacing w:line="288" w:lineRule="auto"/>
        <w:ind w:right="-3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>posiada</w:t>
      </w:r>
      <w:r>
        <w:rPr>
          <w:rFonts w:ascii="Times New Roman" w:hAnsi="Times New Roman" w:cs="Times New Roman"/>
          <w:sz w:val="20"/>
          <w:szCs w:val="20"/>
          <w:lang w:val="pl-PL"/>
        </w:rPr>
        <w:t>m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wymagane uprawnienia do wykonania przedmiotu umowy, </w:t>
      </w:r>
      <w:r>
        <w:rPr>
          <w:rFonts w:ascii="Times New Roman" w:hAnsi="Times New Roman" w:cs="Times New Roman"/>
          <w:sz w:val="20"/>
          <w:szCs w:val="20"/>
          <w:lang w:val="pl-PL"/>
        </w:rPr>
        <w:t>jestem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technicznie oraz organizacyjnie przygotowany do prawidłowej realizacji przedmiotu umowy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oraz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>, że dysponuj</w:t>
      </w:r>
      <w:r>
        <w:rPr>
          <w:rFonts w:ascii="Times New Roman" w:hAnsi="Times New Roman" w:cs="Times New Roman"/>
          <w:sz w:val="20"/>
          <w:szCs w:val="20"/>
          <w:lang w:val="pl-PL"/>
        </w:rPr>
        <w:t>ę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oryginalnymi, fabrycznie nowymi częściami zamiennymi, posiadającymi odpowiednie deklaracje, certyfikaty czy dopuszczenia do</w:t>
      </w:r>
      <w:r>
        <w:rPr>
          <w:rFonts w:ascii="Times New Roman" w:hAnsi="Times New Roman" w:cs="Times New Roman"/>
          <w:sz w:val="20"/>
          <w:szCs w:val="20"/>
          <w:lang w:val="pl-PL"/>
        </w:rPr>
        <w:t> 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stosowania w urządzeniach opisanych w Zapytaniu ofertowym. </w:t>
      </w:r>
    </w:p>
    <w:p w:rsidR="00FD352A" w:rsidRDefault="00FD352A" w:rsidP="00FD352A">
      <w:pPr>
        <w:pStyle w:val="Default"/>
        <w:spacing w:before="240"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D352A" w:rsidRPr="00CF2AE7" w:rsidRDefault="00FD352A" w:rsidP="00FD352A">
      <w:pPr>
        <w:pStyle w:val="Default"/>
        <w:spacing w:before="240" w:after="12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podpis Wykonawcy</w:t>
      </w:r>
    </w:p>
    <w:p w:rsidR="00FD352A" w:rsidRPr="00CF2AE7" w:rsidRDefault="00FD352A" w:rsidP="00FD352A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352A" w:rsidRDefault="00FD352A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bookmarkEnd w:id="3"/>
    </w:p>
    <w:sectPr w:rsidR="00FD352A" w:rsidSect="00F51EDF">
      <w:pgSz w:w="11900" w:h="16840"/>
      <w:pgMar w:top="1418" w:right="141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1E2" w:rsidRDefault="009961E2" w:rsidP="008D0090">
      <w:r>
        <w:separator/>
      </w:r>
    </w:p>
  </w:endnote>
  <w:endnote w:type="continuationSeparator" w:id="0">
    <w:p w:rsidR="009961E2" w:rsidRDefault="009961E2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E2" w:rsidRDefault="009961E2">
    <w:pPr>
      <w:pStyle w:val="Stopka"/>
    </w:pPr>
    <w:r>
      <w:rPr>
        <w:noProof/>
      </w:rPr>
      <w:drawing>
        <wp:inline distT="0" distB="0" distL="0" distR="0" wp14:anchorId="078003FE" wp14:editId="5525E517">
          <wp:extent cx="6112510" cy="873125"/>
          <wp:effectExtent l="19050" t="0" r="2540" b="0"/>
          <wp:docPr id="1" name="Obraz 1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961E2" w:rsidRPr="00B96B09" w:rsidRDefault="009961E2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961E2" w:rsidRDefault="00996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1E2" w:rsidRDefault="009961E2" w:rsidP="008D0090">
      <w:r>
        <w:separator/>
      </w:r>
    </w:p>
  </w:footnote>
  <w:footnote w:type="continuationSeparator" w:id="0">
    <w:p w:rsidR="009961E2" w:rsidRDefault="009961E2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E2" w:rsidRDefault="003C68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E2" w:rsidRDefault="003C68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BE5"/>
    <w:multiLevelType w:val="multilevel"/>
    <w:tmpl w:val="CF20A5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16728"/>
    <w:multiLevelType w:val="hybridMultilevel"/>
    <w:tmpl w:val="65A62EB2"/>
    <w:lvl w:ilvl="0" w:tplc="25F0E49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53BB9"/>
    <w:multiLevelType w:val="hybridMultilevel"/>
    <w:tmpl w:val="C090EE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490AF8"/>
    <w:multiLevelType w:val="hybridMultilevel"/>
    <w:tmpl w:val="66D0AD34"/>
    <w:lvl w:ilvl="0" w:tplc="488A5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12DB"/>
    <w:multiLevelType w:val="hybridMultilevel"/>
    <w:tmpl w:val="FEDA9E36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77435"/>
    <w:multiLevelType w:val="hybridMultilevel"/>
    <w:tmpl w:val="6F989D7E"/>
    <w:lvl w:ilvl="0" w:tplc="EE720906">
      <w:start w:val="1"/>
      <w:numFmt w:val="upperLetter"/>
      <w:lvlText w:val="%1."/>
      <w:lvlJc w:val="left"/>
      <w:pPr>
        <w:ind w:left="-207" w:hanging="360"/>
      </w:pPr>
      <w:rPr>
        <w:rFonts w:eastAsia="DIN Next LT Pro Light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42D015F"/>
    <w:multiLevelType w:val="multilevel"/>
    <w:tmpl w:val="53183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/>
      </w:rPr>
    </w:lvl>
  </w:abstractNum>
  <w:abstractNum w:abstractNumId="10" w15:restartNumberingAfterBreak="0">
    <w:nsid w:val="25BD6D82"/>
    <w:multiLevelType w:val="hybridMultilevel"/>
    <w:tmpl w:val="24228B32"/>
    <w:lvl w:ilvl="0" w:tplc="5FD6E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20854"/>
    <w:multiLevelType w:val="hybridMultilevel"/>
    <w:tmpl w:val="0140311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9B461C3"/>
    <w:multiLevelType w:val="hybridMultilevel"/>
    <w:tmpl w:val="B8E0DCD6"/>
    <w:lvl w:ilvl="0" w:tplc="824AD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20D1"/>
    <w:multiLevelType w:val="hybridMultilevel"/>
    <w:tmpl w:val="513017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9211B"/>
    <w:multiLevelType w:val="hybridMultilevel"/>
    <w:tmpl w:val="89585A8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82F6602"/>
    <w:multiLevelType w:val="hybridMultilevel"/>
    <w:tmpl w:val="EEA615CA"/>
    <w:lvl w:ilvl="0" w:tplc="523A1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3B18"/>
    <w:multiLevelType w:val="hybridMultilevel"/>
    <w:tmpl w:val="8C6A5910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931AF"/>
    <w:multiLevelType w:val="hybridMultilevel"/>
    <w:tmpl w:val="947AAE34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717158"/>
    <w:multiLevelType w:val="hybridMultilevel"/>
    <w:tmpl w:val="0E8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61E0A"/>
    <w:multiLevelType w:val="hybridMultilevel"/>
    <w:tmpl w:val="7A405C0E"/>
    <w:lvl w:ilvl="0" w:tplc="488A5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D0DD4"/>
    <w:multiLevelType w:val="hybridMultilevel"/>
    <w:tmpl w:val="E9DC5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C4C56"/>
    <w:multiLevelType w:val="hybridMultilevel"/>
    <w:tmpl w:val="5A748B24"/>
    <w:lvl w:ilvl="0" w:tplc="681C69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22C"/>
    <w:multiLevelType w:val="hybridMultilevel"/>
    <w:tmpl w:val="3EEC60BE"/>
    <w:lvl w:ilvl="0" w:tplc="ACAE3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0E50"/>
    <w:multiLevelType w:val="hybridMultilevel"/>
    <w:tmpl w:val="D72C52EE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D411316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5C76F9"/>
    <w:multiLevelType w:val="hybridMultilevel"/>
    <w:tmpl w:val="2A4E4762"/>
    <w:lvl w:ilvl="0" w:tplc="89DA03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9CB5D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5B36AF"/>
    <w:multiLevelType w:val="hybridMultilevel"/>
    <w:tmpl w:val="F0EAE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29"/>
  </w:num>
  <w:num w:numId="7">
    <w:abstractNumId w:val="16"/>
  </w:num>
  <w:num w:numId="8">
    <w:abstractNumId w:val="26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20"/>
  </w:num>
  <w:num w:numId="14">
    <w:abstractNumId w:val="4"/>
  </w:num>
  <w:num w:numId="15">
    <w:abstractNumId w:val="18"/>
  </w:num>
  <w:num w:numId="16">
    <w:abstractNumId w:val="2"/>
  </w:num>
  <w:num w:numId="17">
    <w:abstractNumId w:val="1"/>
  </w:num>
  <w:num w:numId="18">
    <w:abstractNumId w:val="19"/>
  </w:num>
  <w:num w:numId="19">
    <w:abstractNumId w:val="22"/>
  </w:num>
  <w:num w:numId="20">
    <w:abstractNumId w:val="5"/>
  </w:num>
  <w:num w:numId="21">
    <w:abstractNumId w:val="14"/>
  </w:num>
  <w:num w:numId="22">
    <w:abstractNumId w:val="25"/>
  </w:num>
  <w:num w:numId="23">
    <w:abstractNumId w:val="10"/>
  </w:num>
  <w:num w:numId="24">
    <w:abstractNumId w:val="17"/>
  </w:num>
  <w:num w:numId="25">
    <w:abstractNumId w:val="8"/>
  </w:num>
  <w:num w:numId="26">
    <w:abstractNumId w:val="30"/>
  </w:num>
  <w:num w:numId="27">
    <w:abstractNumId w:val="23"/>
  </w:num>
  <w:num w:numId="28">
    <w:abstractNumId w:val="15"/>
  </w:num>
  <w:num w:numId="29">
    <w:abstractNumId w:val="28"/>
  </w:num>
  <w:num w:numId="30">
    <w:abstractNumId w:val="24"/>
  </w:num>
  <w:num w:numId="3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inkAnnotation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6DEA"/>
    <w:rsid w:val="00007162"/>
    <w:rsid w:val="00011E62"/>
    <w:rsid w:val="00013DAB"/>
    <w:rsid w:val="00020544"/>
    <w:rsid w:val="00020A9F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51B0"/>
    <w:rsid w:val="0004585D"/>
    <w:rsid w:val="00045D18"/>
    <w:rsid w:val="0004789E"/>
    <w:rsid w:val="000536B8"/>
    <w:rsid w:val="00053A60"/>
    <w:rsid w:val="000547B3"/>
    <w:rsid w:val="00054CC0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6A9D"/>
    <w:rsid w:val="00076D3B"/>
    <w:rsid w:val="00080AEE"/>
    <w:rsid w:val="0008176D"/>
    <w:rsid w:val="00082C2F"/>
    <w:rsid w:val="00084EAC"/>
    <w:rsid w:val="00090BB2"/>
    <w:rsid w:val="000912A8"/>
    <w:rsid w:val="00094D19"/>
    <w:rsid w:val="00097017"/>
    <w:rsid w:val="00097090"/>
    <w:rsid w:val="00097CDB"/>
    <w:rsid w:val="000A3188"/>
    <w:rsid w:val="000A4ABB"/>
    <w:rsid w:val="000A5615"/>
    <w:rsid w:val="000B0C4F"/>
    <w:rsid w:val="000B1BD1"/>
    <w:rsid w:val="000B2B60"/>
    <w:rsid w:val="000B2F25"/>
    <w:rsid w:val="000B5AF5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5942"/>
    <w:rsid w:val="00116013"/>
    <w:rsid w:val="00117A58"/>
    <w:rsid w:val="00117F01"/>
    <w:rsid w:val="0012098D"/>
    <w:rsid w:val="00124C35"/>
    <w:rsid w:val="00125BBF"/>
    <w:rsid w:val="00126D24"/>
    <w:rsid w:val="00126FD2"/>
    <w:rsid w:val="001305F7"/>
    <w:rsid w:val="0013076C"/>
    <w:rsid w:val="001307CA"/>
    <w:rsid w:val="001345EC"/>
    <w:rsid w:val="00140F17"/>
    <w:rsid w:val="001451C9"/>
    <w:rsid w:val="001458B1"/>
    <w:rsid w:val="001514DC"/>
    <w:rsid w:val="00151AAA"/>
    <w:rsid w:val="001546DF"/>
    <w:rsid w:val="001573DF"/>
    <w:rsid w:val="00160884"/>
    <w:rsid w:val="00160CCC"/>
    <w:rsid w:val="00161699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5572"/>
    <w:rsid w:val="0017785A"/>
    <w:rsid w:val="001804E5"/>
    <w:rsid w:val="00181689"/>
    <w:rsid w:val="00182E6E"/>
    <w:rsid w:val="00184193"/>
    <w:rsid w:val="001848A2"/>
    <w:rsid w:val="00186745"/>
    <w:rsid w:val="00186B72"/>
    <w:rsid w:val="00186FFB"/>
    <w:rsid w:val="00187F52"/>
    <w:rsid w:val="001908ED"/>
    <w:rsid w:val="00191572"/>
    <w:rsid w:val="00192521"/>
    <w:rsid w:val="00195061"/>
    <w:rsid w:val="00196327"/>
    <w:rsid w:val="00196852"/>
    <w:rsid w:val="001A68DB"/>
    <w:rsid w:val="001A78A5"/>
    <w:rsid w:val="001B1AA2"/>
    <w:rsid w:val="001B2E0D"/>
    <w:rsid w:val="001B638F"/>
    <w:rsid w:val="001C0895"/>
    <w:rsid w:val="001C0B51"/>
    <w:rsid w:val="001C45D4"/>
    <w:rsid w:val="001C6728"/>
    <w:rsid w:val="001C76D6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1DBA"/>
    <w:rsid w:val="00216E8C"/>
    <w:rsid w:val="002177BB"/>
    <w:rsid w:val="00222258"/>
    <w:rsid w:val="002262C0"/>
    <w:rsid w:val="002369C4"/>
    <w:rsid w:val="002379CA"/>
    <w:rsid w:val="00237F59"/>
    <w:rsid w:val="0024124E"/>
    <w:rsid w:val="00242342"/>
    <w:rsid w:val="00242F40"/>
    <w:rsid w:val="00243BDB"/>
    <w:rsid w:val="0024527F"/>
    <w:rsid w:val="002452BE"/>
    <w:rsid w:val="0024665A"/>
    <w:rsid w:val="00247626"/>
    <w:rsid w:val="00251472"/>
    <w:rsid w:val="00253EDF"/>
    <w:rsid w:val="0025684E"/>
    <w:rsid w:val="002600DF"/>
    <w:rsid w:val="00260E97"/>
    <w:rsid w:val="0026145E"/>
    <w:rsid w:val="00262466"/>
    <w:rsid w:val="00263EC0"/>
    <w:rsid w:val="002655FD"/>
    <w:rsid w:val="00265E5A"/>
    <w:rsid w:val="0026716D"/>
    <w:rsid w:val="00271244"/>
    <w:rsid w:val="002741B3"/>
    <w:rsid w:val="00274980"/>
    <w:rsid w:val="00276052"/>
    <w:rsid w:val="00276BC7"/>
    <w:rsid w:val="00281567"/>
    <w:rsid w:val="002855FA"/>
    <w:rsid w:val="002866A8"/>
    <w:rsid w:val="002914D3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EE7"/>
    <w:rsid w:val="002B6C3B"/>
    <w:rsid w:val="002C0431"/>
    <w:rsid w:val="002C09CA"/>
    <w:rsid w:val="002C22D9"/>
    <w:rsid w:val="002C2325"/>
    <w:rsid w:val="002C26E2"/>
    <w:rsid w:val="002C61D4"/>
    <w:rsid w:val="002C77DE"/>
    <w:rsid w:val="002C7AAD"/>
    <w:rsid w:val="002D1E1B"/>
    <w:rsid w:val="002D2375"/>
    <w:rsid w:val="002D48B0"/>
    <w:rsid w:val="002D4AEB"/>
    <w:rsid w:val="002D4D65"/>
    <w:rsid w:val="002D577A"/>
    <w:rsid w:val="002D6F21"/>
    <w:rsid w:val="002E255B"/>
    <w:rsid w:val="002E3727"/>
    <w:rsid w:val="002E5032"/>
    <w:rsid w:val="002E54DB"/>
    <w:rsid w:val="002E6D49"/>
    <w:rsid w:val="002F0E68"/>
    <w:rsid w:val="002F0EE5"/>
    <w:rsid w:val="002F1582"/>
    <w:rsid w:val="002F60D0"/>
    <w:rsid w:val="00301646"/>
    <w:rsid w:val="00302354"/>
    <w:rsid w:val="00303C8A"/>
    <w:rsid w:val="0030673B"/>
    <w:rsid w:val="003069E5"/>
    <w:rsid w:val="00310EAA"/>
    <w:rsid w:val="0031591F"/>
    <w:rsid w:val="003163E3"/>
    <w:rsid w:val="00316F5C"/>
    <w:rsid w:val="003202A3"/>
    <w:rsid w:val="003207EA"/>
    <w:rsid w:val="00320E93"/>
    <w:rsid w:val="003210CE"/>
    <w:rsid w:val="003231AA"/>
    <w:rsid w:val="0032515E"/>
    <w:rsid w:val="00326011"/>
    <w:rsid w:val="00334827"/>
    <w:rsid w:val="0033483F"/>
    <w:rsid w:val="00335131"/>
    <w:rsid w:val="0033648D"/>
    <w:rsid w:val="0033752F"/>
    <w:rsid w:val="00337C6D"/>
    <w:rsid w:val="00341C17"/>
    <w:rsid w:val="00342846"/>
    <w:rsid w:val="00342C1B"/>
    <w:rsid w:val="003434F5"/>
    <w:rsid w:val="00344E59"/>
    <w:rsid w:val="00345F5A"/>
    <w:rsid w:val="00356D13"/>
    <w:rsid w:val="003635A8"/>
    <w:rsid w:val="00364014"/>
    <w:rsid w:val="003647D8"/>
    <w:rsid w:val="00365DC1"/>
    <w:rsid w:val="00370DC4"/>
    <w:rsid w:val="00372F0F"/>
    <w:rsid w:val="00374BB5"/>
    <w:rsid w:val="00381D4B"/>
    <w:rsid w:val="00382CB5"/>
    <w:rsid w:val="0038395D"/>
    <w:rsid w:val="00390538"/>
    <w:rsid w:val="00390BC4"/>
    <w:rsid w:val="003926A0"/>
    <w:rsid w:val="0039724A"/>
    <w:rsid w:val="003A24BE"/>
    <w:rsid w:val="003A29E0"/>
    <w:rsid w:val="003A33FA"/>
    <w:rsid w:val="003A7873"/>
    <w:rsid w:val="003B0E8D"/>
    <w:rsid w:val="003B1143"/>
    <w:rsid w:val="003B2572"/>
    <w:rsid w:val="003B6870"/>
    <w:rsid w:val="003C32EC"/>
    <w:rsid w:val="003C331D"/>
    <w:rsid w:val="003C68A0"/>
    <w:rsid w:val="003C74E3"/>
    <w:rsid w:val="003D7130"/>
    <w:rsid w:val="003E0A7A"/>
    <w:rsid w:val="003E18DF"/>
    <w:rsid w:val="003E2347"/>
    <w:rsid w:val="003E65F3"/>
    <w:rsid w:val="003F1C07"/>
    <w:rsid w:val="003F3580"/>
    <w:rsid w:val="003F7AD6"/>
    <w:rsid w:val="004012A9"/>
    <w:rsid w:val="0040226A"/>
    <w:rsid w:val="004058D4"/>
    <w:rsid w:val="00406091"/>
    <w:rsid w:val="0040642B"/>
    <w:rsid w:val="00410FBF"/>
    <w:rsid w:val="00411666"/>
    <w:rsid w:val="0041597C"/>
    <w:rsid w:val="00422047"/>
    <w:rsid w:val="00423F6E"/>
    <w:rsid w:val="004262C3"/>
    <w:rsid w:val="00430A11"/>
    <w:rsid w:val="00431793"/>
    <w:rsid w:val="00432356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133D"/>
    <w:rsid w:val="00462325"/>
    <w:rsid w:val="00462E0F"/>
    <w:rsid w:val="00463895"/>
    <w:rsid w:val="00464A47"/>
    <w:rsid w:val="00476E79"/>
    <w:rsid w:val="004775AB"/>
    <w:rsid w:val="0047779F"/>
    <w:rsid w:val="00481187"/>
    <w:rsid w:val="004829E4"/>
    <w:rsid w:val="00482FC9"/>
    <w:rsid w:val="00483C5D"/>
    <w:rsid w:val="00490E8B"/>
    <w:rsid w:val="00494017"/>
    <w:rsid w:val="00494CD1"/>
    <w:rsid w:val="004950F3"/>
    <w:rsid w:val="004965AB"/>
    <w:rsid w:val="004972B6"/>
    <w:rsid w:val="00497CD6"/>
    <w:rsid w:val="004A4182"/>
    <w:rsid w:val="004A434B"/>
    <w:rsid w:val="004A5D8D"/>
    <w:rsid w:val="004B5250"/>
    <w:rsid w:val="004B5DCA"/>
    <w:rsid w:val="004B7A88"/>
    <w:rsid w:val="004C0034"/>
    <w:rsid w:val="004C79B3"/>
    <w:rsid w:val="004D2E7F"/>
    <w:rsid w:val="004D41AA"/>
    <w:rsid w:val="004D6701"/>
    <w:rsid w:val="004D7617"/>
    <w:rsid w:val="004E2824"/>
    <w:rsid w:val="004E4797"/>
    <w:rsid w:val="004E7E9C"/>
    <w:rsid w:val="004F0982"/>
    <w:rsid w:val="004F3994"/>
    <w:rsid w:val="004F4036"/>
    <w:rsid w:val="004F4633"/>
    <w:rsid w:val="004F727D"/>
    <w:rsid w:val="00503156"/>
    <w:rsid w:val="00503E1F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32B6"/>
    <w:rsid w:val="005153BE"/>
    <w:rsid w:val="005154BB"/>
    <w:rsid w:val="005160D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7B8"/>
    <w:rsid w:val="00532B51"/>
    <w:rsid w:val="00541213"/>
    <w:rsid w:val="005432B4"/>
    <w:rsid w:val="005457EA"/>
    <w:rsid w:val="0054589B"/>
    <w:rsid w:val="00547175"/>
    <w:rsid w:val="00553975"/>
    <w:rsid w:val="00553B3E"/>
    <w:rsid w:val="00553B8F"/>
    <w:rsid w:val="005544B8"/>
    <w:rsid w:val="00554680"/>
    <w:rsid w:val="00554BBA"/>
    <w:rsid w:val="00554F78"/>
    <w:rsid w:val="0055686D"/>
    <w:rsid w:val="00560581"/>
    <w:rsid w:val="00563591"/>
    <w:rsid w:val="00564606"/>
    <w:rsid w:val="005669C4"/>
    <w:rsid w:val="00567D0A"/>
    <w:rsid w:val="0057032B"/>
    <w:rsid w:val="00572FA6"/>
    <w:rsid w:val="00573BAD"/>
    <w:rsid w:val="005742EF"/>
    <w:rsid w:val="005758C2"/>
    <w:rsid w:val="0057750E"/>
    <w:rsid w:val="0057784E"/>
    <w:rsid w:val="00577DB1"/>
    <w:rsid w:val="005809F3"/>
    <w:rsid w:val="005830F9"/>
    <w:rsid w:val="00583C36"/>
    <w:rsid w:val="0058516E"/>
    <w:rsid w:val="00585269"/>
    <w:rsid w:val="005857DA"/>
    <w:rsid w:val="00593C41"/>
    <w:rsid w:val="00595C9B"/>
    <w:rsid w:val="005967F6"/>
    <w:rsid w:val="00597D75"/>
    <w:rsid w:val="005A1123"/>
    <w:rsid w:val="005A132C"/>
    <w:rsid w:val="005A43C4"/>
    <w:rsid w:val="005A7578"/>
    <w:rsid w:val="005B2795"/>
    <w:rsid w:val="005C2041"/>
    <w:rsid w:val="005C2295"/>
    <w:rsid w:val="005C76C6"/>
    <w:rsid w:val="005D0264"/>
    <w:rsid w:val="005D239F"/>
    <w:rsid w:val="005D2FFC"/>
    <w:rsid w:val="005D7FC2"/>
    <w:rsid w:val="005E0FF8"/>
    <w:rsid w:val="005E77B5"/>
    <w:rsid w:val="005F064C"/>
    <w:rsid w:val="005F310F"/>
    <w:rsid w:val="005F366D"/>
    <w:rsid w:val="005F75DD"/>
    <w:rsid w:val="00601002"/>
    <w:rsid w:val="00602255"/>
    <w:rsid w:val="006026D0"/>
    <w:rsid w:val="0060290B"/>
    <w:rsid w:val="00603D12"/>
    <w:rsid w:val="00604A45"/>
    <w:rsid w:val="00616A5F"/>
    <w:rsid w:val="00620958"/>
    <w:rsid w:val="00622823"/>
    <w:rsid w:val="00623508"/>
    <w:rsid w:val="006239F2"/>
    <w:rsid w:val="00626095"/>
    <w:rsid w:val="00627F2D"/>
    <w:rsid w:val="00631E27"/>
    <w:rsid w:val="00634EEB"/>
    <w:rsid w:val="006360AB"/>
    <w:rsid w:val="0063621C"/>
    <w:rsid w:val="006376AC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80731"/>
    <w:rsid w:val="00681ACA"/>
    <w:rsid w:val="0068228F"/>
    <w:rsid w:val="00682E1F"/>
    <w:rsid w:val="00685318"/>
    <w:rsid w:val="00686A5D"/>
    <w:rsid w:val="0069085A"/>
    <w:rsid w:val="006910C4"/>
    <w:rsid w:val="006A0928"/>
    <w:rsid w:val="006A1CD6"/>
    <w:rsid w:val="006A4D2A"/>
    <w:rsid w:val="006A4D84"/>
    <w:rsid w:val="006A674A"/>
    <w:rsid w:val="006A7639"/>
    <w:rsid w:val="006B0021"/>
    <w:rsid w:val="006B0A57"/>
    <w:rsid w:val="006B1723"/>
    <w:rsid w:val="006B5B7C"/>
    <w:rsid w:val="006C5412"/>
    <w:rsid w:val="006C6DF5"/>
    <w:rsid w:val="006C7C38"/>
    <w:rsid w:val="006D12DA"/>
    <w:rsid w:val="006D256D"/>
    <w:rsid w:val="006D6530"/>
    <w:rsid w:val="006D6899"/>
    <w:rsid w:val="006E10DB"/>
    <w:rsid w:val="006E1DEE"/>
    <w:rsid w:val="006E2AB8"/>
    <w:rsid w:val="006E43E3"/>
    <w:rsid w:val="006E5F30"/>
    <w:rsid w:val="006E6559"/>
    <w:rsid w:val="006E658C"/>
    <w:rsid w:val="006E7A5D"/>
    <w:rsid w:val="006E7BCF"/>
    <w:rsid w:val="006F0676"/>
    <w:rsid w:val="006F1F4A"/>
    <w:rsid w:val="006F2F48"/>
    <w:rsid w:val="006F5A5D"/>
    <w:rsid w:val="006F6836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227CD"/>
    <w:rsid w:val="007251AA"/>
    <w:rsid w:val="00725AE6"/>
    <w:rsid w:val="00727621"/>
    <w:rsid w:val="00730895"/>
    <w:rsid w:val="00732C85"/>
    <w:rsid w:val="0073426B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BF2"/>
    <w:rsid w:val="00761272"/>
    <w:rsid w:val="007613D7"/>
    <w:rsid w:val="0076220C"/>
    <w:rsid w:val="0076628A"/>
    <w:rsid w:val="00767B24"/>
    <w:rsid w:val="00772025"/>
    <w:rsid w:val="0077704B"/>
    <w:rsid w:val="00783984"/>
    <w:rsid w:val="0079433F"/>
    <w:rsid w:val="007953AD"/>
    <w:rsid w:val="007A167C"/>
    <w:rsid w:val="007A2475"/>
    <w:rsid w:val="007A2606"/>
    <w:rsid w:val="007A2C64"/>
    <w:rsid w:val="007A69CC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C043A"/>
    <w:rsid w:val="007C18B6"/>
    <w:rsid w:val="007C1AB6"/>
    <w:rsid w:val="007C2335"/>
    <w:rsid w:val="007C2E4D"/>
    <w:rsid w:val="007C2FE4"/>
    <w:rsid w:val="007C3C18"/>
    <w:rsid w:val="007C6003"/>
    <w:rsid w:val="007D1822"/>
    <w:rsid w:val="007D30EF"/>
    <w:rsid w:val="007D65A8"/>
    <w:rsid w:val="007D7900"/>
    <w:rsid w:val="007E25A2"/>
    <w:rsid w:val="007F04CE"/>
    <w:rsid w:val="007F08AC"/>
    <w:rsid w:val="007F56D2"/>
    <w:rsid w:val="007F7F08"/>
    <w:rsid w:val="00800B3F"/>
    <w:rsid w:val="00801FE6"/>
    <w:rsid w:val="008026CC"/>
    <w:rsid w:val="0080474A"/>
    <w:rsid w:val="008076BE"/>
    <w:rsid w:val="00807D01"/>
    <w:rsid w:val="00807F4B"/>
    <w:rsid w:val="008138B6"/>
    <w:rsid w:val="008151D3"/>
    <w:rsid w:val="00817D18"/>
    <w:rsid w:val="00820133"/>
    <w:rsid w:val="008209EB"/>
    <w:rsid w:val="00822ADF"/>
    <w:rsid w:val="00826476"/>
    <w:rsid w:val="00826A68"/>
    <w:rsid w:val="00827FD0"/>
    <w:rsid w:val="0083211B"/>
    <w:rsid w:val="008327B3"/>
    <w:rsid w:val="00837322"/>
    <w:rsid w:val="00841169"/>
    <w:rsid w:val="00847396"/>
    <w:rsid w:val="0084798D"/>
    <w:rsid w:val="00851F6D"/>
    <w:rsid w:val="0085250B"/>
    <w:rsid w:val="00853AF6"/>
    <w:rsid w:val="00855AFA"/>
    <w:rsid w:val="00860180"/>
    <w:rsid w:val="00860FC4"/>
    <w:rsid w:val="008669F0"/>
    <w:rsid w:val="008708B1"/>
    <w:rsid w:val="008708BC"/>
    <w:rsid w:val="0087286B"/>
    <w:rsid w:val="00872BF2"/>
    <w:rsid w:val="00874218"/>
    <w:rsid w:val="00882640"/>
    <w:rsid w:val="00885955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831"/>
    <w:rsid w:val="008B1D3E"/>
    <w:rsid w:val="008B21C2"/>
    <w:rsid w:val="008B3DBF"/>
    <w:rsid w:val="008B45F7"/>
    <w:rsid w:val="008B6840"/>
    <w:rsid w:val="008C024D"/>
    <w:rsid w:val="008C0964"/>
    <w:rsid w:val="008C5287"/>
    <w:rsid w:val="008D0090"/>
    <w:rsid w:val="008D055E"/>
    <w:rsid w:val="008D09D3"/>
    <w:rsid w:val="008D0BAB"/>
    <w:rsid w:val="008D1328"/>
    <w:rsid w:val="008D4AD4"/>
    <w:rsid w:val="008D4B94"/>
    <w:rsid w:val="008D6290"/>
    <w:rsid w:val="008E0592"/>
    <w:rsid w:val="008E42A5"/>
    <w:rsid w:val="008F2037"/>
    <w:rsid w:val="008F3770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30B4"/>
    <w:rsid w:val="009338E8"/>
    <w:rsid w:val="0093401F"/>
    <w:rsid w:val="009379AB"/>
    <w:rsid w:val="009434AD"/>
    <w:rsid w:val="009463AD"/>
    <w:rsid w:val="00952DFF"/>
    <w:rsid w:val="00954972"/>
    <w:rsid w:val="00955017"/>
    <w:rsid w:val="0096256C"/>
    <w:rsid w:val="00965D67"/>
    <w:rsid w:val="0096666B"/>
    <w:rsid w:val="009673AD"/>
    <w:rsid w:val="00967690"/>
    <w:rsid w:val="009677BB"/>
    <w:rsid w:val="00971787"/>
    <w:rsid w:val="00973411"/>
    <w:rsid w:val="00973B8F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4EB9"/>
    <w:rsid w:val="009A7F68"/>
    <w:rsid w:val="009B3E0F"/>
    <w:rsid w:val="009B6E8E"/>
    <w:rsid w:val="009B7F48"/>
    <w:rsid w:val="009C2643"/>
    <w:rsid w:val="009D0695"/>
    <w:rsid w:val="009D0EE1"/>
    <w:rsid w:val="009D10F4"/>
    <w:rsid w:val="009D4FCB"/>
    <w:rsid w:val="009D5CC5"/>
    <w:rsid w:val="009D61E5"/>
    <w:rsid w:val="009E2B67"/>
    <w:rsid w:val="009E2E04"/>
    <w:rsid w:val="009E4504"/>
    <w:rsid w:val="009F1628"/>
    <w:rsid w:val="009F4D19"/>
    <w:rsid w:val="00A025A1"/>
    <w:rsid w:val="00A0624B"/>
    <w:rsid w:val="00A116B2"/>
    <w:rsid w:val="00A11CC9"/>
    <w:rsid w:val="00A13F3C"/>
    <w:rsid w:val="00A14840"/>
    <w:rsid w:val="00A14993"/>
    <w:rsid w:val="00A17532"/>
    <w:rsid w:val="00A20364"/>
    <w:rsid w:val="00A20807"/>
    <w:rsid w:val="00A21A8D"/>
    <w:rsid w:val="00A232D9"/>
    <w:rsid w:val="00A246EF"/>
    <w:rsid w:val="00A31558"/>
    <w:rsid w:val="00A3182A"/>
    <w:rsid w:val="00A32E03"/>
    <w:rsid w:val="00A359B8"/>
    <w:rsid w:val="00A35B12"/>
    <w:rsid w:val="00A40875"/>
    <w:rsid w:val="00A42A39"/>
    <w:rsid w:val="00A46233"/>
    <w:rsid w:val="00A50B6B"/>
    <w:rsid w:val="00A514F4"/>
    <w:rsid w:val="00A51B0E"/>
    <w:rsid w:val="00A51DDB"/>
    <w:rsid w:val="00A51FD1"/>
    <w:rsid w:val="00A52559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908BB"/>
    <w:rsid w:val="00A9159C"/>
    <w:rsid w:val="00A91760"/>
    <w:rsid w:val="00A92BCA"/>
    <w:rsid w:val="00AA15E2"/>
    <w:rsid w:val="00AA20A2"/>
    <w:rsid w:val="00AA2EDB"/>
    <w:rsid w:val="00AA55B0"/>
    <w:rsid w:val="00AA72EF"/>
    <w:rsid w:val="00AB0B46"/>
    <w:rsid w:val="00AB12D9"/>
    <w:rsid w:val="00AB1B62"/>
    <w:rsid w:val="00AB3765"/>
    <w:rsid w:val="00AB5AD6"/>
    <w:rsid w:val="00AB67BE"/>
    <w:rsid w:val="00AB69CE"/>
    <w:rsid w:val="00AC2963"/>
    <w:rsid w:val="00AC51AD"/>
    <w:rsid w:val="00AC5704"/>
    <w:rsid w:val="00AC5EBF"/>
    <w:rsid w:val="00AD0DE4"/>
    <w:rsid w:val="00AD17BC"/>
    <w:rsid w:val="00AD187F"/>
    <w:rsid w:val="00AD1AC7"/>
    <w:rsid w:val="00AD2DC0"/>
    <w:rsid w:val="00AD3E72"/>
    <w:rsid w:val="00AD3EDE"/>
    <w:rsid w:val="00AD3F6C"/>
    <w:rsid w:val="00AE1D38"/>
    <w:rsid w:val="00AE3B46"/>
    <w:rsid w:val="00AF2A8E"/>
    <w:rsid w:val="00AF2CD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2EB4"/>
    <w:rsid w:val="00B203B3"/>
    <w:rsid w:val="00B26A60"/>
    <w:rsid w:val="00B27A04"/>
    <w:rsid w:val="00B30CFF"/>
    <w:rsid w:val="00B3109F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87F"/>
    <w:rsid w:val="00B50FB6"/>
    <w:rsid w:val="00B5101D"/>
    <w:rsid w:val="00B52683"/>
    <w:rsid w:val="00B52B29"/>
    <w:rsid w:val="00B5372E"/>
    <w:rsid w:val="00B54288"/>
    <w:rsid w:val="00B614B4"/>
    <w:rsid w:val="00B64CD5"/>
    <w:rsid w:val="00B64D25"/>
    <w:rsid w:val="00B6502F"/>
    <w:rsid w:val="00B65D1E"/>
    <w:rsid w:val="00B716F3"/>
    <w:rsid w:val="00B72B83"/>
    <w:rsid w:val="00B8004C"/>
    <w:rsid w:val="00B808DE"/>
    <w:rsid w:val="00B82F01"/>
    <w:rsid w:val="00B84A31"/>
    <w:rsid w:val="00B868B1"/>
    <w:rsid w:val="00B8780B"/>
    <w:rsid w:val="00B87F6E"/>
    <w:rsid w:val="00B911E4"/>
    <w:rsid w:val="00B93894"/>
    <w:rsid w:val="00B93ABB"/>
    <w:rsid w:val="00B948BA"/>
    <w:rsid w:val="00B96761"/>
    <w:rsid w:val="00B96B09"/>
    <w:rsid w:val="00BA029E"/>
    <w:rsid w:val="00BA0B8A"/>
    <w:rsid w:val="00BA50E5"/>
    <w:rsid w:val="00BA5559"/>
    <w:rsid w:val="00BA780D"/>
    <w:rsid w:val="00BB01FB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6990"/>
    <w:rsid w:val="00BE04D3"/>
    <w:rsid w:val="00BE0A62"/>
    <w:rsid w:val="00BE302B"/>
    <w:rsid w:val="00BE482A"/>
    <w:rsid w:val="00BE4892"/>
    <w:rsid w:val="00BE5762"/>
    <w:rsid w:val="00BE5828"/>
    <w:rsid w:val="00BE651C"/>
    <w:rsid w:val="00BF102A"/>
    <w:rsid w:val="00BF3EA9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1D0B"/>
    <w:rsid w:val="00C12E05"/>
    <w:rsid w:val="00C1339E"/>
    <w:rsid w:val="00C14A77"/>
    <w:rsid w:val="00C21EA5"/>
    <w:rsid w:val="00C2290A"/>
    <w:rsid w:val="00C23178"/>
    <w:rsid w:val="00C24430"/>
    <w:rsid w:val="00C27126"/>
    <w:rsid w:val="00C3103B"/>
    <w:rsid w:val="00C31297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661"/>
    <w:rsid w:val="00C53F68"/>
    <w:rsid w:val="00C546E4"/>
    <w:rsid w:val="00C61143"/>
    <w:rsid w:val="00C64828"/>
    <w:rsid w:val="00C65EAC"/>
    <w:rsid w:val="00C65F56"/>
    <w:rsid w:val="00C67A73"/>
    <w:rsid w:val="00C7213E"/>
    <w:rsid w:val="00C7718E"/>
    <w:rsid w:val="00C77303"/>
    <w:rsid w:val="00C77EF1"/>
    <w:rsid w:val="00C81426"/>
    <w:rsid w:val="00C824FC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E09CD"/>
    <w:rsid w:val="00CE0FE5"/>
    <w:rsid w:val="00CE1903"/>
    <w:rsid w:val="00CE4C06"/>
    <w:rsid w:val="00CE4D87"/>
    <w:rsid w:val="00CE5241"/>
    <w:rsid w:val="00CE5296"/>
    <w:rsid w:val="00CE5C97"/>
    <w:rsid w:val="00CF1B66"/>
    <w:rsid w:val="00CF2AE7"/>
    <w:rsid w:val="00CF43EC"/>
    <w:rsid w:val="00CF5BB4"/>
    <w:rsid w:val="00CF7D0C"/>
    <w:rsid w:val="00D008F7"/>
    <w:rsid w:val="00D04DCF"/>
    <w:rsid w:val="00D101A6"/>
    <w:rsid w:val="00D118E1"/>
    <w:rsid w:val="00D126F8"/>
    <w:rsid w:val="00D13811"/>
    <w:rsid w:val="00D1384E"/>
    <w:rsid w:val="00D15137"/>
    <w:rsid w:val="00D15DC1"/>
    <w:rsid w:val="00D17A88"/>
    <w:rsid w:val="00D210AF"/>
    <w:rsid w:val="00D21DE6"/>
    <w:rsid w:val="00D220A1"/>
    <w:rsid w:val="00D23DB1"/>
    <w:rsid w:val="00D2478C"/>
    <w:rsid w:val="00D25B9C"/>
    <w:rsid w:val="00D30D5E"/>
    <w:rsid w:val="00D30EB1"/>
    <w:rsid w:val="00D35DFC"/>
    <w:rsid w:val="00D3732C"/>
    <w:rsid w:val="00D3793B"/>
    <w:rsid w:val="00D4024D"/>
    <w:rsid w:val="00D427B2"/>
    <w:rsid w:val="00D45C7F"/>
    <w:rsid w:val="00D47E4C"/>
    <w:rsid w:val="00D507B7"/>
    <w:rsid w:val="00D557BF"/>
    <w:rsid w:val="00D626B8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71FA"/>
    <w:rsid w:val="00D87768"/>
    <w:rsid w:val="00D87C64"/>
    <w:rsid w:val="00D87F76"/>
    <w:rsid w:val="00D9594C"/>
    <w:rsid w:val="00D9783E"/>
    <w:rsid w:val="00DA1A38"/>
    <w:rsid w:val="00DA2E44"/>
    <w:rsid w:val="00DA46FD"/>
    <w:rsid w:val="00DA4CEF"/>
    <w:rsid w:val="00DA5E0B"/>
    <w:rsid w:val="00DA6C2C"/>
    <w:rsid w:val="00DB1F22"/>
    <w:rsid w:val="00DB2BE6"/>
    <w:rsid w:val="00DB2D94"/>
    <w:rsid w:val="00DB3256"/>
    <w:rsid w:val="00DB3B14"/>
    <w:rsid w:val="00DB4A73"/>
    <w:rsid w:val="00DB559B"/>
    <w:rsid w:val="00DB73AB"/>
    <w:rsid w:val="00DC1560"/>
    <w:rsid w:val="00DC195F"/>
    <w:rsid w:val="00DC230B"/>
    <w:rsid w:val="00DC3FC2"/>
    <w:rsid w:val="00DC7D80"/>
    <w:rsid w:val="00DD2B41"/>
    <w:rsid w:val="00DD43F3"/>
    <w:rsid w:val="00DD7E96"/>
    <w:rsid w:val="00DD7F27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AC"/>
    <w:rsid w:val="00E0105E"/>
    <w:rsid w:val="00E0123D"/>
    <w:rsid w:val="00E01B19"/>
    <w:rsid w:val="00E0340B"/>
    <w:rsid w:val="00E04F34"/>
    <w:rsid w:val="00E05E4A"/>
    <w:rsid w:val="00E05F5B"/>
    <w:rsid w:val="00E06077"/>
    <w:rsid w:val="00E065AC"/>
    <w:rsid w:val="00E1156E"/>
    <w:rsid w:val="00E13F17"/>
    <w:rsid w:val="00E16562"/>
    <w:rsid w:val="00E171CC"/>
    <w:rsid w:val="00E20469"/>
    <w:rsid w:val="00E22405"/>
    <w:rsid w:val="00E24B43"/>
    <w:rsid w:val="00E25112"/>
    <w:rsid w:val="00E261EC"/>
    <w:rsid w:val="00E30516"/>
    <w:rsid w:val="00E30585"/>
    <w:rsid w:val="00E3469B"/>
    <w:rsid w:val="00E37A7D"/>
    <w:rsid w:val="00E42BAF"/>
    <w:rsid w:val="00E42DA3"/>
    <w:rsid w:val="00E43DF9"/>
    <w:rsid w:val="00E46B45"/>
    <w:rsid w:val="00E478FF"/>
    <w:rsid w:val="00E47CC0"/>
    <w:rsid w:val="00E47FF0"/>
    <w:rsid w:val="00E51B3F"/>
    <w:rsid w:val="00E5545C"/>
    <w:rsid w:val="00E57CD7"/>
    <w:rsid w:val="00E6001A"/>
    <w:rsid w:val="00E6140B"/>
    <w:rsid w:val="00E70783"/>
    <w:rsid w:val="00E7122D"/>
    <w:rsid w:val="00E717AE"/>
    <w:rsid w:val="00E72CBF"/>
    <w:rsid w:val="00E745B5"/>
    <w:rsid w:val="00E75125"/>
    <w:rsid w:val="00E7622C"/>
    <w:rsid w:val="00E81B45"/>
    <w:rsid w:val="00E81C12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4928"/>
    <w:rsid w:val="00EB6203"/>
    <w:rsid w:val="00EC2DBB"/>
    <w:rsid w:val="00EC3B33"/>
    <w:rsid w:val="00EC432C"/>
    <w:rsid w:val="00EC4857"/>
    <w:rsid w:val="00EC5088"/>
    <w:rsid w:val="00EC5226"/>
    <w:rsid w:val="00EC5776"/>
    <w:rsid w:val="00ED0DBA"/>
    <w:rsid w:val="00ED2C0C"/>
    <w:rsid w:val="00EE2390"/>
    <w:rsid w:val="00EE3B1F"/>
    <w:rsid w:val="00EE43F0"/>
    <w:rsid w:val="00EE4844"/>
    <w:rsid w:val="00EE6394"/>
    <w:rsid w:val="00EE7056"/>
    <w:rsid w:val="00EE7A97"/>
    <w:rsid w:val="00EF3B22"/>
    <w:rsid w:val="00EF4859"/>
    <w:rsid w:val="00EF5F85"/>
    <w:rsid w:val="00F001F8"/>
    <w:rsid w:val="00F00B23"/>
    <w:rsid w:val="00F103D2"/>
    <w:rsid w:val="00F15640"/>
    <w:rsid w:val="00F21531"/>
    <w:rsid w:val="00F24DD6"/>
    <w:rsid w:val="00F2558D"/>
    <w:rsid w:val="00F2564F"/>
    <w:rsid w:val="00F25A64"/>
    <w:rsid w:val="00F2652B"/>
    <w:rsid w:val="00F26D6C"/>
    <w:rsid w:val="00F3072B"/>
    <w:rsid w:val="00F317A7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6C9"/>
    <w:rsid w:val="00F6173E"/>
    <w:rsid w:val="00F623B2"/>
    <w:rsid w:val="00F62BE4"/>
    <w:rsid w:val="00F64BF4"/>
    <w:rsid w:val="00F6655A"/>
    <w:rsid w:val="00F667CF"/>
    <w:rsid w:val="00F70325"/>
    <w:rsid w:val="00F74261"/>
    <w:rsid w:val="00F75BB8"/>
    <w:rsid w:val="00F764A9"/>
    <w:rsid w:val="00F773ED"/>
    <w:rsid w:val="00F77671"/>
    <w:rsid w:val="00F77F5B"/>
    <w:rsid w:val="00F80167"/>
    <w:rsid w:val="00F85A8D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7518"/>
    <w:rsid w:val="00FB75B3"/>
    <w:rsid w:val="00FC1287"/>
    <w:rsid w:val="00FC2A83"/>
    <w:rsid w:val="00FC4B09"/>
    <w:rsid w:val="00FC5515"/>
    <w:rsid w:val="00FC6C5E"/>
    <w:rsid w:val="00FD2F21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5:docId w15:val="{5FC6EAB2-2DEA-4B04-A5AA-E1A9293A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C68A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3C68A0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3C68A0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.com.pl/plany-postepowan-i-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10DE-354E-4A69-BF3A-BE47EB93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5</Pages>
  <Words>960</Words>
  <Characters>7741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121</cp:revision>
  <cp:lastPrinted>2023-10-30T10:04:00Z</cp:lastPrinted>
  <dcterms:created xsi:type="dcterms:W3CDTF">2023-04-04T06:23:00Z</dcterms:created>
  <dcterms:modified xsi:type="dcterms:W3CDTF">2023-10-30T10:05:00Z</dcterms:modified>
</cp:coreProperties>
</file>