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8"/>
          <w:footerReference w:type="default" r:id="rId9"/>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BB1F59"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06/DTZ</w:t>
      </w:r>
      <w:r w:rsidR="00FC3FB5">
        <w:rPr>
          <w:rFonts w:ascii="Times New Roman" w:eastAsia="DIN Next LT Pro Light" w:hAnsi="Times New Roman" w:cs="Times New Roman"/>
          <w:b/>
          <w:bCs/>
          <w:u w:val="single"/>
          <w:lang w:val="pt-PT"/>
        </w:rPr>
        <w:t>/2022</w:t>
      </w:r>
    </w:p>
    <w:p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5F373B">
        <w:rPr>
          <w:rFonts w:ascii="Times New Roman" w:eastAsia="DIN Next LT Pro Light" w:hAnsi="Times New Roman" w:cs="Times New Roman"/>
          <w:bCs/>
          <w:i/>
          <w:lang w:val="pt-PT"/>
        </w:rPr>
        <w:t>artykułów biurowych</w:t>
      </w:r>
    </w:p>
    <w:p w:rsidR="000D6C47" w:rsidRDefault="000D6C47"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bookmarkStart w:id="0" w:name="_GoBack"/>
      <w:bookmarkEnd w:id="0"/>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pPr>
    </w:p>
    <w:p w:rsidR="008F26A2" w:rsidRDefault="008F26A2" w:rsidP="002A65D6">
      <w:pPr>
        <w:rPr>
          <w:rFonts w:ascii="Times New Roman" w:hAnsi="Times New Roman" w:cs="Times New Roman"/>
        </w:rPr>
        <w:sectPr w:rsidR="008F26A2" w:rsidSect="00F61DD0">
          <w:pgSz w:w="11906" w:h="16838"/>
          <w:pgMar w:top="1418" w:right="1418" w:bottom="1418" w:left="1418" w:header="709" w:footer="709" w:gutter="0"/>
          <w:cols w:space="708"/>
          <w:docGrid w:linePitch="360"/>
        </w:sectPr>
      </w:pPr>
    </w:p>
    <w:tbl>
      <w:tblPr>
        <w:tblW w:w="14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6608"/>
        <w:gridCol w:w="850"/>
        <w:gridCol w:w="709"/>
        <w:gridCol w:w="992"/>
        <w:gridCol w:w="1276"/>
        <w:gridCol w:w="992"/>
        <w:gridCol w:w="1134"/>
        <w:gridCol w:w="1559"/>
      </w:tblGrid>
      <w:tr w:rsidR="005F373B" w:rsidRPr="005F373B" w:rsidTr="008E0360">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lastRenderedPageBreak/>
              <w:br w:type="page"/>
              <w:t>l.p.</w:t>
            </w:r>
          </w:p>
        </w:tc>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pStyle w:val="Nagwek6"/>
              <w:rPr>
                <w:rFonts w:ascii="Times New Roman" w:hAnsi="Times New Roman"/>
                <w:color w:val="auto"/>
                <w:sz w:val="18"/>
                <w:szCs w:val="18"/>
              </w:rPr>
            </w:pPr>
            <w:r w:rsidRPr="005F373B">
              <w:rPr>
                <w:rFonts w:ascii="Times New Roman" w:hAnsi="Times New Roman"/>
                <w:color w:val="auto"/>
                <w:sz w:val="18"/>
                <w:szCs w:val="18"/>
              </w:rPr>
              <w:t>Nazwa artykułu</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b/>
                <w:sz w:val="18"/>
                <w:szCs w:val="18"/>
              </w:rPr>
              <w:t>j.m.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ilość</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Cena jedn. netto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Stawka podatku </w:t>
            </w:r>
            <w:r w:rsidRPr="005F373B">
              <w:rPr>
                <w:rFonts w:ascii="Times New Roman" w:hAnsi="Times New Roman" w:cs="Times New Roman"/>
                <w:b/>
                <w:sz w:val="18"/>
                <w:szCs w:val="18"/>
              </w:rPr>
              <w:t>VAT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Nr katalogowy</w:t>
            </w:r>
          </w:p>
        </w:tc>
      </w:tr>
      <w:tr w:rsidR="005F373B" w:rsidRPr="005F373B" w:rsidTr="008E0360">
        <w:trPr>
          <w:trHeight w:val="306"/>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Blok techniczny gładki, grube kartki A4/240g/m2, 1 blok = 10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line="36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na sprężynce,  do przyklejenia, kolor wkładu niebieski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niebieski, długość linii pisania min.450 m, grubość linii min.0.25 mm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czarny, długość linii pisania min.450 m, grubość linii min.0.25 mm - 0.35mm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czerwony, długość linii pisania min.450 m, grubość linii min.0.25 mm - 0.35mm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zielony , długość linii pisania min.450 m, grubość linii min.0.25 mm - 0.35mm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Długopis  automatyczny, gumowany uchwyt ,kulka z węglików spiekanych 0.5 mm, kolor  </w:t>
            </w:r>
            <w:r w:rsidRPr="005F373B">
              <w:rPr>
                <w:rFonts w:ascii="Times New Roman" w:hAnsi="Times New Roman" w:cs="Times New Roman"/>
                <w:b/>
                <w:bCs/>
                <w:sz w:val="18"/>
                <w:szCs w:val="18"/>
              </w:rPr>
              <w:t xml:space="preserve">niebieski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0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Druk Arkusz spisu z natury, format A4, oryginał + kopia, 1 bloczek = min 40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bloczek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Druk Delegacje Polecenie wyjazdu służbowego, format A5,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1bloczek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bloczek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Druk Ewidencja przebiegu pojazdu, format A5, 1 bloczek = 32 kartki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Druk Rozliczenie zaliczki, format A6, 1 bloczek = 80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Druk Wiosek o zaliczkę, format A6,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bloczek = 80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16"/>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Dziennik korespondencyjny w twardej oprawie A4 -192kartki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25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Dziennik korespondencyjny w twardej oprawie A4 – 96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Dziurkacz biurowy min. 30 kartek z listwą, obudowa metalowa, średnica dziurki min. 5,5 mm, wysokiej jakości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Dziurkacz na dużą ilość kartek min.150, obudowa ABS/metal, średnica dziurki 6 mm, listwa formatowa, ilość dziurek max. 2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81"/>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Folia A3 do laminowania , 303x426  80 </w:t>
            </w:r>
            <w:proofErr w:type="spellStart"/>
            <w:r w:rsidRPr="005F373B">
              <w:rPr>
                <w:rFonts w:ascii="Times New Roman" w:hAnsi="Times New Roman" w:cs="Times New Roman"/>
                <w:sz w:val="18"/>
                <w:szCs w:val="18"/>
              </w:rPr>
              <w:t>mic</w:t>
            </w:r>
            <w:proofErr w:type="spellEnd"/>
            <w:r w:rsidRPr="005F373B">
              <w:rPr>
                <w:rFonts w:ascii="Times New Roman" w:hAnsi="Times New Roman" w:cs="Times New Roman"/>
                <w:sz w:val="18"/>
                <w:szCs w:val="18"/>
              </w:rPr>
              <w:t>. 1 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89"/>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Folia bąbelkowa 100cm x100m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Folia A4 do laminowania , 216x303cm 100mic,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Grzbiety do bindowania 10 czarny ,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Grzbiety do bindowania 20 czarny ,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lastRenderedPageBreak/>
              <w:t>22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do drukarki o szerokość  12 mm. Nadruk</w:t>
            </w:r>
            <w:r w:rsidRPr="005F373B">
              <w:rPr>
                <w:rFonts w:ascii="Times New Roman" w:hAnsi="Times New Roman" w:cs="Times New Roman"/>
                <w:color w:val="222222"/>
                <w:sz w:val="18"/>
                <w:szCs w:val="18"/>
              </w:rPr>
              <w:t> </w:t>
            </w:r>
            <w:r w:rsidRPr="005F373B">
              <w:rPr>
                <w:rFonts w:ascii="Times New Roman" w:hAnsi="Times New Roman" w:cs="Times New Roman"/>
                <w:bCs/>
                <w:color w:val="222222"/>
                <w:sz w:val="18"/>
                <w:szCs w:val="18"/>
              </w:rPr>
              <w:t>czarny</w:t>
            </w:r>
            <w:r w:rsidRPr="005F373B">
              <w:rPr>
                <w:rFonts w:ascii="Times New Roman" w:hAnsi="Times New Roman" w:cs="Times New Roman"/>
                <w:color w:val="222222"/>
                <w:sz w:val="18"/>
                <w:szCs w:val="18"/>
              </w:rPr>
              <w:t>. Kolor taśmy: </w:t>
            </w:r>
            <w:r w:rsidRPr="005F373B">
              <w:rPr>
                <w:rFonts w:ascii="Times New Roman" w:hAnsi="Times New Roman" w:cs="Times New Roman"/>
                <w:bCs/>
                <w:color w:val="222222"/>
                <w:sz w:val="18"/>
                <w:szCs w:val="18"/>
              </w:rPr>
              <w:t>Biały</w:t>
            </w:r>
            <w:r w:rsidRPr="005F373B">
              <w:rPr>
                <w:rFonts w:ascii="Times New Roman" w:hAnsi="Times New Roman" w:cs="Times New Roman"/>
                <w:color w:val="222222"/>
                <w:sz w:val="18"/>
                <w:szCs w:val="18"/>
              </w:rPr>
              <w:t>. Odporna na promieniowanie UV. Wodoodporna, Odporność na temperaturę:min.-18 ÷ 90°C.Metoda nadruku: </w:t>
            </w:r>
            <w:r w:rsidRPr="005F373B">
              <w:rPr>
                <w:rFonts w:ascii="Times New Roman" w:hAnsi="Times New Roman" w:cs="Times New Roman"/>
                <w:bCs/>
                <w:color w:val="222222"/>
                <w:sz w:val="18"/>
                <w:szCs w:val="18"/>
              </w:rPr>
              <w:t>termo-transfer</w:t>
            </w:r>
            <w:r w:rsidRPr="005F373B">
              <w:rPr>
                <w:rFonts w:ascii="Times New Roman" w:hAnsi="Times New Roman" w:cs="Times New Roman"/>
                <w:color w:val="222222"/>
                <w:sz w:val="18"/>
                <w:szCs w:val="18"/>
              </w:rPr>
              <w:t>. przeznaczenie: </w:t>
            </w:r>
            <w:r w:rsidRPr="005F373B">
              <w:rPr>
                <w:rFonts w:ascii="Times New Roman" w:hAnsi="Times New Roman" w:cs="Times New Roman"/>
                <w:bCs/>
                <w:color w:val="222222"/>
                <w:sz w:val="18"/>
                <w:szCs w:val="18"/>
              </w:rPr>
              <w:t>Płaskie, równe, czyste powierzchnie (plastik, papier, szkło, metal, drewno)</w:t>
            </w:r>
          </w:p>
          <w:p w:rsidR="005F373B" w:rsidRPr="005F373B" w:rsidRDefault="005F373B" w:rsidP="005F373B">
            <w:pPr>
              <w:spacing w:after="0"/>
              <w:rPr>
                <w:rFonts w:ascii="Times New Roman" w:hAnsi="Times New Roman" w:cs="Times New Roman"/>
                <w:b/>
                <w:sz w:val="18"/>
                <w:szCs w:val="18"/>
              </w:rPr>
            </w:pPr>
            <w:r w:rsidRPr="005F373B">
              <w:rPr>
                <w:rFonts w:ascii="Times New Roman" w:hAnsi="Times New Roman" w:cs="Times New Roman"/>
                <w:b/>
                <w:sz w:val="18"/>
                <w:szCs w:val="18"/>
              </w:rPr>
              <w:t xml:space="preserve">Kompatybilna z drukarką o opisie wskazanym w </w:t>
            </w:r>
            <w:r>
              <w:rPr>
                <w:rFonts w:ascii="Times New Roman" w:hAnsi="Times New Roman" w:cs="Times New Roman"/>
                <w:b/>
                <w:sz w:val="18"/>
                <w:szCs w:val="18"/>
              </w:rPr>
              <w:t>pozycji 23.</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highlight w:val="red"/>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highlight w:val="re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1395"/>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pStyle w:val="NormalnyWeb"/>
              <w:shd w:val="clear" w:color="auto" w:fill="FFFFFF"/>
              <w:rPr>
                <w:b/>
                <w:color w:val="222222"/>
                <w:sz w:val="18"/>
                <w:szCs w:val="18"/>
                <w:shd w:val="clear" w:color="auto" w:fill="FFFFFF"/>
              </w:rPr>
            </w:pPr>
            <w:r w:rsidRPr="005F373B">
              <w:rPr>
                <w:sz w:val="18"/>
                <w:szCs w:val="18"/>
              </w:rPr>
              <w:t xml:space="preserve">Drukarka na taśmy do 12 mm szerokości, </w:t>
            </w:r>
            <w:r w:rsidRPr="005F373B">
              <w:rPr>
                <w:b/>
                <w:sz w:val="18"/>
                <w:szCs w:val="18"/>
              </w:rPr>
              <w:t>zasilanie bateria  AAA</w:t>
            </w:r>
            <w:r w:rsidRPr="005F373B">
              <w:rPr>
                <w:color w:val="222222"/>
                <w:sz w:val="18"/>
                <w:szCs w:val="18"/>
              </w:rPr>
              <w:t xml:space="preserve">, Proste wpisywanie tekstu na klawiaturze QWERTY Szybkie formatowanie dzięki dotykowym klawiszom skrótów pozwalającym na włączenie funkcji pogrubienia, kursywy, podkreślenia, zmiany rozmiaru tekstu i drukowania w pionie. Możliwość zobaczenia etykiety przed wydrukowaniem – podgląd na dużym wyświetlaczu LCD, przenośna, kompaktowe wymiary. </w:t>
            </w:r>
            <w:r w:rsidRPr="005F373B">
              <w:rPr>
                <w:color w:val="222222"/>
                <w:sz w:val="18"/>
                <w:szCs w:val="18"/>
                <w:shd w:val="clear" w:color="auto" w:fill="FFFFFF"/>
              </w:rPr>
              <w:t xml:space="preserve">Umożliwia wydruk wysokiej jakości etykiet nim. 175 </w:t>
            </w:r>
            <w:proofErr w:type="spellStart"/>
            <w:r w:rsidRPr="005F373B">
              <w:rPr>
                <w:color w:val="222222"/>
                <w:sz w:val="18"/>
                <w:szCs w:val="18"/>
                <w:shd w:val="clear" w:color="auto" w:fill="FFFFFF"/>
              </w:rPr>
              <w:t>dpi</w:t>
            </w:r>
            <w:proofErr w:type="spellEnd"/>
            <w:r w:rsidRPr="005F373B">
              <w:rPr>
                <w:color w:val="222222"/>
                <w:sz w:val="18"/>
                <w:szCs w:val="18"/>
                <w:shd w:val="clear" w:color="auto" w:fill="FFFFFF"/>
              </w:rPr>
              <w:t>, które odporne są na niekorzystne warunki, jak promieniowanie słoneczne, działanie wody czy zmiany temperatury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8E0360" w:rsidP="005F373B">
            <w:pPr>
              <w:spacing w:after="0"/>
              <w:jc w:val="center"/>
              <w:rPr>
                <w:rFonts w:ascii="Times New Roman" w:hAnsi="Times New Roman" w:cs="Times New Roman"/>
                <w:sz w:val="18"/>
                <w:szCs w:val="18"/>
                <w:highlight w:val="yellow"/>
              </w:rPr>
            </w:pPr>
            <w:r w:rsidRPr="008E0360">
              <w:rPr>
                <w:rFonts w:ascii="Times New Roman" w:hAnsi="Times New Roman" w:cs="Times New Roman"/>
                <w:sz w:val="18"/>
                <w:szCs w:val="18"/>
              </w:rPr>
              <w:t>szt</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highlight w:val="yellow"/>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Taśma szara wzmacniana włóknami  50 m /48 mm /rolka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Gumka chlebowa, w opasce zapobiegającej zabrudzeniom, do grafitów od 4H do 5B, min wym.5,5x2x1cm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Holdery</w:t>
            </w:r>
            <w:proofErr w:type="spellEnd"/>
            <w:r w:rsidRPr="005F373B">
              <w:rPr>
                <w:rFonts w:ascii="Times New Roman" w:hAnsi="Times New Roman" w:cs="Times New Roman"/>
                <w:sz w:val="18"/>
                <w:szCs w:val="18"/>
              </w:rPr>
              <w:t xml:space="preserve"> do kart identyfikacyjnych z tasiemką do zawieszania, rozmiar karty 5,4x8,6cm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1opakowanie  = 50szt.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Identyfikator plastikowy z klipsem i agrafką</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Kalendarz B5 książkowy  na rok  2022 jeden dzień na jednej stronie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Kalkulator  ok. 12-14 cm wys. x 12-14 cm szer.</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Kartki samoprzylepne 38/51 małe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Kartki samoprzylepne 51/76 średnie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Kartki samoprzylepne 76/76 duże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8E0360" w:rsidP="005F373B">
            <w:pPr>
              <w:spacing w:after="0"/>
              <w:rPr>
                <w:rFonts w:ascii="Times New Roman" w:hAnsi="Times New Roman" w:cs="Times New Roman"/>
                <w:sz w:val="18"/>
                <w:szCs w:val="18"/>
              </w:rPr>
            </w:pPr>
            <w:r>
              <w:rPr>
                <w:rFonts w:ascii="Times New Roman" w:hAnsi="Times New Roman" w:cs="Times New Roman"/>
                <w:sz w:val="18"/>
                <w:szCs w:val="18"/>
              </w:rPr>
              <w:t>K</w:t>
            </w:r>
            <w:r w:rsidR="005F373B" w:rsidRPr="005F373B">
              <w:rPr>
                <w:rFonts w:ascii="Times New Roman" w:hAnsi="Times New Roman" w:cs="Times New Roman"/>
                <w:sz w:val="18"/>
                <w:szCs w:val="18"/>
              </w:rPr>
              <w:t>arton archiwizacyjny  mieszczący min 6 segregatorów (A4 80 mm) z grubego  sztywnego kartonu zdejmowane wieko</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Klej w sztyfcie, 30-40g, niebrudzący, mocny bezzapachowy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175"/>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spacing w:after="0"/>
              <w:rPr>
                <w:rFonts w:ascii="Times New Roman" w:hAnsi="Times New Roman" w:cs="Times New Roman"/>
                <w:sz w:val="18"/>
                <w:szCs w:val="18"/>
              </w:rPr>
            </w:pPr>
            <w:r w:rsidRPr="005F373B">
              <w:rPr>
                <w:rFonts w:ascii="Times New Roman" w:hAnsi="Times New Roman" w:cs="Times New Roman"/>
                <w:sz w:val="18"/>
                <w:szCs w:val="18"/>
              </w:rPr>
              <w:t>Koperta  C4 SK poszerzana z wkładem bąbelkowym, bezpieczna</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84"/>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Koperta C4 SK biała poszerzana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r w:rsidR="00BB1F5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Koperta biała C5 NK</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1opakowanie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Koperta biała C5 SK samoprzylepna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kalendarz A4 o układzie tygodniowym rok 2022</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Koperta brązowa C4 NK zwykła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250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Kalendarz trójdzielny o min. formacie strony A4 rok 2022</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Korektor w taśmie 5mmx8m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kosz metalowy na przybory biurow</w:t>
            </w:r>
            <w:r w:rsidR="008E0360">
              <w:rPr>
                <w:rFonts w:ascii="Times New Roman" w:hAnsi="Times New Roman" w:cs="Times New Roman"/>
                <w:sz w:val="18"/>
                <w:szCs w:val="18"/>
              </w:rPr>
              <w:t xml:space="preserve">y </w:t>
            </w:r>
            <w:r w:rsidRPr="005F373B">
              <w:rPr>
                <w:rFonts w:ascii="Times New Roman" w:hAnsi="Times New Roman" w:cs="Times New Roman"/>
                <w:sz w:val="18"/>
                <w:szCs w:val="18"/>
              </w:rPr>
              <w:t xml:space="preserve">okrągły- bok z  siatki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lastRenderedPageBreak/>
              <w:t>43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A4 do segregatora  op. 100 szt.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292"/>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A4 na katalogi  min 120mic  </w:t>
            </w:r>
            <w:r w:rsidRPr="005F373B">
              <w:rPr>
                <w:rFonts w:ascii="Times New Roman" w:hAnsi="Times New Roman" w:cs="Times New Roman"/>
                <w:b/>
                <w:bCs/>
                <w:sz w:val="18"/>
                <w:szCs w:val="18"/>
              </w:rPr>
              <w:t xml:space="preserve">poszerzane </w:t>
            </w:r>
            <w:r w:rsidRPr="005F373B">
              <w:rPr>
                <w:rFonts w:ascii="Times New Roman" w:hAnsi="Times New Roman" w:cs="Times New Roman"/>
                <w:bCs/>
                <w:sz w:val="18"/>
                <w:szCs w:val="18"/>
              </w:rPr>
              <w:t>(</w:t>
            </w:r>
            <w:r w:rsidRPr="005F373B">
              <w:rPr>
                <w:rFonts w:ascii="Times New Roman" w:hAnsi="Times New Roman" w:cs="Times New Roman"/>
                <w:sz w:val="18"/>
                <w:szCs w:val="18"/>
              </w:rPr>
              <w:t>szersze niż standardowe),</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25szt.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A5 do segregatora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w:t>
            </w:r>
            <w:r w:rsidRPr="005F373B">
              <w:rPr>
                <w:rFonts w:ascii="Times New Roman" w:hAnsi="Times New Roman" w:cs="Times New Roman"/>
                <w:b/>
                <w:bCs/>
                <w:sz w:val="18"/>
                <w:szCs w:val="18"/>
              </w:rPr>
              <w:t>rozszerzana</w:t>
            </w:r>
            <w:r w:rsidRPr="005F373B">
              <w:rPr>
                <w:rFonts w:ascii="Times New Roman" w:hAnsi="Times New Roman" w:cs="Times New Roman"/>
                <w:sz w:val="18"/>
                <w:szCs w:val="18"/>
              </w:rPr>
              <w:t xml:space="preserve"> A4/170 </w:t>
            </w:r>
            <w:proofErr w:type="spellStart"/>
            <w:r w:rsidRPr="005F373B">
              <w:rPr>
                <w:rFonts w:ascii="Times New Roman" w:hAnsi="Times New Roman" w:cs="Times New Roman"/>
                <w:sz w:val="18"/>
                <w:szCs w:val="18"/>
              </w:rPr>
              <w:t>mic</w:t>
            </w:r>
            <w:proofErr w:type="spellEnd"/>
            <w:r w:rsidRPr="005F373B">
              <w:rPr>
                <w:rFonts w:ascii="Times New Roman" w:hAnsi="Times New Roman" w:cs="Times New Roman"/>
                <w:sz w:val="18"/>
                <w:szCs w:val="18"/>
              </w:rPr>
              <w:t xml:space="preserve"> , na katalogi z  klapką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12szt.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Klip biurowy   41 mm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min.12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Linijka plastikowa dł. 30 cm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Magnesy o średnicy 3cm, różnokolorowe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r w:rsidR="00BB1F5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Marker wodoodporny, dwustronny, czarny do opisywania płyt CD</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Marker wodoodporny, szybkoschnący, czarny, ścięty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Markery sucho ścieralne do tablic / różne kolory /dwustronny 0.8 mm 1.5 mm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Nawilżacz glicerynowy do palców</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Nożyczki biurowe długości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min 20,5cm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Ofertówka</w:t>
            </w:r>
            <w:proofErr w:type="spellEnd"/>
            <w:r w:rsidRPr="005F373B">
              <w:rPr>
                <w:rFonts w:ascii="Times New Roman" w:hAnsi="Times New Roman" w:cs="Times New Roman"/>
                <w:sz w:val="18"/>
                <w:szCs w:val="18"/>
              </w:rPr>
              <w:t xml:space="preserve"> na dokumenty A4/150 </w:t>
            </w:r>
            <w:proofErr w:type="spellStart"/>
            <w:r w:rsidRPr="005F373B">
              <w:rPr>
                <w:rFonts w:ascii="Times New Roman" w:hAnsi="Times New Roman" w:cs="Times New Roman"/>
                <w:sz w:val="18"/>
                <w:szCs w:val="18"/>
              </w:rPr>
              <w:t>mic</w:t>
            </w:r>
            <w:proofErr w:type="spellEnd"/>
            <w:r w:rsidRPr="005F373B">
              <w:rPr>
                <w:rFonts w:ascii="Times New Roman" w:hAnsi="Times New Roman" w:cs="Times New Roman"/>
                <w:sz w:val="18"/>
                <w:szCs w:val="18"/>
              </w:rPr>
              <w:t xml:space="preserve">, obwoluta L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Okładka do bindowania A4, czarna,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100arkuszy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Okładka do bindowania A4, przeźroczysta 140mic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100arkuszy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Ołówek z gumką HB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spacing w:after="0"/>
              <w:rPr>
                <w:rFonts w:ascii="Times New Roman" w:hAnsi="Times New Roman" w:cs="Times New Roman"/>
                <w:sz w:val="18"/>
                <w:szCs w:val="18"/>
              </w:rPr>
            </w:pPr>
            <w:r w:rsidRPr="005F373B">
              <w:rPr>
                <w:rFonts w:ascii="Times New Roman" w:hAnsi="Times New Roman" w:cs="Times New Roman"/>
                <w:sz w:val="18"/>
                <w:szCs w:val="18"/>
              </w:rPr>
              <w:t xml:space="preserve">Pojemniki na czasopisma, przechowywania dokumentów o szerokość  grzbietu 100 mm (+- 2 mm) wys. min 320 mm głębokość  min. 270 mm,  składany z </w:t>
            </w:r>
            <w:r w:rsidRPr="005F373B">
              <w:rPr>
                <w:rFonts w:ascii="Times New Roman" w:hAnsi="Times New Roman" w:cs="Times New Roman"/>
                <w:b/>
                <w:sz w:val="18"/>
                <w:szCs w:val="18"/>
              </w:rPr>
              <w:t>twardej tektury</w:t>
            </w:r>
            <w:r w:rsidRPr="005F373B">
              <w:rPr>
                <w:rFonts w:ascii="Times New Roman" w:hAnsi="Times New Roman" w:cs="Times New Roman"/>
                <w:sz w:val="18"/>
                <w:szCs w:val="18"/>
              </w:rPr>
              <w:t>, z nadrukowaną etykietą do opisu zawartości, otwór na palec do łatwego zdejmowania</w:t>
            </w:r>
            <w:r w:rsidR="008E0360">
              <w:rPr>
                <w:rFonts w:ascii="Times New Roman" w:hAnsi="Times New Roman" w:cs="Times New Roman"/>
                <w:sz w:val="18"/>
                <w:szCs w:val="18"/>
              </w:rPr>
              <w:t xml:space="preserve"> </w:t>
            </w:r>
            <w:r w:rsidRPr="005F373B">
              <w:rPr>
                <w:rFonts w:ascii="Times New Roman" w:hAnsi="Times New Roman" w:cs="Times New Roman"/>
                <w:sz w:val="18"/>
                <w:szCs w:val="18"/>
              </w:rPr>
              <w:t>wieko zamykane.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8E0360" w:rsidP="005F373B">
            <w:pPr>
              <w:spacing w:after="0"/>
              <w:jc w:val="center"/>
              <w:rPr>
                <w:rFonts w:ascii="Times New Roman" w:hAnsi="Times New Roman" w:cs="Times New Roman"/>
                <w:sz w:val="18"/>
                <w:szCs w:val="18"/>
              </w:rPr>
            </w:pPr>
            <w:r>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Papier ksero biały, 1 ryza  = 500szt., A3 80g/m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Papier ksero biały, 1 ryza = 500szt., A4 80g/m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Papier samoprzylepny 210x297 biały A4, podział: 1 szt. na arkuszu A4,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Papier samoprzylepny 210x297 czerwony A4, podział: 1 szt. na arkuszu A4, 1opakowanie = 25szt.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pakowa, przeźroczysta, klejąca min 48mm szerokości x min 50 m długości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BB1F59" w:rsidP="005F373B">
            <w:pPr>
              <w:spacing w:after="0"/>
              <w:jc w:val="center"/>
              <w:rPr>
                <w:rFonts w:ascii="Times New Roman" w:hAnsi="Times New Roman" w:cs="Times New Roman"/>
                <w:sz w:val="18"/>
                <w:szCs w:val="18"/>
              </w:rPr>
            </w:pPr>
            <w:r>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24"/>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Pisaki dwustronne 1 komplet = 4 sztuki w kolorach: czarny, zielony, czerwony, niebieski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proofErr w:type="spellStart"/>
            <w:r w:rsidRPr="005F373B">
              <w:rPr>
                <w:rFonts w:ascii="Times New Roman" w:hAnsi="Times New Roman" w:cs="Times New Roman"/>
                <w:sz w:val="18"/>
                <w:szCs w:val="18"/>
              </w:rPr>
              <w:t>kpl</w:t>
            </w:r>
            <w:proofErr w:type="spellEnd"/>
            <w:r w:rsidRPr="005F373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61"/>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pojemniki na spinacze plastikowe z magnesem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r w:rsidR="00BB1F5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25"/>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lastRenderedPageBreak/>
              <w:t>67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Przekładka A4, z możliwością ponumerowania samemu  bądź widocznego  oznaczenia  opak. 10-12 szt.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Przekładki 1/3 A4 do segregatora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Rozszywacz</w:t>
            </w:r>
            <w:proofErr w:type="spellEnd"/>
            <w:r w:rsidRPr="005F373B">
              <w:rPr>
                <w:rFonts w:ascii="Times New Roman" w:hAnsi="Times New Roman" w:cs="Times New Roman"/>
                <w:sz w:val="18"/>
                <w:szCs w:val="18"/>
              </w:rPr>
              <w:t xml:space="preserve"> biurowy do usuwania zszywek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Samoprzylepne etykiety 48.5 x 16.9 mm z marginesem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1 opakowanie = 100 arkuszy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Segregator A4/50 laminowany z mech. kolor  Pomarańczowy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Segregator A4/80 laminowany z mech. kolor Pomarańczowy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Segregator A5/75 laminowany z mech.</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Skoroszyt A4 plastikowy miękki do segregatora, zawieszany, pojemność: 200 kartek kolor pomarańczowy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Skoroszyt oczkowy 250g, papierowy pełny, format A4, pojemność: 150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Skoroszyt zawieszkowy kredytowo-personalny  cztery przegródki min  230g/m   1 opakowanie =25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Spinacze biurowe okrągłe, 28mm małe, 1 opakowanie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Spinacze biurowe okrągłe, 50mm duże, 1 opakowanie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biurowa klejąca 18/20</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do metkownicy biała, prosta 26x16</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dwustronna 50mm/25m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pakowa, brązowa, klejąca min 48mm szerokości x min 50 m długości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Teczka kancelaryjna - korespondencyjna z przegrodami 12 kart.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Teczka papierowa biała, wiązana, formatu A4, wykonana z solidnego sztywnego kartonu, gram.250g/m²</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Teczka papierowa, lakierowana z gumką </w:t>
            </w:r>
            <w:r w:rsidRPr="005F373B">
              <w:rPr>
                <w:rFonts w:ascii="Times New Roman" w:hAnsi="Times New Roman" w:cs="Times New Roman"/>
                <w:b/>
                <w:bCs/>
                <w:sz w:val="18"/>
                <w:szCs w:val="18"/>
              </w:rPr>
              <w:t>pomarańczowa</w:t>
            </w:r>
            <w:r w:rsidRPr="005F373B">
              <w:rPr>
                <w:rFonts w:ascii="Times New Roman" w:hAnsi="Times New Roman" w:cs="Times New Roman"/>
                <w:sz w:val="18"/>
                <w:szCs w:val="18"/>
              </w:rPr>
              <w:t xml:space="preserve">, trzy wewnętrzne skrzydła, formatu A4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Teczka plast.A4 zawieszkowa, kopertowa na zatrzask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Teczka zawieszkowa na akta osobowe z zakładką na opis imienny, z mocnego kartonu, uchwyt zawieszkowy wykonany z metalu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Tusz do pieczątek ręcznych w kolorze czarnym poj. min 20 ml max 40ml</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Tusz do pieczątek ręcznych w kolorze niebieskim, min 20 ml max 40ml</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Zawieszki do kluczy plastikowe różnokolorowe z okienkiem do wpisywania numeru pomieszczenia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Zakładki indeksujące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1 opakowanie = 4 listki w różnych  kolorach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67"/>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Zakreślacz</w:t>
            </w:r>
            <w:proofErr w:type="spellEnd"/>
            <w:r w:rsidRPr="005F373B">
              <w:rPr>
                <w:rFonts w:ascii="Times New Roman" w:hAnsi="Times New Roman" w:cs="Times New Roman"/>
                <w:sz w:val="18"/>
                <w:szCs w:val="18"/>
              </w:rPr>
              <w:t xml:space="preserve"> ze ściętą końcówką, fluoroscencyjny,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komplet = 4 różne kolory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proofErr w:type="spellStart"/>
            <w:r w:rsidRPr="005F373B">
              <w:rPr>
                <w:rFonts w:ascii="Times New Roman" w:hAnsi="Times New Roman" w:cs="Times New Roman"/>
                <w:sz w:val="18"/>
                <w:szCs w:val="18"/>
              </w:rPr>
              <w:t>kpl</w:t>
            </w:r>
            <w:proofErr w:type="spellEnd"/>
            <w:r w:rsidRPr="005F373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Zegar ścienny, cyferblat godzinowy i minutowy, średnica min. 28 cm -38 cm max. zasilanie baterie (AA lub AAA)</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lastRenderedPageBreak/>
              <w:t>94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Zeszyt w kratkę 32 kartkowy, format A5, w kratkę</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Zeszyt w twardej  okładce, format A5/96 kartek, w kratkę</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38"/>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Zeszyt w twardej j okładce, format A4/192 kartek, w kratkę  </w:t>
            </w:r>
            <w:r w:rsidRPr="005F373B">
              <w:rPr>
                <w:rFonts w:ascii="Times New Roman" w:hAnsi="Times New Roman" w:cs="Times New Roman"/>
                <w:b/>
                <w:bCs/>
                <w:sz w:val="18"/>
                <w:szCs w:val="18"/>
              </w:rPr>
              <w:t xml:space="preserve">zszywany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272"/>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Zeszyt w twardej j okładce, format A4/96 kartek, w kratkę</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Zszywacz biurowy zszywający min. 30 - max 35 kartek, zszywki w standardzie 24/6, obudowa z metalu.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566"/>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Zszywacz biurowy min.120 kartek obudowa metalowa plastikowa, przystosowany do zszywek 23/13</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Zszywki miedziane 24/6,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=1000szt.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Zszywki  23/13,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1000szt.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proofErr w:type="spellStart"/>
            <w:r w:rsidRPr="005F373B">
              <w:rPr>
                <w:rFonts w:ascii="Times New Roman" w:hAnsi="Times New Roman" w:cs="Times New Roman"/>
                <w:color w:val="000000"/>
                <w:sz w:val="18"/>
                <w:szCs w:val="18"/>
              </w:rPr>
              <w:t>Bindownica</w:t>
            </w:r>
            <w:proofErr w:type="spellEnd"/>
            <w:r w:rsidRPr="005F373B">
              <w:rPr>
                <w:rFonts w:ascii="Times New Roman" w:hAnsi="Times New Roman" w:cs="Times New Roman"/>
                <w:color w:val="000000"/>
                <w:sz w:val="18"/>
                <w:szCs w:val="18"/>
              </w:rPr>
              <w:t>:</w:t>
            </w:r>
            <w:r w:rsidRPr="005F373B">
              <w:rPr>
                <w:rFonts w:ascii="Times New Roman" w:hAnsi="Times New Roman" w:cs="Times New Roman"/>
                <w:color w:val="000000"/>
                <w:sz w:val="18"/>
                <w:szCs w:val="18"/>
              </w:rPr>
              <w:br/>
              <w:t xml:space="preserve">- Jednorazowe dziurkowanie ręczne 20 kartek o gramaturze 80mg/m2, </w:t>
            </w:r>
            <w:r w:rsidRPr="005F373B">
              <w:rPr>
                <w:rFonts w:ascii="Times New Roman" w:hAnsi="Times New Roman" w:cs="Times New Roman"/>
                <w:color w:val="000000"/>
                <w:sz w:val="18"/>
                <w:szCs w:val="18"/>
              </w:rPr>
              <w:br/>
              <w:t>- Maksymalne oprawianie 300 kartek o gramaturze 80mg/m2,</w:t>
            </w:r>
            <w:r w:rsidRPr="005F373B">
              <w:rPr>
                <w:rFonts w:ascii="Times New Roman" w:hAnsi="Times New Roman" w:cs="Times New Roman"/>
                <w:color w:val="000000"/>
                <w:sz w:val="18"/>
                <w:szCs w:val="18"/>
              </w:rPr>
              <w:br/>
              <w:t>- Maksymalna średnica grzbietu 38mm,</w:t>
            </w:r>
            <w:r w:rsidRPr="005F373B">
              <w:rPr>
                <w:rFonts w:ascii="Times New Roman" w:hAnsi="Times New Roman" w:cs="Times New Roman"/>
                <w:color w:val="000000"/>
                <w:sz w:val="18"/>
                <w:szCs w:val="18"/>
              </w:rPr>
              <w:br/>
              <w:t>- Maksymalny rozmiar papieru A4,</w:t>
            </w:r>
            <w:r w:rsidRPr="005F373B">
              <w:rPr>
                <w:rFonts w:ascii="Times New Roman" w:hAnsi="Times New Roman" w:cs="Times New Roman"/>
                <w:color w:val="000000"/>
                <w:sz w:val="18"/>
                <w:szCs w:val="18"/>
              </w:rPr>
              <w:br/>
              <w:t>- System pionowego dziurkowania umożliwia jednoczesne dziurkowanie i oprawianie dokumentów na grzbiet,</w:t>
            </w:r>
            <w:r w:rsidRPr="005F373B">
              <w:rPr>
                <w:rFonts w:ascii="Times New Roman" w:hAnsi="Times New Roman" w:cs="Times New Roman"/>
                <w:color w:val="000000"/>
                <w:sz w:val="18"/>
                <w:szCs w:val="18"/>
              </w:rPr>
              <w:br/>
              <w:t>- Ustawienie linii dziurkowania.</w:t>
            </w:r>
            <w:r w:rsidRPr="005F373B">
              <w:rPr>
                <w:rFonts w:ascii="Times New Roman" w:hAnsi="Times New Roman" w:cs="Times New Roman"/>
                <w:color w:val="000000"/>
                <w:sz w:val="18"/>
                <w:szCs w:val="18"/>
              </w:rPr>
              <w:br/>
              <w:t xml:space="preserve">- Wyjmowana szuflada na ścinki, </w:t>
            </w:r>
            <w:r w:rsidRPr="005F373B">
              <w:rPr>
                <w:rFonts w:ascii="Times New Roman" w:hAnsi="Times New Roman" w:cs="Times New Roman"/>
                <w:color w:val="000000"/>
                <w:sz w:val="18"/>
                <w:szCs w:val="18"/>
              </w:rPr>
              <w:br/>
              <w:t>- Szuflada na grzbiety z systemem mierzenia grubości dokumentów (dobór grzbietu odpowiedniej średnicy)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Lakierowany zestaw 3 wysuwanych szuflad metalowych z siatki na dokumenty A4 do postawienia na biurku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122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Obrotowy </w:t>
            </w:r>
            <w:proofErr w:type="spellStart"/>
            <w:r w:rsidRPr="005F373B">
              <w:rPr>
                <w:rFonts w:ascii="Times New Roman" w:hAnsi="Times New Roman" w:cs="Times New Roman"/>
                <w:color w:val="000000"/>
                <w:sz w:val="18"/>
                <w:szCs w:val="18"/>
              </w:rPr>
              <w:t>wizytownik</w:t>
            </w:r>
            <w:proofErr w:type="spellEnd"/>
            <w:r w:rsidRPr="005F373B">
              <w:rPr>
                <w:rFonts w:ascii="Times New Roman" w:hAnsi="Times New Roman" w:cs="Times New Roman"/>
                <w:color w:val="000000"/>
                <w:sz w:val="18"/>
                <w:szCs w:val="18"/>
              </w:rPr>
              <w:br/>
              <w:t xml:space="preserve">- zestaw minimum 200 przezroczystych okładek dwustronnych o wymiarach 67x102mm (± 5mm) na wizytówki z przekładkami alfabetycznymi, </w:t>
            </w:r>
            <w:r w:rsidRPr="005F373B">
              <w:rPr>
                <w:rFonts w:ascii="Times New Roman" w:hAnsi="Times New Roman" w:cs="Times New Roman"/>
                <w:color w:val="000000"/>
                <w:sz w:val="18"/>
                <w:szCs w:val="18"/>
              </w:rPr>
              <w:br/>
              <w:t xml:space="preserve">- okładki zamontowane na metalowym stabilnym obrotowym stojaku umożliwiającym łatwe obracanie i wyszukiwanie wizytówek.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Urządzenie do laminowania</w:t>
            </w:r>
            <w:r w:rsidRPr="005F373B">
              <w:rPr>
                <w:rFonts w:ascii="Times New Roman" w:hAnsi="Times New Roman" w:cs="Times New Roman"/>
                <w:color w:val="000000"/>
                <w:sz w:val="18"/>
                <w:szCs w:val="18"/>
              </w:rPr>
              <w:br/>
              <w:t xml:space="preserve">- Maksymalny format laminowanego dokumentu: A3 </w:t>
            </w:r>
            <w:r w:rsidRPr="005F373B">
              <w:rPr>
                <w:rFonts w:ascii="Times New Roman" w:hAnsi="Times New Roman" w:cs="Times New Roman"/>
                <w:color w:val="000000"/>
                <w:sz w:val="18"/>
                <w:szCs w:val="18"/>
              </w:rPr>
              <w:br/>
              <w:t xml:space="preserve">- Maksymalna grubość folii: 125 µm </w:t>
            </w:r>
            <w:r w:rsidRPr="005F373B">
              <w:rPr>
                <w:rFonts w:ascii="Times New Roman" w:hAnsi="Times New Roman" w:cs="Times New Roman"/>
                <w:color w:val="000000"/>
                <w:sz w:val="18"/>
                <w:szCs w:val="18"/>
              </w:rPr>
              <w:br/>
              <w:t xml:space="preserve">- Szerokość szczeliny: 320 mm </w:t>
            </w:r>
            <w:r w:rsidRPr="005F373B">
              <w:rPr>
                <w:rFonts w:ascii="Times New Roman" w:hAnsi="Times New Roman" w:cs="Times New Roman"/>
                <w:color w:val="000000"/>
                <w:sz w:val="18"/>
                <w:szCs w:val="18"/>
              </w:rPr>
              <w:br/>
              <w:t xml:space="preserve">- Laminowanie na gorąco </w:t>
            </w:r>
            <w:r w:rsidRPr="005F373B">
              <w:rPr>
                <w:rFonts w:ascii="Times New Roman" w:hAnsi="Times New Roman" w:cs="Times New Roman"/>
                <w:color w:val="000000"/>
                <w:sz w:val="18"/>
                <w:szCs w:val="18"/>
              </w:rPr>
              <w:br/>
              <w:t xml:space="preserve">- Czas nagrzewania: ok. 4 minuty </w:t>
            </w:r>
            <w:r w:rsidRPr="005F373B">
              <w:rPr>
                <w:rFonts w:ascii="Times New Roman" w:hAnsi="Times New Roman" w:cs="Times New Roman"/>
                <w:color w:val="000000"/>
                <w:sz w:val="18"/>
                <w:szCs w:val="18"/>
              </w:rPr>
              <w:br/>
              <w:t xml:space="preserve">- Prędkość laminacji: ok. 30 cm/min </w:t>
            </w:r>
            <w:r w:rsidRPr="005F373B">
              <w:rPr>
                <w:rFonts w:ascii="Times New Roman" w:hAnsi="Times New Roman" w:cs="Times New Roman"/>
                <w:color w:val="000000"/>
                <w:sz w:val="18"/>
                <w:szCs w:val="18"/>
              </w:rPr>
              <w:br/>
              <w:t xml:space="preserve">- Mechanizm grzejny: podgrzewane rolki (2 rolki) </w:t>
            </w:r>
            <w:r w:rsidRPr="005F373B">
              <w:rPr>
                <w:rFonts w:ascii="Times New Roman" w:hAnsi="Times New Roman" w:cs="Times New Roman"/>
                <w:color w:val="000000"/>
                <w:sz w:val="18"/>
                <w:szCs w:val="18"/>
              </w:rPr>
              <w:br/>
            </w:r>
            <w:r w:rsidRPr="005F373B">
              <w:rPr>
                <w:rFonts w:ascii="Times New Roman" w:hAnsi="Times New Roman" w:cs="Times New Roman"/>
                <w:color w:val="000000"/>
                <w:sz w:val="18"/>
                <w:szCs w:val="18"/>
              </w:rPr>
              <w:lastRenderedPageBreak/>
              <w:t xml:space="preserve">- Wyświetlacz: diody LED </w:t>
            </w:r>
            <w:r w:rsidRPr="005F373B">
              <w:rPr>
                <w:rFonts w:ascii="Times New Roman" w:hAnsi="Times New Roman" w:cs="Times New Roman"/>
                <w:color w:val="000000"/>
                <w:sz w:val="18"/>
                <w:szCs w:val="18"/>
              </w:rPr>
              <w:br/>
              <w:t xml:space="preserve">- Sygnał gotowości: dioda i sygnał dźwiękowy </w:t>
            </w:r>
            <w:r w:rsidRPr="005F373B">
              <w:rPr>
                <w:rFonts w:ascii="Times New Roman" w:hAnsi="Times New Roman" w:cs="Times New Roman"/>
                <w:color w:val="000000"/>
                <w:sz w:val="18"/>
                <w:szCs w:val="18"/>
              </w:rPr>
              <w:br/>
              <w:t>- Automatyczne wyłączanie po 30 minutach nieaktywności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Tablica magnetyczna </w:t>
            </w:r>
            <w:proofErr w:type="spellStart"/>
            <w:r w:rsidRPr="005F373B">
              <w:rPr>
                <w:rFonts w:ascii="Times New Roman" w:hAnsi="Times New Roman" w:cs="Times New Roman"/>
                <w:color w:val="000000"/>
                <w:sz w:val="18"/>
                <w:szCs w:val="18"/>
              </w:rPr>
              <w:t>suchościeralna</w:t>
            </w:r>
            <w:proofErr w:type="spellEnd"/>
            <w:r w:rsidRPr="005F373B">
              <w:rPr>
                <w:rFonts w:ascii="Times New Roman" w:hAnsi="Times New Roman" w:cs="Times New Roman"/>
                <w:color w:val="000000"/>
                <w:sz w:val="18"/>
                <w:szCs w:val="18"/>
              </w:rPr>
              <w:t xml:space="preserve"> o rozmiarach </w:t>
            </w:r>
            <w:r w:rsidRPr="005F373B">
              <w:rPr>
                <w:rFonts w:ascii="Times New Roman" w:hAnsi="Times New Roman" w:cs="Times New Roman"/>
                <w:b/>
                <w:bCs/>
                <w:color w:val="000000"/>
                <w:sz w:val="18"/>
                <w:szCs w:val="18"/>
              </w:rPr>
              <w:t>120x90</w:t>
            </w:r>
            <w:r w:rsidRPr="005F373B">
              <w:rPr>
                <w:rFonts w:ascii="Times New Roman" w:hAnsi="Times New Roman" w:cs="Times New Roman"/>
                <w:color w:val="000000"/>
                <w:sz w:val="18"/>
                <w:szCs w:val="18"/>
              </w:rPr>
              <w:t>cm z możliwością zawieszenia, kolor biały, z tacką na markery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Niszczarka </w:t>
            </w:r>
            <w:proofErr w:type="spellStart"/>
            <w:r w:rsidRPr="005F373B">
              <w:rPr>
                <w:rFonts w:ascii="Times New Roman" w:hAnsi="Times New Roman" w:cs="Times New Roman"/>
                <w:color w:val="000000"/>
                <w:sz w:val="18"/>
                <w:szCs w:val="18"/>
              </w:rPr>
              <w:t>ścinkowa</w:t>
            </w:r>
            <w:proofErr w:type="spellEnd"/>
            <w:r w:rsidRPr="005F373B">
              <w:rPr>
                <w:rFonts w:ascii="Times New Roman" w:hAnsi="Times New Roman" w:cs="Times New Roman"/>
                <w:color w:val="000000"/>
                <w:sz w:val="18"/>
                <w:szCs w:val="18"/>
              </w:rPr>
              <w:br/>
              <w:t>- Niszczony materiał: papier, karty kredytowe, płyty cd/</w:t>
            </w:r>
            <w:proofErr w:type="spellStart"/>
            <w:r w:rsidRPr="005F373B">
              <w:rPr>
                <w:rFonts w:ascii="Times New Roman" w:hAnsi="Times New Roman" w:cs="Times New Roman"/>
                <w:color w:val="000000"/>
                <w:sz w:val="18"/>
                <w:szCs w:val="18"/>
              </w:rPr>
              <w:t>dvd</w:t>
            </w:r>
            <w:proofErr w:type="spellEnd"/>
            <w:r w:rsidRPr="005F373B">
              <w:rPr>
                <w:rFonts w:ascii="Times New Roman" w:hAnsi="Times New Roman" w:cs="Times New Roman"/>
                <w:color w:val="000000"/>
                <w:sz w:val="18"/>
                <w:szCs w:val="18"/>
              </w:rPr>
              <w:t xml:space="preserve">, spinacze, zszywki </w:t>
            </w:r>
            <w:r w:rsidRPr="005F373B">
              <w:rPr>
                <w:rFonts w:ascii="Times New Roman" w:hAnsi="Times New Roman" w:cs="Times New Roman"/>
                <w:color w:val="000000"/>
                <w:sz w:val="18"/>
                <w:szCs w:val="18"/>
              </w:rPr>
              <w:br/>
              <w:t xml:space="preserve">- Rodzaj cięcia: cięcie na ścinki </w:t>
            </w:r>
            <w:r w:rsidRPr="005F373B">
              <w:rPr>
                <w:rFonts w:ascii="Times New Roman" w:hAnsi="Times New Roman" w:cs="Times New Roman"/>
                <w:color w:val="000000"/>
                <w:sz w:val="18"/>
                <w:szCs w:val="18"/>
              </w:rPr>
              <w:br/>
              <w:t>- Poziom bezpieczeństwa (DIN 66399): P-4; O-1; T-2; E-2; F-1</w:t>
            </w:r>
            <w:r w:rsidRPr="005F373B">
              <w:rPr>
                <w:rFonts w:ascii="Times New Roman" w:hAnsi="Times New Roman" w:cs="Times New Roman"/>
                <w:color w:val="000000"/>
                <w:sz w:val="18"/>
                <w:szCs w:val="18"/>
              </w:rPr>
              <w:br/>
              <w:t>- Szerokość cięcia: 4 mm.</w:t>
            </w:r>
            <w:r w:rsidRPr="005F373B">
              <w:rPr>
                <w:rFonts w:ascii="Times New Roman" w:hAnsi="Times New Roman" w:cs="Times New Roman"/>
                <w:color w:val="000000"/>
                <w:sz w:val="18"/>
                <w:szCs w:val="18"/>
              </w:rPr>
              <w:br/>
              <w:t>- Długość ścinka: 37 mm.</w:t>
            </w:r>
            <w:r w:rsidRPr="005F373B">
              <w:rPr>
                <w:rFonts w:ascii="Times New Roman" w:hAnsi="Times New Roman" w:cs="Times New Roman"/>
                <w:color w:val="000000"/>
                <w:sz w:val="18"/>
                <w:szCs w:val="18"/>
              </w:rPr>
              <w:br/>
              <w:t>- Wydajność cięcia (80g/m²): 13 arkuszy</w:t>
            </w:r>
            <w:r w:rsidRPr="005F373B">
              <w:rPr>
                <w:rFonts w:ascii="Times New Roman" w:hAnsi="Times New Roman" w:cs="Times New Roman"/>
                <w:color w:val="000000"/>
                <w:sz w:val="18"/>
                <w:szCs w:val="18"/>
              </w:rPr>
              <w:br/>
              <w:t>- Pojemność kosza: min. 23 l.</w:t>
            </w:r>
            <w:r w:rsidRPr="005F373B">
              <w:rPr>
                <w:rFonts w:ascii="Times New Roman" w:hAnsi="Times New Roman" w:cs="Times New Roman"/>
                <w:color w:val="000000"/>
                <w:sz w:val="18"/>
                <w:szCs w:val="18"/>
              </w:rPr>
              <w:br/>
              <w:t>- Szybkość cięcia: 37 mm/s.</w:t>
            </w:r>
            <w:r w:rsidRPr="005F373B">
              <w:rPr>
                <w:rFonts w:ascii="Times New Roman" w:hAnsi="Times New Roman" w:cs="Times New Roman"/>
                <w:color w:val="000000"/>
                <w:sz w:val="18"/>
                <w:szCs w:val="18"/>
              </w:rPr>
              <w:br/>
              <w:t xml:space="preserve">- Poziom głośności (bieg jałowy): +- 2 </w:t>
            </w:r>
            <w:proofErr w:type="spellStart"/>
            <w:r w:rsidRPr="005F373B">
              <w:rPr>
                <w:rFonts w:ascii="Times New Roman" w:hAnsi="Times New Roman" w:cs="Times New Roman"/>
                <w:color w:val="000000"/>
                <w:sz w:val="18"/>
                <w:szCs w:val="18"/>
              </w:rPr>
              <w:t>db</w:t>
            </w:r>
            <w:proofErr w:type="spellEnd"/>
            <w:r w:rsidRPr="005F373B">
              <w:rPr>
                <w:rFonts w:ascii="Times New Roman" w:hAnsi="Times New Roman" w:cs="Times New Roman"/>
                <w:color w:val="000000"/>
                <w:sz w:val="18"/>
                <w:szCs w:val="18"/>
              </w:rPr>
              <w:t xml:space="preserve"> 57 </w:t>
            </w:r>
            <w:proofErr w:type="spellStart"/>
            <w:r w:rsidRPr="005F373B">
              <w:rPr>
                <w:rFonts w:ascii="Times New Roman" w:hAnsi="Times New Roman" w:cs="Times New Roman"/>
                <w:color w:val="000000"/>
                <w:sz w:val="18"/>
                <w:szCs w:val="18"/>
              </w:rPr>
              <w:t>dB</w:t>
            </w:r>
            <w:proofErr w:type="spellEnd"/>
            <w:r w:rsidRPr="005F373B">
              <w:rPr>
                <w:rFonts w:ascii="Times New Roman" w:hAnsi="Times New Roman" w:cs="Times New Roman"/>
                <w:color w:val="000000"/>
                <w:sz w:val="18"/>
                <w:szCs w:val="18"/>
              </w:rPr>
              <w:br/>
              <w:t>- Moc silnika: min. 300 W</w:t>
            </w:r>
            <w:r w:rsidRPr="005F373B">
              <w:rPr>
                <w:rFonts w:ascii="Times New Roman" w:hAnsi="Times New Roman" w:cs="Times New Roman"/>
                <w:color w:val="000000"/>
                <w:sz w:val="18"/>
                <w:szCs w:val="18"/>
              </w:rPr>
              <w:br/>
              <w:t>- Napięcie: 230 V</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Szuflada transparentna pomarańczowa wykonana z plastiku   na Papier  formatu A4</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Podkład na biurko z notatnikiem oraz nadrukowanym kalendarzem 2022 oraz tygodniowym planem min.25 arkuszy, antypoślizgowy, z możliwością zastosowania wkładów zapasowych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Skoroszyt A4 plastikowy miękki nie wpinany , pojemność ok. 200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Papier A4 120 g 1 ryza =250 kartek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Papier A4 220 g 1 ryza =250 kartek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Samoprzylepne arkusze konferencyjne w kratkę kolor biały  63cmx76cm (+- 1 cm ) </w:t>
            </w:r>
          </w:p>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1 opakowanie = 30 arkuszy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deska z klipsem A4 plastikowa zaoblone narożniki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8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Tablica magnetyczna sucho ścieralna o rozmiarach </w:t>
            </w:r>
            <w:r w:rsidRPr="005F373B">
              <w:rPr>
                <w:rFonts w:ascii="Times New Roman" w:hAnsi="Times New Roman" w:cs="Times New Roman"/>
                <w:b/>
                <w:bCs/>
                <w:color w:val="000000"/>
                <w:sz w:val="18"/>
                <w:szCs w:val="18"/>
              </w:rPr>
              <w:t>60x90 cm</w:t>
            </w:r>
            <w:r w:rsidRPr="005F373B">
              <w:rPr>
                <w:rFonts w:ascii="Times New Roman" w:hAnsi="Times New Roman" w:cs="Times New Roman"/>
                <w:color w:val="000000"/>
                <w:sz w:val="18"/>
                <w:szCs w:val="18"/>
              </w:rPr>
              <w:t xml:space="preserve"> z możliwością zawieszenia, kolor biały, z tacką na markery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96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p>
        </w:tc>
      </w:tr>
    </w:tbl>
    <w:p w:rsidR="00F11581" w:rsidRPr="00F61DD0" w:rsidRDefault="00F11581" w:rsidP="005F373B">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5F373B">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5F373B">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5F373B">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F6B1D"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sectPr w:rsidR="005F6B1D"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3B" w:rsidRDefault="005F373B" w:rsidP="002A65D6">
      <w:pPr>
        <w:spacing w:after="0" w:line="240" w:lineRule="auto"/>
      </w:pPr>
      <w:r>
        <w:separator/>
      </w:r>
    </w:p>
  </w:endnote>
  <w:endnote w:type="continuationSeparator" w:id="0">
    <w:p w:rsidR="005F373B" w:rsidRDefault="005F373B"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9A5A0C" w:rsidRDefault="005F373B">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5F373B" w:rsidRDefault="005F3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3B" w:rsidRDefault="005F373B" w:rsidP="002A65D6">
      <w:pPr>
        <w:spacing w:after="0" w:line="240" w:lineRule="auto"/>
      </w:pPr>
      <w:r>
        <w:separator/>
      </w:r>
    </w:p>
  </w:footnote>
  <w:footnote w:type="continuationSeparator" w:id="0">
    <w:p w:rsidR="005F373B" w:rsidRDefault="005F373B"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CC5D5B" w:rsidRDefault="005F373B" w:rsidP="000D6C47">
    <w:pPr>
      <w:pStyle w:val="Nagwek"/>
      <w:jc w:val="right"/>
      <w:rPr>
        <w:sz w:val="16"/>
        <w:szCs w:val="16"/>
      </w:rPr>
    </w:pPr>
    <w:r>
      <w:rPr>
        <w:sz w:val="16"/>
        <w:szCs w:val="16"/>
        <w:lang w:val="pl-PL"/>
      </w:rPr>
      <w:t>06/DTZ/2022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9744D"/>
    <w:rsid w:val="000B7FC3"/>
    <w:rsid w:val="000C0AC3"/>
    <w:rsid w:val="000C4448"/>
    <w:rsid w:val="000C7B69"/>
    <w:rsid w:val="000D6C47"/>
    <w:rsid w:val="000F1A89"/>
    <w:rsid w:val="0011238D"/>
    <w:rsid w:val="00134C73"/>
    <w:rsid w:val="0019279E"/>
    <w:rsid w:val="001B518C"/>
    <w:rsid w:val="001B75A2"/>
    <w:rsid w:val="00227352"/>
    <w:rsid w:val="00245EDB"/>
    <w:rsid w:val="00290241"/>
    <w:rsid w:val="002931AC"/>
    <w:rsid w:val="00293277"/>
    <w:rsid w:val="002A65D6"/>
    <w:rsid w:val="002B4E59"/>
    <w:rsid w:val="002F3395"/>
    <w:rsid w:val="003121C9"/>
    <w:rsid w:val="003574F4"/>
    <w:rsid w:val="003967CB"/>
    <w:rsid w:val="003A4EA9"/>
    <w:rsid w:val="003D6C7A"/>
    <w:rsid w:val="00415C9D"/>
    <w:rsid w:val="00477849"/>
    <w:rsid w:val="004B1A0D"/>
    <w:rsid w:val="004B5197"/>
    <w:rsid w:val="004D761B"/>
    <w:rsid w:val="004D7E62"/>
    <w:rsid w:val="004F3C4A"/>
    <w:rsid w:val="004F6BDA"/>
    <w:rsid w:val="00506948"/>
    <w:rsid w:val="00576C57"/>
    <w:rsid w:val="005B5E03"/>
    <w:rsid w:val="005E0E87"/>
    <w:rsid w:val="005F27B4"/>
    <w:rsid w:val="005F373B"/>
    <w:rsid w:val="005F6B1D"/>
    <w:rsid w:val="0064298E"/>
    <w:rsid w:val="00642CC7"/>
    <w:rsid w:val="00672AFC"/>
    <w:rsid w:val="00682A5A"/>
    <w:rsid w:val="006B40CA"/>
    <w:rsid w:val="006D05B5"/>
    <w:rsid w:val="0073371D"/>
    <w:rsid w:val="00753259"/>
    <w:rsid w:val="00765F8D"/>
    <w:rsid w:val="007667EB"/>
    <w:rsid w:val="00791D56"/>
    <w:rsid w:val="007E081C"/>
    <w:rsid w:val="00866875"/>
    <w:rsid w:val="008A240D"/>
    <w:rsid w:val="008E0360"/>
    <w:rsid w:val="008F26A2"/>
    <w:rsid w:val="0090132B"/>
    <w:rsid w:val="00927D9B"/>
    <w:rsid w:val="009A1C10"/>
    <w:rsid w:val="009C680A"/>
    <w:rsid w:val="00A15ECE"/>
    <w:rsid w:val="00A70220"/>
    <w:rsid w:val="00A93BDB"/>
    <w:rsid w:val="00AA0A80"/>
    <w:rsid w:val="00AE2F6A"/>
    <w:rsid w:val="00AF3C32"/>
    <w:rsid w:val="00B676E6"/>
    <w:rsid w:val="00BA39EC"/>
    <w:rsid w:val="00BB1F59"/>
    <w:rsid w:val="00BF51FD"/>
    <w:rsid w:val="00C14477"/>
    <w:rsid w:val="00C25B4F"/>
    <w:rsid w:val="00C4645D"/>
    <w:rsid w:val="00C50150"/>
    <w:rsid w:val="00C57065"/>
    <w:rsid w:val="00C67B0B"/>
    <w:rsid w:val="00CA5C71"/>
    <w:rsid w:val="00CB3034"/>
    <w:rsid w:val="00CC492F"/>
    <w:rsid w:val="00CD010A"/>
    <w:rsid w:val="00CD02B6"/>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7E2"/>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2233</Words>
  <Characters>13403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84</cp:revision>
  <cp:lastPrinted>2021-11-26T07:13:00Z</cp:lastPrinted>
  <dcterms:created xsi:type="dcterms:W3CDTF">2021-11-25T11:30:00Z</dcterms:created>
  <dcterms:modified xsi:type="dcterms:W3CDTF">2022-01-27T13:29:00Z</dcterms:modified>
</cp:coreProperties>
</file>