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AD" w:rsidRDefault="00B721AD" w:rsidP="00B721AD">
      <w:pPr>
        <w:spacing w:line="256" w:lineRule="auto"/>
        <w:ind w:left="10" w:right="76"/>
        <w:jc w:val="right"/>
      </w:pPr>
      <w:r>
        <w:rPr>
          <w:b/>
        </w:rPr>
        <w:t>Załącznik nr 1</w:t>
      </w:r>
    </w:p>
    <w:p w:rsidR="00B721AD" w:rsidRDefault="00B721AD" w:rsidP="00B721AD">
      <w:pPr>
        <w:spacing w:line="256" w:lineRule="auto"/>
        <w:ind w:left="12"/>
      </w:pPr>
    </w:p>
    <w:p w:rsidR="00B721AD" w:rsidRDefault="00B721AD" w:rsidP="00B721AD">
      <w:pPr>
        <w:tabs>
          <w:tab w:val="center" w:pos="720"/>
          <w:tab w:val="center" w:pos="1430"/>
          <w:tab w:val="center" w:pos="2138"/>
          <w:tab w:val="center" w:pos="2849"/>
          <w:tab w:val="center" w:pos="3557"/>
          <w:tab w:val="center" w:pos="4265"/>
          <w:tab w:val="center" w:pos="4975"/>
          <w:tab w:val="center" w:pos="5683"/>
          <w:tab w:val="right" w:pos="10454"/>
        </w:tabs>
        <w:spacing w:line="256" w:lineRule="auto"/>
        <w:ind w:left="-3"/>
        <w:jc w:val="center"/>
        <w:rPr>
          <w:b/>
          <w:sz w:val="24"/>
          <w:szCs w:val="24"/>
        </w:rPr>
      </w:pPr>
      <w:r>
        <w:rPr>
          <w:b/>
          <w:sz w:val="24"/>
          <w:szCs w:val="24"/>
        </w:rPr>
        <w:t>FORMULARZ OFERTOWY</w:t>
      </w:r>
    </w:p>
    <w:p w:rsidR="00B721AD" w:rsidRDefault="00B721AD" w:rsidP="00B721AD">
      <w:pPr>
        <w:spacing w:after="240" w:line="247" w:lineRule="auto"/>
        <w:ind w:left="7" w:right="81"/>
      </w:pPr>
      <w:r>
        <w:rPr>
          <w:b/>
          <w:sz w:val="22"/>
        </w:rPr>
        <w:t xml:space="preserve">Dane </w:t>
      </w:r>
      <w:r>
        <w:rPr>
          <w:b/>
        </w:rPr>
        <w:t xml:space="preserve">Wykonawcy: </w:t>
      </w:r>
    </w:p>
    <w:p w:rsidR="00B721AD" w:rsidRDefault="00B721AD" w:rsidP="00B721AD">
      <w:pPr>
        <w:spacing w:after="350"/>
        <w:ind w:left="7" w:right="84"/>
      </w:pPr>
      <w:r>
        <w:t xml:space="preserve">Pełna nazwa ................................................................................................................................. </w:t>
      </w:r>
    </w:p>
    <w:p w:rsidR="00B721AD" w:rsidRDefault="00B721AD" w:rsidP="00B721AD">
      <w:pPr>
        <w:spacing w:after="350"/>
        <w:ind w:left="7" w:right="84"/>
      </w:pPr>
      <w:r>
        <w:t xml:space="preserve">Adres ........................................................................................................................................... </w:t>
      </w:r>
    </w:p>
    <w:p w:rsidR="00B721AD" w:rsidRDefault="00B721AD" w:rsidP="00B721AD">
      <w:pPr>
        <w:spacing w:after="348"/>
        <w:ind w:left="7" w:right="84"/>
      </w:pPr>
      <w:r>
        <w:t xml:space="preserve">NIP ....................................................................... </w:t>
      </w:r>
    </w:p>
    <w:p w:rsidR="00B721AD" w:rsidRDefault="00B721AD" w:rsidP="00B721AD">
      <w:pPr>
        <w:spacing w:after="350"/>
        <w:ind w:left="7" w:right="84"/>
      </w:pPr>
      <w:r>
        <w:t xml:space="preserve">Telefon ......................................................... e-mail …………………………………………... </w:t>
      </w:r>
    </w:p>
    <w:p w:rsidR="00B721AD" w:rsidRDefault="00B721AD" w:rsidP="00B721AD">
      <w:pPr>
        <w:ind w:left="7" w:right="84"/>
      </w:pPr>
      <w:r>
        <w:t xml:space="preserve">adres skrzynki ePUAP …………………………………………………………………………. </w:t>
      </w:r>
    </w:p>
    <w:p w:rsidR="00B721AD" w:rsidRDefault="00B721AD" w:rsidP="00B721AD">
      <w:pPr>
        <w:spacing w:line="256" w:lineRule="auto"/>
        <w:ind w:left="12"/>
      </w:pPr>
    </w:p>
    <w:p w:rsidR="00B721AD" w:rsidRDefault="00B721AD" w:rsidP="00B721AD">
      <w:pPr>
        <w:spacing w:after="94" w:line="256" w:lineRule="auto"/>
        <w:ind w:left="7"/>
      </w:pPr>
      <w:r>
        <w:rPr>
          <w:b/>
        </w:rPr>
        <w:t xml:space="preserve">Dane dla Urzędu Zamówień Publicznych: </w:t>
      </w:r>
    </w:p>
    <w:p w:rsidR="00B721AD" w:rsidRDefault="00B721AD" w:rsidP="00B721AD">
      <w:pPr>
        <w:widowControl w:val="0"/>
        <w:spacing w:after="120"/>
      </w:pPr>
      <w:r>
        <w:t>Rodzaj wykonawcy (zaznaczyć jedno z poniższych):</w:t>
      </w:r>
    </w:p>
    <w:p w:rsidR="00B721AD" w:rsidRDefault="00B721AD" w:rsidP="00B721AD">
      <w:pPr>
        <w:widowControl w:val="0"/>
        <w:spacing w:after="120"/>
      </w:pPr>
      <w:r>
        <w:sym w:font="Wingdings" w:char="F0A8"/>
      </w:r>
      <w:r>
        <w:t xml:space="preserve"> mikroprzedsiębiorstwo,</w:t>
      </w:r>
    </w:p>
    <w:p w:rsidR="00B721AD" w:rsidRDefault="00B721AD" w:rsidP="00B721AD">
      <w:pPr>
        <w:widowControl w:val="0"/>
        <w:spacing w:after="120"/>
      </w:pPr>
      <w:r>
        <w:sym w:font="Wingdings" w:char="F0A8"/>
      </w:r>
      <w:r>
        <w:t xml:space="preserve"> małe przedsiębiorstwo,</w:t>
      </w:r>
    </w:p>
    <w:p w:rsidR="00B721AD" w:rsidRDefault="00B721AD" w:rsidP="00B721AD">
      <w:pPr>
        <w:widowControl w:val="0"/>
        <w:spacing w:after="120"/>
      </w:pPr>
      <w:r>
        <w:sym w:font="Wingdings" w:char="F0A8"/>
      </w:r>
      <w:r>
        <w:t xml:space="preserve"> średnie przedsiębiorstwo,</w:t>
      </w:r>
    </w:p>
    <w:p w:rsidR="00B721AD" w:rsidRDefault="00B721AD" w:rsidP="00B721AD">
      <w:pPr>
        <w:widowControl w:val="0"/>
        <w:spacing w:after="120"/>
      </w:pPr>
      <w:r>
        <w:sym w:font="Wingdings" w:char="F0A8"/>
      </w:r>
      <w:r>
        <w:t xml:space="preserve"> jednoosobowa działalność gospodarcza,</w:t>
      </w:r>
    </w:p>
    <w:p w:rsidR="00B721AD" w:rsidRDefault="00B721AD" w:rsidP="00B721AD">
      <w:pPr>
        <w:widowControl w:val="0"/>
        <w:spacing w:after="120"/>
      </w:pPr>
      <w:r>
        <w:sym w:font="Wingdings" w:char="F0A8"/>
      </w:r>
      <w:r>
        <w:t xml:space="preserve"> osoba fizyczna nieprowadząca działalności gospodarczej,</w:t>
      </w:r>
    </w:p>
    <w:p w:rsidR="00B721AD" w:rsidRDefault="00B721AD" w:rsidP="00B721AD">
      <w:pPr>
        <w:widowControl w:val="0"/>
        <w:spacing w:after="240"/>
      </w:pPr>
      <w:r>
        <w:sym w:font="Wingdings" w:char="F0A8"/>
      </w:r>
      <w:r>
        <w:t xml:space="preserve"> inny rodzaj.</w:t>
      </w:r>
    </w:p>
    <w:p w:rsidR="00B721AD" w:rsidRDefault="00B721AD" w:rsidP="00B721AD">
      <w:pPr>
        <w:widowControl w:val="0"/>
        <w:spacing w:after="120"/>
        <w:rPr>
          <w:b/>
          <w:u w:val="single" w:color="000000"/>
        </w:rPr>
      </w:pPr>
      <w:r>
        <w:rPr>
          <w:b/>
          <w:u w:val="single" w:color="000000"/>
        </w:rPr>
        <w:t>Oświadczenia Wykonawcy:</w:t>
      </w:r>
    </w:p>
    <w:p w:rsidR="00B721AD" w:rsidRDefault="00B721AD" w:rsidP="00B721AD">
      <w:pPr>
        <w:widowControl w:val="0"/>
        <w:numPr>
          <w:ilvl w:val="0"/>
          <w:numId w:val="64"/>
        </w:numPr>
        <w:ind w:left="284" w:hanging="284"/>
        <w:jc w:val="both"/>
      </w:pPr>
      <w:r>
        <w:t>Oświadczam, że wypełniłem obowiązki informacyjne przewidziane w art. 13 lub art. 14 RODO</w:t>
      </w:r>
      <w:r>
        <w:rPr>
          <w:vertAlign w:val="superscript"/>
        </w:rPr>
        <w:t>1)</w:t>
      </w:r>
      <w:r>
        <w:t xml:space="preserve"> wobec osób fizycznych, od których dane osobowe bezpośrednio lub pośrednio pozyskałem w celu ubiegania się o udzielenie zamówienia publicznego w niniejszym postępowaniu.*</w:t>
      </w:r>
    </w:p>
    <w:p w:rsidR="00B721AD" w:rsidRDefault="00B721AD" w:rsidP="00B721AD">
      <w:pPr>
        <w:widowControl w:val="0"/>
        <w:numPr>
          <w:ilvl w:val="0"/>
          <w:numId w:val="64"/>
        </w:numPr>
        <w:ind w:left="284" w:hanging="284"/>
        <w:jc w:val="both"/>
      </w:pPr>
      <w:r>
        <w:t>Oświadczam, że zapoznałem się z treścią i warunkami SWZ wraz załącznikami stanowiącymi jej integralną część, akceptuję jej treść i warunki w niej zawarte, i nie wnoszę zastrzeżeń oraz wyrażam gotowość przystąpienia do zgodnej z nimi realizacji przedmiotu zamówienia.</w:t>
      </w:r>
    </w:p>
    <w:p w:rsidR="00B721AD" w:rsidRDefault="00B721AD" w:rsidP="00B721AD">
      <w:pPr>
        <w:widowControl w:val="0"/>
        <w:numPr>
          <w:ilvl w:val="0"/>
          <w:numId w:val="64"/>
        </w:numPr>
        <w:ind w:left="284" w:hanging="284"/>
        <w:jc w:val="both"/>
      </w:pPr>
      <w:r>
        <w:t>Oświadczam, że uzyskałem informacje niezbędne do przygotowania oferty.</w:t>
      </w:r>
    </w:p>
    <w:p w:rsidR="00B721AD" w:rsidRDefault="00B721AD" w:rsidP="00B721AD">
      <w:pPr>
        <w:widowControl w:val="0"/>
        <w:numPr>
          <w:ilvl w:val="0"/>
          <w:numId w:val="64"/>
        </w:numPr>
        <w:spacing w:line="256" w:lineRule="auto"/>
        <w:ind w:left="284" w:hanging="284"/>
        <w:jc w:val="both"/>
      </w:pPr>
      <w:r>
        <w:t>Oświadczam, że stanowiący zał. nr 3 do SWZ projekt umowy został przeze mnie zaakceptowany i zobowiązuję się, w przypadku wyboru mojej oferty, do zawarcia umowy na wymienionych warunkach, w miejscu i terminie wyznaczonym przez Zamawiającego.</w:t>
      </w:r>
    </w:p>
    <w:p w:rsidR="00B721AD" w:rsidRDefault="00B721AD" w:rsidP="00B721AD">
      <w:pPr>
        <w:widowControl w:val="0"/>
        <w:numPr>
          <w:ilvl w:val="0"/>
          <w:numId w:val="64"/>
        </w:numPr>
        <w:spacing w:after="240" w:line="256" w:lineRule="auto"/>
        <w:ind w:left="284" w:right="84" w:hanging="284"/>
        <w:jc w:val="both"/>
      </w:pPr>
      <w:r>
        <w:t>Oświadczam, że uwzględniłem zmiany i dodatkowe ustalenia wynikłe w trakcie procedury stanowiące integralną część SWZ.</w:t>
      </w:r>
      <w:r>
        <w:tab/>
      </w:r>
      <w:r>
        <w:tab/>
      </w:r>
      <w:r>
        <w:tab/>
      </w:r>
      <w:r>
        <w:tab/>
      </w:r>
      <w:r>
        <w:tab/>
      </w:r>
      <w:r>
        <w:tab/>
      </w:r>
      <w:r>
        <w:tab/>
      </w:r>
      <w:r>
        <w:tab/>
      </w:r>
    </w:p>
    <w:p w:rsidR="00B721AD" w:rsidRDefault="00B721AD" w:rsidP="00B721AD">
      <w:pPr>
        <w:spacing w:after="120" w:line="278" w:lineRule="auto"/>
        <w:ind w:left="-3" w:right="80"/>
        <w:jc w:val="both"/>
        <w:rPr>
          <w:sz w:val="17"/>
          <w:szCs w:val="17"/>
        </w:rPr>
      </w:pPr>
      <w:r>
        <w:rPr>
          <w:sz w:val="17"/>
          <w:szCs w:val="17"/>
          <w:vertAlign w:val="superscript"/>
        </w:rPr>
        <w:t>1)</w:t>
      </w:r>
      <w:r>
        <w:rPr>
          <w:sz w:val="17"/>
          <w:szCs w:val="17"/>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w:t>
      </w:r>
    </w:p>
    <w:p w:rsidR="00B721AD" w:rsidRDefault="00B721AD" w:rsidP="00B721AD">
      <w:pPr>
        <w:spacing w:after="120" w:line="278" w:lineRule="auto"/>
        <w:ind w:left="149" w:right="80" w:hanging="152"/>
        <w:jc w:val="both"/>
        <w:rPr>
          <w:sz w:val="17"/>
          <w:szCs w:val="17"/>
        </w:rPr>
      </w:pPr>
      <w:r>
        <w:rPr>
          <w:sz w:val="17"/>
          <w:szCs w:val="17"/>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B721AD" w:rsidRPr="008F70D4" w:rsidRDefault="00B721AD" w:rsidP="008F70D4">
      <w:pPr>
        <w:spacing w:line="348" w:lineRule="auto"/>
        <w:ind w:left="7" w:right="1"/>
        <w:jc w:val="both"/>
        <w:rPr>
          <w:b/>
          <w:sz w:val="22"/>
          <w:szCs w:val="22"/>
        </w:rPr>
      </w:pPr>
      <w:r w:rsidRPr="008F70D4">
        <w:rPr>
          <w:b/>
          <w:sz w:val="22"/>
          <w:szCs w:val="22"/>
        </w:rPr>
        <w:t>Niniejszym składam ofertę w</w:t>
      </w:r>
      <w:r w:rsidR="008F70D4" w:rsidRPr="008F70D4">
        <w:rPr>
          <w:b/>
          <w:sz w:val="22"/>
          <w:szCs w:val="22"/>
        </w:rPr>
        <w:t xml:space="preserve"> </w:t>
      </w:r>
      <w:r w:rsidRPr="008F70D4">
        <w:rPr>
          <w:b/>
          <w:sz w:val="22"/>
          <w:szCs w:val="22"/>
        </w:rPr>
        <w:t>ogłoszonym  przez Dyrektora Centrum Leczenia Oparzeń im. dr. Stanisława Sakiela w Siemianowicach Śląskich przy ul. Jana Pawła II 2  postępowaniu o udzielenie zamówienia publicznego nr CLO/ZP/40/2023</w:t>
      </w:r>
      <w:r w:rsidR="008F70D4">
        <w:rPr>
          <w:b/>
          <w:sz w:val="22"/>
          <w:szCs w:val="22"/>
        </w:rPr>
        <w:t>.</w:t>
      </w:r>
    </w:p>
    <w:p w:rsidR="00A11ADF" w:rsidRDefault="00A11ADF" w:rsidP="00815326">
      <w:pPr>
        <w:spacing w:after="12" w:line="249" w:lineRule="auto"/>
        <w:ind w:left="7" w:right="81"/>
        <w:jc w:val="both"/>
        <w:rPr>
          <w:sz w:val="22"/>
        </w:rPr>
      </w:pPr>
    </w:p>
    <w:p w:rsidR="00A11ADF" w:rsidRDefault="00A11ADF" w:rsidP="00F6142F">
      <w:pPr>
        <w:widowControl w:val="0"/>
        <w:spacing w:after="240"/>
        <w:rPr>
          <w:sz w:val="22"/>
        </w:rPr>
        <w:sectPr w:rsidR="00A11ADF" w:rsidSect="003E1452">
          <w:footerReference w:type="even" r:id="rId8"/>
          <w:footerReference w:type="default" r:id="rId9"/>
          <w:pgSz w:w="11907" w:h="16840" w:code="9"/>
          <w:pgMar w:top="1418" w:right="708" w:bottom="1418" w:left="992" w:header="708" w:footer="879" w:gutter="0"/>
          <w:cols w:space="708"/>
          <w:docGrid w:linePitch="272"/>
        </w:sectPr>
      </w:pPr>
    </w:p>
    <w:tbl>
      <w:tblPr>
        <w:tblW w:w="12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014"/>
        <w:gridCol w:w="992"/>
        <w:gridCol w:w="1057"/>
        <w:gridCol w:w="1134"/>
        <w:gridCol w:w="1134"/>
        <w:gridCol w:w="1024"/>
        <w:gridCol w:w="960"/>
      </w:tblGrid>
      <w:tr w:rsidR="00B721AD" w:rsidRPr="00C4186F" w:rsidTr="001A71E3">
        <w:trPr>
          <w:trHeight w:val="862"/>
          <w:jc w:val="center"/>
        </w:trPr>
        <w:tc>
          <w:tcPr>
            <w:tcW w:w="550" w:type="dxa"/>
            <w:vAlign w:val="center"/>
          </w:tcPr>
          <w:p w:rsidR="00B721AD" w:rsidRPr="000A4BDA" w:rsidRDefault="00B721AD" w:rsidP="009E5B2E">
            <w:pPr>
              <w:jc w:val="center"/>
              <w:rPr>
                <w:b/>
                <w:szCs w:val="24"/>
              </w:rPr>
            </w:pPr>
            <w:bookmarkStart w:id="0" w:name="_Hlk139524149"/>
            <w:r w:rsidRPr="000A4BDA">
              <w:rPr>
                <w:b/>
                <w:szCs w:val="24"/>
              </w:rPr>
              <w:lastRenderedPageBreak/>
              <w:br w:type="page"/>
              <w:t>l.p.</w:t>
            </w:r>
          </w:p>
        </w:tc>
        <w:tc>
          <w:tcPr>
            <w:tcW w:w="6014" w:type="dxa"/>
            <w:vAlign w:val="center"/>
          </w:tcPr>
          <w:p w:rsidR="00B721AD" w:rsidRPr="003332A9" w:rsidRDefault="00B721AD" w:rsidP="009E5B2E">
            <w:pPr>
              <w:keepNext/>
              <w:tabs>
                <w:tab w:val="left" w:pos="214"/>
              </w:tabs>
              <w:jc w:val="center"/>
              <w:outlineLvl w:val="5"/>
              <w:rPr>
                <w:b/>
              </w:rPr>
            </w:pPr>
            <w:r w:rsidRPr="003332A9">
              <w:rPr>
                <w:b/>
                <w:bCs/>
                <w:color w:val="000000"/>
              </w:rPr>
              <w:t xml:space="preserve">Pakiet </w:t>
            </w:r>
            <w:r>
              <w:rPr>
                <w:b/>
                <w:bCs/>
                <w:color w:val="000000"/>
              </w:rPr>
              <w:t>1: Pojemniki na odpady</w:t>
            </w:r>
          </w:p>
        </w:tc>
        <w:tc>
          <w:tcPr>
            <w:tcW w:w="992" w:type="dxa"/>
            <w:vAlign w:val="center"/>
          </w:tcPr>
          <w:p w:rsidR="00B721AD" w:rsidRPr="007C4098" w:rsidRDefault="00B721AD" w:rsidP="009E5B2E">
            <w:pPr>
              <w:jc w:val="center"/>
              <w:rPr>
                <w:b/>
              </w:rPr>
            </w:pPr>
            <w:r w:rsidRPr="007C4098">
              <w:rPr>
                <w:b/>
                <w:color w:val="000000"/>
              </w:rPr>
              <w:t>j.m.</w:t>
            </w:r>
          </w:p>
        </w:tc>
        <w:tc>
          <w:tcPr>
            <w:tcW w:w="1057" w:type="dxa"/>
            <w:vAlign w:val="center"/>
          </w:tcPr>
          <w:p w:rsidR="00B721AD" w:rsidRPr="007C4098" w:rsidRDefault="00B721AD" w:rsidP="009E5B2E">
            <w:pPr>
              <w:jc w:val="center"/>
              <w:rPr>
                <w:b/>
              </w:rPr>
            </w:pPr>
            <w:r w:rsidRPr="007C4098">
              <w:rPr>
                <w:b/>
              </w:rPr>
              <w:t>ilość</w:t>
            </w:r>
          </w:p>
        </w:tc>
        <w:tc>
          <w:tcPr>
            <w:tcW w:w="1134" w:type="dxa"/>
            <w:vAlign w:val="center"/>
          </w:tcPr>
          <w:p w:rsidR="00B721AD" w:rsidRPr="00355A9B" w:rsidRDefault="00B721AD" w:rsidP="009E5B2E">
            <w:pPr>
              <w:jc w:val="center"/>
              <w:rPr>
                <w:b/>
              </w:rPr>
            </w:pPr>
            <w:r w:rsidRPr="00355A9B">
              <w:rPr>
                <w:b/>
              </w:rPr>
              <w:t>cena jedn. netto</w:t>
            </w:r>
          </w:p>
        </w:tc>
        <w:tc>
          <w:tcPr>
            <w:tcW w:w="1134" w:type="dxa"/>
            <w:vAlign w:val="center"/>
          </w:tcPr>
          <w:p w:rsidR="00B721AD" w:rsidRPr="00355A9B" w:rsidRDefault="00B721AD" w:rsidP="009E5B2E">
            <w:pPr>
              <w:jc w:val="center"/>
              <w:rPr>
                <w:b/>
              </w:rPr>
            </w:pPr>
            <w:r w:rsidRPr="00355A9B">
              <w:rPr>
                <w:b/>
              </w:rPr>
              <w:t>wartość netto</w:t>
            </w:r>
          </w:p>
        </w:tc>
        <w:tc>
          <w:tcPr>
            <w:tcW w:w="1024" w:type="dxa"/>
            <w:vAlign w:val="center"/>
          </w:tcPr>
          <w:p w:rsidR="00B721AD" w:rsidRPr="00355A9B" w:rsidRDefault="001A71E3" w:rsidP="009E5B2E">
            <w:pPr>
              <w:jc w:val="center"/>
              <w:rPr>
                <w:b/>
              </w:rPr>
            </w:pPr>
            <w:r>
              <w:rPr>
                <w:b/>
              </w:rPr>
              <w:t xml:space="preserve">Stawka podatku </w:t>
            </w:r>
            <w:r w:rsidR="00B721AD" w:rsidRPr="00355A9B">
              <w:rPr>
                <w:b/>
              </w:rPr>
              <w:t>VAT</w:t>
            </w:r>
          </w:p>
        </w:tc>
        <w:tc>
          <w:tcPr>
            <w:tcW w:w="960" w:type="dxa"/>
            <w:vAlign w:val="center"/>
          </w:tcPr>
          <w:p w:rsidR="00B721AD" w:rsidRPr="00355A9B" w:rsidRDefault="00B721AD" w:rsidP="009E5B2E">
            <w:pPr>
              <w:jc w:val="center"/>
              <w:rPr>
                <w:b/>
              </w:rPr>
            </w:pPr>
            <w:r w:rsidRPr="00355A9B">
              <w:rPr>
                <w:b/>
              </w:rPr>
              <w:t>wartość brutto</w:t>
            </w:r>
          </w:p>
        </w:tc>
      </w:tr>
      <w:tr w:rsidR="00B721AD" w:rsidRPr="00C4186F" w:rsidTr="001A71E3">
        <w:trPr>
          <w:trHeight w:val="373"/>
          <w:jc w:val="center"/>
        </w:trPr>
        <w:tc>
          <w:tcPr>
            <w:tcW w:w="550" w:type="dxa"/>
            <w:vAlign w:val="center"/>
          </w:tcPr>
          <w:p w:rsidR="00B721AD" w:rsidRPr="000A4BDA" w:rsidRDefault="00B721AD" w:rsidP="009E5B2E">
            <w:pPr>
              <w:jc w:val="center"/>
              <w:rPr>
                <w:szCs w:val="24"/>
              </w:rPr>
            </w:pPr>
            <w:r>
              <w:rPr>
                <w:szCs w:val="24"/>
              </w:rPr>
              <w:t>1</w:t>
            </w:r>
          </w:p>
        </w:tc>
        <w:tc>
          <w:tcPr>
            <w:tcW w:w="6014" w:type="dxa"/>
            <w:tcMar>
              <w:top w:w="113" w:type="dxa"/>
              <w:bottom w:w="113" w:type="dxa"/>
            </w:tcMar>
            <w:vAlign w:val="center"/>
          </w:tcPr>
          <w:p w:rsidR="00B721AD" w:rsidRPr="00902B8C" w:rsidRDefault="00B721AD" w:rsidP="009E5B2E">
            <w:pPr>
              <w:jc w:val="both"/>
            </w:pPr>
            <w:r>
              <w:rPr>
                <w:i/>
              </w:rPr>
              <w:t>Zgodnie z Rozdziałem 5, pkt 5.3. poz. 1 SWZ.</w:t>
            </w:r>
          </w:p>
        </w:tc>
        <w:tc>
          <w:tcPr>
            <w:tcW w:w="992" w:type="dxa"/>
            <w:vAlign w:val="center"/>
          </w:tcPr>
          <w:p w:rsidR="00B721AD" w:rsidRPr="00902B8C" w:rsidRDefault="00B721AD" w:rsidP="009E5B2E">
            <w:pPr>
              <w:widowControl w:val="0"/>
              <w:autoSpaceDE w:val="0"/>
              <w:snapToGrid w:val="0"/>
              <w:jc w:val="center"/>
            </w:pPr>
            <w:r w:rsidRPr="00902B8C">
              <w:t>sztuka</w:t>
            </w:r>
          </w:p>
        </w:tc>
        <w:tc>
          <w:tcPr>
            <w:tcW w:w="1057" w:type="dxa"/>
            <w:vAlign w:val="center"/>
          </w:tcPr>
          <w:p w:rsidR="00B721AD" w:rsidRPr="00902B8C" w:rsidRDefault="00B721AD" w:rsidP="009E5B2E">
            <w:pPr>
              <w:jc w:val="center"/>
            </w:pPr>
            <w:r>
              <w:t>800</w:t>
            </w:r>
          </w:p>
        </w:tc>
        <w:tc>
          <w:tcPr>
            <w:tcW w:w="1134" w:type="dxa"/>
            <w:vAlign w:val="center"/>
          </w:tcPr>
          <w:p w:rsidR="00B721AD" w:rsidRPr="00A93372" w:rsidRDefault="00B721AD" w:rsidP="009E5B2E">
            <w:pPr>
              <w:jc w:val="center"/>
            </w:pPr>
          </w:p>
        </w:tc>
        <w:tc>
          <w:tcPr>
            <w:tcW w:w="1134" w:type="dxa"/>
            <w:vAlign w:val="center"/>
          </w:tcPr>
          <w:p w:rsidR="00B721AD" w:rsidRPr="00A93372" w:rsidRDefault="00B721AD" w:rsidP="009E5B2E">
            <w:pPr>
              <w:tabs>
                <w:tab w:val="left" w:pos="720"/>
              </w:tabs>
              <w:jc w:val="center"/>
            </w:pPr>
          </w:p>
        </w:tc>
        <w:tc>
          <w:tcPr>
            <w:tcW w:w="1024" w:type="dxa"/>
            <w:vAlign w:val="center"/>
          </w:tcPr>
          <w:p w:rsidR="00B721AD" w:rsidRPr="0016260C" w:rsidRDefault="00B721AD" w:rsidP="009E5B2E">
            <w:pPr>
              <w:jc w:val="center"/>
            </w:pPr>
            <w:r w:rsidRPr="0016260C">
              <w:t>23%</w:t>
            </w:r>
          </w:p>
        </w:tc>
        <w:tc>
          <w:tcPr>
            <w:tcW w:w="960" w:type="dxa"/>
            <w:vAlign w:val="center"/>
          </w:tcPr>
          <w:p w:rsidR="00B721AD" w:rsidRPr="00A93372" w:rsidRDefault="00B721AD" w:rsidP="009E5B2E">
            <w:pPr>
              <w:jc w:val="center"/>
              <w:rPr>
                <w:b/>
                <w:szCs w:val="24"/>
              </w:rPr>
            </w:pPr>
          </w:p>
        </w:tc>
      </w:tr>
      <w:tr w:rsidR="00B721AD" w:rsidRPr="00C4186F" w:rsidTr="001A71E3">
        <w:trPr>
          <w:trHeight w:val="324"/>
          <w:jc w:val="center"/>
        </w:trPr>
        <w:tc>
          <w:tcPr>
            <w:tcW w:w="550" w:type="dxa"/>
            <w:vAlign w:val="center"/>
          </w:tcPr>
          <w:p w:rsidR="00B721AD" w:rsidRDefault="00B721AD" w:rsidP="009E5B2E">
            <w:pPr>
              <w:jc w:val="center"/>
              <w:rPr>
                <w:szCs w:val="24"/>
              </w:rPr>
            </w:pPr>
            <w:r>
              <w:rPr>
                <w:szCs w:val="24"/>
              </w:rPr>
              <w:t>2</w:t>
            </w:r>
          </w:p>
        </w:tc>
        <w:tc>
          <w:tcPr>
            <w:tcW w:w="6014" w:type="dxa"/>
            <w:tcMar>
              <w:top w:w="113" w:type="dxa"/>
              <w:bottom w:w="113" w:type="dxa"/>
            </w:tcMar>
            <w:vAlign w:val="center"/>
          </w:tcPr>
          <w:p w:rsidR="00B721AD" w:rsidRPr="00902B8C" w:rsidRDefault="00B721AD" w:rsidP="009E5B2E">
            <w:pPr>
              <w:jc w:val="both"/>
            </w:pPr>
            <w:r>
              <w:rPr>
                <w:i/>
              </w:rPr>
              <w:t>Zgodnie z Rozdziałem 5, pkt 5.3. poz. 2 SWZ.</w:t>
            </w:r>
          </w:p>
        </w:tc>
        <w:tc>
          <w:tcPr>
            <w:tcW w:w="992" w:type="dxa"/>
            <w:vAlign w:val="center"/>
          </w:tcPr>
          <w:p w:rsidR="00B721AD" w:rsidRPr="00902B8C" w:rsidRDefault="00B721AD" w:rsidP="009E5B2E">
            <w:pPr>
              <w:widowControl w:val="0"/>
              <w:autoSpaceDE w:val="0"/>
              <w:snapToGrid w:val="0"/>
              <w:jc w:val="center"/>
            </w:pPr>
            <w:r w:rsidRPr="00902B8C">
              <w:t>sztuka</w:t>
            </w:r>
          </w:p>
        </w:tc>
        <w:tc>
          <w:tcPr>
            <w:tcW w:w="1057" w:type="dxa"/>
            <w:vAlign w:val="center"/>
          </w:tcPr>
          <w:p w:rsidR="00B721AD" w:rsidRPr="00902B8C" w:rsidRDefault="00B721AD" w:rsidP="009E5B2E">
            <w:pPr>
              <w:jc w:val="center"/>
            </w:pPr>
            <w:r>
              <w:t>9</w:t>
            </w:r>
            <w:r w:rsidRPr="00902B8C">
              <w:t>00</w:t>
            </w:r>
          </w:p>
        </w:tc>
        <w:tc>
          <w:tcPr>
            <w:tcW w:w="1134" w:type="dxa"/>
            <w:vAlign w:val="center"/>
          </w:tcPr>
          <w:p w:rsidR="00B721AD" w:rsidRPr="00A93372" w:rsidRDefault="00B721AD" w:rsidP="009E5B2E">
            <w:pPr>
              <w:jc w:val="center"/>
            </w:pPr>
          </w:p>
        </w:tc>
        <w:tc>
          <w:tcPr>
            <w:tcW w:w="1134" w:type="dxa"/>
            <w:vAlign w:val="center"/>
          </w:tcPr>
          <w:p w:rsidR="00B721AD" w:rsidRPr="00A93372" w:rsidRDefault="00B721AD" w:rsidP="009E5B2E">
            <w:pPr>
              <w:tabs>
                <w:tab w:val="left" w:pos="720"/>
              </w:tabs>
              <w:jc w:val="center"/>
            </w:pPr>
          </w:p>
        </w:tc>
        <w:tc>
          <w:tcPr>
            <w:tcW w:w="1024" w:type="dxa"/>
            <w:vAlign w:val="center"/>
          </w:tcPr>
          <w:p w:rsidR="00B721AD" w:rsidRPr="0016260C" w:rsidRDefault="00B721AD" w:rsidP="009E5B2E">
            <w:pPr>
              <w:jc w:val="center"/>
            </w:pPr>
            <w:r w:rsidRPr="0016260C">
              <w:t>23%</w:t>
            </w:r>
          </w:p>
        </w:tc>
        <w:tc>
          <w:tcPr>
            <w:tcW w:w="960" w:type="dxa"/>
            <w:vAlign w:val="center"/>
          </w:tcPr>
          <w:p w:rsidR="00B721AD" w:rsidRPr="00A93372" w:rsidRDefault="00B721AD" w:rsidP="009E5B2E">
            <w:pPr>
              <w:jc w:val="center"/>
              <w:rPr>
                <w:b/>
                <w:szCs w:val="24"/>
              </w:rPr>
            </w:pPr>
          </w:p>
        </w:tc>
      </w:tr>
      <w:tr w:rsidR="00B721AD" w:rsidRPr="00C4186F" w:rsidTr="001A71E3">
        <w:trPr>
          <w:trHeight w:val="48"/>
          <w:jc w:val="center"/>
        </w:trPr>
        <w:tc>
          <w:tcPr>
            <w:tcW w:w="550" w:type="dxa"/>
            <w:vAlign w:val="center"/>
          </w:tcPr>
          <w:p w:rsidR="00B721AD" w:rsidRDefault="00B721AD" w:rsidP="009E5B2E">
            <w:pPr>
              <w:jc w:val="center"/>
              <w:rPr>
                <w:szCs w:val="24"/>
              </w:rPr>
            </w:pPr>
            <w:r>
              <w:rPr>
                <w:szCs w:val="24"/>
              </w:rPr>
              <w:t>3</w:t>
            </w:r>
          </w:p>
        </w:tc>
        <w:tc>
          <w:tcPr>
            <w:tcW w:w="6014" w:type="dxa"/>
            <w:tcMar>
              <w:top w:w="113" w:type="dxa"/>
              <w:bottom w:w="113" w:type="dxa"/>
            </w:tcMar>
            <w:vAlign w:val="center"/>
          </w:tcPr>
          <w:p w:rsidR="00B721AD" w:rsidRPr="00902B8C" w:rsidRDefault="00B721AD" w:rsidP="009E5B2E">
            <w:pPr>
              <w:jc w:val="both"/>
            </w:pPr>
            <w:r>
              <w:rPr>
                <w:i/>
              </w:rPr>
              <w:t>Zgodnie z Rozdziałem 5, pkt 5.3. poz. 3 SWZ.</w:t>
            </w:r>
          </w:p>
        </w:tc>
        <w:tc>
          <w:tcPr>
            <w:tcW w:w="992" w:type="dxa"/>
            <w:vAlign w:val="center"/>
          </w:tcPr>
          <w:p w:rsidR="00B721AD" w:rsidRPr="00902B8C" w:rsidRDefault="00B721AD" w:rsidP="009E5B2E">
            <w:pPr>
              <w:widowControl w:val="0"/>
              <w:autoSpaceDE w:val="0"/>
              <w:snapToGrid w:val="0"/>
              <w:jc w:val="center"/>
            </w:pPr>
            <w:r w:rsidRPr="00902B8C">
              <w:t>sztuka</w:t>
            </w:r>
          </w:p>
        </w:tc>
        <w:tc>
          <w:tcPr>
            <w:tcW w:w="1057" w:type="dxa"/>
            <w:vAlign w:val="center"/>
          </w:tcPr>
          <w:p w:rsidR="00B721AD" w:rsidRPr="00902B8C" w:rsidRDefault="00B721AD" w:rsidP="009E5B2E">
            <w:pPr>
              <w:jc w:val="center"/>
            </w:pPr>
            <w:r w:rsidRPr="00902B8C">
              <w:t>1</w:t>
            </w:r>
            <w:r>
              <w:t xml:space="preserve"> 0</w:t>
            </w:r>
            <w:r w:rsidRPr="00902B8C">
              <w:t>00</w:t>
            </w:r>
          </w:p>
        </w:tc>
        <w:tc>
          <w:tcPr>
            <w:tcW w:w="1134" w:type="dxa"/>
            <w:vAlign w:val="center"/>
          </w:tcPr>
          <w:p w:rsidR="00B721AD" w:rsidRPr="00A93372" w:rsidRDefault="00B721AD" w:rsidP="009E5B2E">
            <w:pPr>
              <w:jc w:val="center"/>
            </w:pPr>
          </w:p>
        </w:tc>
        <w:tc>
          <w:tcPr>
            <w:tcW w:w="1134" w:type="dxa"/>
            <w:vAlign w:val="center"/>
          </w:tcPr>
          <w:p w:rsidR="00B721AD" w:rsidRPr="00A93372" w:rsidRDefault="00B721AD" w:rsidP="009E5B2E">
            <w:pPr>
              <w:tabs>
                <w:tab w:val="left" w:pos="720"/>
              </w:tabs>
              <w:jc w:val="center"/>
            </w:pPr>
          </w:p>
        </w:tc>
        <w:tc>
          <w:tcPr>
            <w:tcW w:w="1024" w:type="dxa"/>
            <w:vAlign w:val="center"/>
          </w:tcPr>
          <w:p w:rsidR="00B721AD" w:rsidRPr="0016260C" w:rsidRDefault="00B721AD" w:rsidP="009E5B2E">
            <w:pPr>
              <w:jc w:val="center"/>
            </w:pPr>
            <w:r w:rsidRPr="0016260C">
              <w:t>23%</w:t>
            </w:r>
          </w:p>
        </w:tc>
        <w:tc>
          <w:tcPr>
            <w:tcW w:w="960" w:type="dxa"/>
            <w:vAlign w:val="center"/>
          </w:tcPr>
          <w:p w:rsidR="00B721AD" w:rsidRPr="00A93372" w:rsidRDefault="00B721AD" w:rsidP="009E5B2E">
            <w:pPr>
              <w:jc w:val="center"/>
              <w:rPr>
                <w:b/>
                <w:szCs w:val="24"/>
              </w:rPr>
            </w:pPr>
          </w:p>
        </w:tc>
      </w:tr>
      <w:tr w:rsidR="00B721AD" w:rsidRPr="00C4186F" w:rsidTr="001A71E3">
        <w:trPr>
          <w:trHeight w:val="343"/>
          <w:jc w:val="center"/>
        </w:trPr>
        <w:tc>
          <w:tcPr>
            <w:tcW w:w="550" w:type="dxa"/>
            <w:vAlign w:val="center"/>
          </w:tcPr>
          <w:p w:rsidR="00B721AD" w:rsidRDefault="00B721AD" w:rsidP="009E5B2E">
            <w:pPr>
              <w:jc w:val="center"/>
              <w:rPr>
                <w:szCs w:val="24"/>
              </w:rPr>
            </w:pPr>
            <w:r>
              <w:rPr>
                <w:szCs w:val="24"/>
              </w:rPr>
              <w:t>4</w:t>
            </w:r>
          </w:p>
        </w:tc>
        <w:tc>
          <w:tcPr>
            <w:tcW w:w="6014" w:type="dxa"/>
            <w:tcMar>
              <w:top w:w="113" w:type="dxa"/>
              <w:bottom w:w="113" w:type="dxa"/>
            </w:tcMar>
            <w:vAlign w:val="center"/>
          </w:tcPr>
          <w:p w:rsidR="00B721AD" w:rsidRPr="005E4D63" w:rsidRDefault="00B721AD" w:rsidP="009E5B2E">
            <w:pPr>
              <w:jc w:val="both"/>
            </w:pPr>
            <w:r>
              <w:rPr>
                <w:i/>
              </w:rPr>
              <w:t>Zgodnie z Rozdziałem 5, pkt 5.3. poz. 4 SWZ.</w:t>
            </w:r>
          </w:p>
        </w:tc>
        <w:tc>
          <w:tcPr>
            <w:tcW w:w="992" w:type="dxa"/>
            <w:vAlign w:val="center"/>
          </w:tcPr>
          <w:p w:rsidR="00B721AD" w:rsidRPr="00902B8C" w:rsidRDefault="00B721AD" w:rsidP="009E5B2E">
            <w:pPr>
              <w:widowControl w:val="0"/>
              <w:autoSpaceDE w:val="0"/>
              <w:snapToGrid w:val="0"/>
              <w:jc w:val="center"/>
            </w:pPr>
            <w:r w:rsidRPr="005E4D63">
              <w:t>sztuka</w:t>
            </w:r>
          </w:p>
        </w:tc>
        <w:tc>
          <w:tcPr>
            <w:tcW w:w="1057" w:type="dxa"/>
            <w:vAlign w:val="center"/>
          </w:tcPr>
          <w:p w:rsidR="00B721AD" w:rsidRPr="00902B8C" w:rsidRDefault="00B721AD" w:rsidP="009E5B2E">
            <w:pPr>
              <w:jc w:val="center"/>
            </w:pPr>
            <w:r>
              <w:t>50</w:t>
            </w:r>
          </w:p>
        </w:tc>
        <w:tc>
          <w:tcPr>
            <w:tcW w:w="1134" w:type="dxa"/>
            <w:vAlign w:val="center"/>
          </w:tcPr>
          <w:p w:rsidR="00B721AD" w:rsidRPr="00A93372" w:rsidRDefault="00B721AD" w:rsidP="009E5B2E">
            <w:pPr>
              <w:jc w:val="center"/>
            </w:pPr>
          </w:p>
        </w:tc>
        <w:tc>
          <w:tcPr>
            <w:tcW w:w="1134" w:type="dxa"/>
            <w:vAlign w:val="center"/>
          </w:tcPr>
          <w:p w:rsidR="00B721AD" w:rsidRPr="00A93372" w:rsidRDefault="00B721AD" w:rsidP="009E5B2E">
            <w:pPr>
              <w:tabs>
                <w:tab w:val="left" w:pos="720"/>
              </w:tabs>
              <w:jc w:val="center"/>
            </w:pPr>
          </w:p>
        </w:tc>
        <w:tc>
          <w:tcPr>
            <w:tcW w:w="1024" w:type="dxa"/>
            <w:vAlign w:val="center"/>
          </w:tcPr>
          <w:p w:rsidR="00B721AD" w:rsidRPr="0016260C" w:rsidRDefault="00B721AD" w:rsidP="009E5B2E">
            <w:pPr>
              <w:jc w:val="center"/>
            </w:pPr>
            <w:r w:rsidRPr="0016260C">
              <w:t>23%</w:t>
            </w:r>
          </w:p>
        </w:tc>
        <w:tc>
          <w:tcPr>
            <w:tcW w:w="960" w:type="dxa"/>
            <w:vAlign w:val="center"/>
          </w:tcPr>
          <w:p w:rsidR="00B721AD" w:rsidRPr="00A93372" w:rsidRDefault="00B721AD" w:rsidP="009E5B2E">
            <w:pPr>
              <w:jc w:val="center"/>
              <w:rPr>
                <w:b/>
                <w:szCs w:val="24"/>
              </w:rPr>
            </w:pPr>
          </w:p>
        </w:tc>
      </w:tr>
      <w:tr w:rsidR="00B721AD" w:rsidRPr="00C4186F" w:rsidTr="001A71E3">
        <w:trPr>
          <w:trHeight w:val="337"/>
          <w:jc w:val="center"/>
        </w:trPr>
        <w:tc>
          <w:tcPr>
            <w:tcW w:w="550" w:type="dxa"/>
            <w:vAlign w:val="center"/>
          </w:tcPr>
          <w:p w:rsidR="00B721AD" w:rsidRDefault="00B721AD" w:rsidP="009E5B2E">
            <w:pPr>
              <w:jc w:val="center"/>
              <w:rPr>
                <w:szCs w:val="24"/>
              </w:rPr>
            </w:pPr>
            <w:r>
              <w:rPr>
                <w:szCs w:val="24"/>
              </w:rPr>
              <w:t>5</w:t>
            </w:r>
          </w:p>
        </w:tc>
        <w:tc>
          <w:tcPr>
            <w:tcW w:w="6014" w:type="dxa"/>
            <w:tcMar>
              <w:top w:w="113" w:type="dxa"/>
              <w:bottom w:w="113" w:type="dxa"/>
            </w:tcMar>
            <w:vAlign w:val="center"/>
          </w:tcPr>
          <w:p w:rsidR="00B721AD" w:rsidRPr="00902B8C" w:rsidRDefault="00B721AD" w:rsidP="009E5B2E">
            <w:pPr>
              <w:jc w:val="both"/>
            </w:pPr>
            <w:r>
              <w:rPr>
                <w:i/>
              </w:rPr>
              <w:t>Zgodnie z Rozdziałem 5, pkt 5.3. poz. 5 SWZ.</w:t>
            </w:r>
          </w:p>
        </w:tc>
        <w:tc>
          <w:tcPr>
            <w:tcW w:w="992" w:type="dxa"/>
            <w:vAlign w:val="center"/>
          </w:tcPr>
          <w:p w:rsidR="00B721AD" w:rsidRDefault="00B721AD" w:rsidP="009E5B2E">
            <w:pPr>
              <w:widowControl w:val="0"/>
              <w:autoSpaceDE w:val="0"/>
              <w:snapToGrid w:val="0"/>
              <w:jc w:val="center"/>
            </w:pPr>
            <w:r>
              <w:t>sztuka</w:t>
            </w:r>
          </w:p>
        </w:tc>
        <w:tc>
          <w:tcPr>
            <w:tcW w:w="1057" w:type="dxa"/>
            <w:vAlign w:val="center"/>
          </w:tcPr>
          <w:p w:rsidR="00B721AD" w:rsidRDefault="00B721AD" w:rsidP="009E5B2E">
            <w:pPr>
              <w:jc w:val="center"/>
            </w:pPr>
            <w:r>
              <w:t>50</w:t>
            </w:r>
          </w:p>
        </w:tc>
        <w:tc>
          <w:tcPr>
            <w:tcW w:w="1134" w:type="dxa"/>
            <w:vAlign w:val="center"/>
          </w:tcPr>
          <w:p w:rsidR="00B721AD" w:rsidRPr="00A93372" w:rsidRDefault="00B721AD" w:rsidP="009E5B2E">
            <w:pPr>
              <w:jc w:val="center"/>
            </w:pPr>
          </w:p>
        </w:tc>
        <w:tc>
          <w:tcPr>
            <w:tcW w:w="1134" w:type="dxa"/>
            <w:vAlign w:val="center"/>
          </w:tcPr>
          <w:p w:rsidR="00B721AD" w:rsidRPr="00A93372" w:rsidRDefault="00B721AD" w:rsidP="009E5B2E">
            <w:pPr>
              <w:tabs>
                <w:tab w:val="left" w:pos="720"/>
              </w:tabs>
              <w:jc w:val="center"/>
            </w:pPr>
          </w:p>
        </w:tc>
        <w:tc>
          <w:tcPr>
            <w:tcW w:w="1024" w:type="dxa"/>
            <w:vAlign w:val="center"/>
          </w:tcPr>
          <w:p w:rsidR="00B721AD" w:rsidRPr="0016260C" w:rsidRDefault="00B721AD" w:rsidP="009E5B2E">
            <w:pPr>
              <w:jc w:val="center"/>
            </w:pPr>
            <w:r w:rsidRPr="0016260C">
              <w:t>23%</w:t>
            </w:r>
          </w:p>
        </w:tc>
        <w:tc>
          <w:tcPr>
            <w:tcW w:w="960" w:type="dxa"/>
            <w:vAlign w:val="center"/>
          </w:tcPr>
          <w:p w:rsidR="00B721AD" w:rsidRPr="00A93372" w:rsidRDefault="00B721AD" w:rsidP="009E5B2E">
            <w:pPr>
              <w:jc w:val="center"/>
              <w:rPr>
                <w:b/>
                <w:szCs w:val="24"/>
              </w:rPr>
            </w:pPr>
          </w:p>
        </w:tc>
      </w:tr>
      <w:tr w:rsidR="00B721AD" w:rsidRPr="00C4186F" w:rsidTr="001A71E3">
        <w:trPr>
          <w:trHeight w:val="347"/>
          <w:jc w:val="center"/>
        </w:trPr>
        <w:tc>
          <w:tcPr>
            <w:tcW w:w="550" w:type="dxa"/>
            <w:vAlign w:val="center"/>
          </w:tcPr>
          <w:p w:rsidR="00B721AD" w:rsidRDefault="00B721AD" w:rsidP="009E5B2E">
            <w:pPr>
              <w:jc w:val="center"/>
              <w:rPr>
                <w:szCs w:val="24"/>
              </w:rPr>
            </w:pPr>
            <w:r>
              <w:rPr>
                <w:szCs w:val="24"/>
              </w:rPr>
              <w:t>6</w:t>
            </w:r>
          </w:p>
        </w:tc>
        <w:tc>
          <w:tcPr>
            <w:tcW w:w="6014" w:type="dxa"/>
            <w:tcMar>
              <w:top w:w="113" w:type="dxa"/>
              <w:bottom w:w="113" w:type="dxa"/>
            </w:tcMar>
            <w:vAlign w:val="center"/>
          </w:tcPr>
          <w:p w:rsidR="00B721AD" w:rsidRPr="005E4D63" w:rsidRDefault="00B721AD" w:rsidP="009E5B2E">
            <w:pPr>
              <w:jc w:val="both"/>
            </w:pPr>
            <w:r>
              <w:rPr>
                <w:i/>
              </w:rPr>
              <w:t>Zgodnie z Rozdziałem 5, pkt 5.3. poz. 6 SWZ.</w:t>
            </w:r>
          </w:p>
        </w:tc>
        <w:tc>
          <w:tcPr>
            <w:tcW w:w="992" w:type="dxa"/>
            <w:vAlign w:val="center"/>
          </w:tcPr>
          <w:p w:rsidR="00B721AD" w:rsidRPr="00902B8C" w:rsidRDefault="00B721AD" w:rsidP="009E5B2E">
            <w:pPr>
              <w:widowControl w:val="0"/>
              <w:autoSpaceDE w:val="0"/>
              <w:snapToGrid w:val="0"/>
              <w:jc w:val="center"/>
            </w:pPr>
            <w:r w:rsidRPr="005E4D63">
              <w:t>sztuka</w:t>
            </w:r>
          </w:p>
        </w:tc>
        <w:tc>
          <w:tcPr>
            <w:tcW w:w="1057" w:type="dxa"/>
            <w:vAlign w:val="center"/>
          </w:tcPr>
          <w:p w:rsidR="00B721AD" w:rsidRPr="00902B8C" w:rsidRDefault="00B721AD" w:rsidP="009E5B2E">
            <w:pPr>
              <w:jc w:val="center"/>
            </w:pPr>
            <w:r>
              <w:t>10</w:t>
            </w:r>
          </w:p>
        </w:tc>
        <w:tc>
          <w:tcPr>
            <w:tcW w:w="1134" w:type="dxa"/>
            <w:vAlign w:val="center"/>
          </w:tcPr>
          <w:p w:rsidR="00B721AD" w:rsidRPr="00A93372" w:rsidRDefault="00B721AD" w:rsidP="009E5B2E">
            <w:pPr>
              <w:jc w:val="center"/>
            </w:pPr>
          </w:p>
        </w:tc>
        <w:tc>
          <w:tcPr>
            <w:tcW w:w="1134" w:type="dxa"/>
            <w:vAlign w:val="center"/>
          </w:tcPr>
          <w:p w:rsidR="00B721AD" w:rsidRPr="00A93372" w:rsidRDefault="00B721AD" w:rsidP="009E5B2E">
            <w:pPr>
              <w:tabs>
                <w:tab w:val="left" w:pos="720"/>
              </w:tabs>
              <w:jc w:val="center"/>
            </w:pPr>
          </w:p>
        </w:tc>
        <w:tc>
          <w:tcPr>
            <w:tcW w:w="1024" w:type="dxa"/>
            <w:vAlign w:val="center"/>
          </w:tcPr>
          <w:p w:rsidR="00B721AD" w:rsidRPr="0016260C" w:rsidRDefault="00B721AD" w:rsidP="009E5B2E">
            <w:pPr>
              <w:jc w:val="center"/>
            </w:pPr>
            <w:r w:rsidRPr="0016260C">
              <w:t>23%</w:t>
            </w:r>
          </w:p>
        </w:tc>
        <w:tc>
          <w:tcPr>
            <w:tcW w:w="960" w:type="dxa"/>
            <w:vAlign w:val="center"/>
          </w:tcPr>
          <w:p w:rsidR="00B721AD" w:rsidRPr="00A93372" w:rsidRDefault="00B721AD" w:rsidP="009E5B2E">
            <w:pPr>
              <w:jc w:val="center"/>
              <w:rPr>
                <w:b/>
                <w:szCs w:val="24"/>
              </w:rPr>
            </w:pPr>
          </w:p>
        </w:tc>
      </w:tr>
      <w:tr w:rsidR="00B721AD" w:rsidRPr="00C4186F" w:rsidTr="001A71E3">
        <w:trPr>
          <w:jc w:val="center"/>
        </w:trPr>
        <w:tc>
          <w:tcPr>
            <w:tcW w:w="9747" w:type="dxa"/>
            <w:gridSpan w:val="5"/>
            <w:shd w:val="clear" w:color="auto" w:fill="D9D9D9"/>
            <w:tcMar>
              <w:top w:w="113" w:type="dxa"/>
              <w:bottom w:w="113" w:type="dxa"/>
            </w:tcMar>
            <w:vAlign w:val="center"/>
          </w:tcPr>
          <w:p w:rsidR="00B721AD" w:rsidRPr="000A4BDA" w:rsidRDefault="00B721AD" w:rsidP="009E5B2E">
            <w:pPr>
              <w:jc w:val="right"/>
              <w:rPr>
                <w:b/>
                <w:szCs w:val="24"/>
              </w:rPr>
            </w:pPr>
            <w:r>
              <w:rPr>
                <w:b/>
                <w:szCs w:val="24"/>
              </w:rPr>
              <w:t>Razem:</w:t>
            </w:r>
          </w:p>
        </w:tc>
        <w:tc>
          <w:tcPr>
            <w:tcW w:w="1134" w:type="dxa"/>
            <w:shd w:val="clear" w:color="auto" w:fill="auto"/>
            <w:tcMar>
              <w:top w:w="113" w:type="dxa"/>
              <w:bottom w:w="113" w:type="dxa"/>
            </w:tcMar>
            <w:vAlign w:val="center"/>
          </w:tcPr>
          <w:p w:rsidR="00B721AD" w:rsidRPr="000A4BDA" w:rsidRDefault="00B721AD" w:rsidP="009E5B2E">
            <w:pPr>
              <w:jc w:val="center"/>
              <w:rPr>
                <w:b/>
                <w:szCs w:val="24"/>
              </w:rPr>
            </w:pPr>
          </w:p>
        </w:tc>
        <w:tc>
          <w:tcPr>
            <w:tcW w:w="1024" w:type="dxa"/>
            <w:shd w:val="clear" w:color="auto" w:fill="D9D9D9"/>
            <w:tcMar>
              <w:top w:w="113" w:type="dxa"/>
              <w:bottom w:w="113" w:type="dxa"/>
            </w:tcMar>
            <w:vAlign w:val="center"/>
          </w:tcPr>
          <w:p w:rsidR="00B721AD" w:rsidRPr="000A4BDA" w:rsidRDefault="00B721AD" w:rsidP="009E5B2E">
            <w:pPr>
              <w:jc w:val="center"/>
              <w:rPr>
                <w:b/>
                <w:szCs w:val="24"/>
              </w:rPr>
            </w:pPr>
          </w:p>
        </w:tc>
        <w:tc>
          <w:tcPr>
            <w:tcW w:w="960" w:type="dxa"/>
            <w:shd w:val="clear" w:color="auto" w:fill="auto"/>
            <w:tcMar>
              <w:top w:w="113" w:type="dxa"/>
              <w:bottom w:w="113" w:type="dxa"/>
            </w:tcMar>
            <w:vAlign w:val="center"/>
          </w:tcPr>
          <w:p w:rsidR="00B721AD" w:rsidRPr="000A4BDA" w:rsidRDefault="00B721AD" w:rsidP="009E5B2E">
            <w:pPr>
              <w:jc w:val="center"/>
              <w:rPr>
                <w:b/>
                <w:szCs w:val="24"/>
              </w:rPr>
            </w:pPr>
          </w:p>
        </w:tc>
      </w:tr>
      <w:bookmarkEnd w:id="0"/>
    </w:tbl>
    <w:p w:rsidR="00A11ADF" w:rsidRDefault="00A11ADF" w:rsidP="00A11ADF"/>
    <w:p w:rsidR="00B841EE" w:rsidRPr="00B841EE" w:rsidRDefault="00B841EE" w:rsidP="0007038B">
      <w:pPr>
        <w:spacing w:after="120"/>
        <w:ind w:hanging="709"/>
        <w:rPr>
          <w:b/>
        </w:rPr>
      </w:pPr>
    </w:p>
    <w:p w:rsidR="00B854C3" w:rsidRDefault="00B854C3" w:rsidP="00046105">
      <w:pPr>
        <w:spacing w:after="120"/>
        <w:rPr>
          <w:b/>
          <w:sz w:val="18"/>
          <w:szCs w:val="18"/>
        </w:rPr>
      </w:pPr>
    </w:p>
    <w:p w:rsidR="00A11ADF" w:rsidRPr="00553494" w:rsidRDefault="00A11ADF" w:rsidP="0007038B">
      <w:pPr>
        <w:spacing w:after="120"/>
        <w:ind w:hanging="709"/>
        <w:rPr>
          <w:b/>
          <w:sz w:val="18"/>
          <w:szCs w:val="18"/>
        </w:rPr>
      </w:pPr>
      <w:r w:rsidRPr="00553494">
        <w:rPr>
          <w:b/>
          <w:sz w:val="18"/>
          <w:szCs w:val="18"/>
        </w:rPr>
        <w:t xml:space="preserve">Wartość </w:t>
      </w:r>
      <w:r w:rsidR="002B4C25" w:rsidRPr="00553494">
        <w:rPr>
          <w:b/>
          <w:sz w:val="18"/>
          <w:szCs w:val="18"/>
        </w:rPr>
        <w:t xml:space="preserve">brutto </w:t>
      </w:r>
      <w:r w:rsidRPr="00553494">
        <w:rPr>
          <w:b/>
          <w:sz w:val="18"/>
          <w:szCs w:val="18"/>
        </w:rPr>
        <w:t>Pakietu 1 ........................słownie ..........................................................................................................zł.</w:t>
      </w:r>
    </w:p>
    <w:p w:rsidR="00A11ADF" w:rsidRPr="00553494" w:rsidRDefault="00A11ADF" w:rsidP="0007038B">
      <w:pPr>
        <w:spacing w:after="120"/>
        <w:ind w:hanging="709"/>
        <w:rPr>
          <w:b/>
          <w:sz w:val="18"/>
          <w:szCs w:val="18"/>
        </w:rPr>
      </w:pPr>
      <w:r w:rsidRPr="00553494">
        <w:rPr>
          <w:sz w:val="18"/>
          <w:szCs w:val="18"/>
        </w:rPr>
        <w:t>w tym:</w:t>
      </w:r>
    </w:p>
    <w:p w:rsidR="00A11ADF" w:rsidRPr="00553494" w:rsidRDefault="00A11ADF" w:rsidP="0007038B">
      <w:pPr>
        <w:spacing w:after="120"/>
        <w:ind w:hanging="709"/>
        <w:rPr>
          <w:sz w:val="18"/>
          <w:szCs w:val="18"/>
        </w:rPr>
      </w:pPr>
      <w:r w:rsidRPr="00553494">
        <w:rPr>
          <w:sz w:val="18"/>
          <w:szCs w:val="18"/>
        </w:rPr>
        <w:t>wartość netto - ......................................... zł.</w:t>
      </w:r>
    </w:p>
    <w:p w:rsidR="00A11ADF" w:rsidRPr="00553494" w:rsidRDefault="00A11ADF" w:rsidP="0007038B">
      <w:pPr>
        <w:spacing w:after="120"/>
        <w:ind w:hanging="709"/>
        <w:rPr>
          <w:sz w:val="18"/>
          <w:szCs w:val="18"/>
        </w:rPr>
      </w:pPr>
      <w:r w:rsidRPr="00553494">
        <w:rPr>
          <w:sz w:val="18"/>
          <w:szCs w:val="18"/>
        </w:rPr>
        <w:t>podatek VAT - ........................................ zł.</w:t>
      </w:r>
    </w:p>
    <w:p w:rsidR="00A11ADF" w:rsidRPr="00553494" w:rsidRDefault="00A11ADF" w:rsidP="00A11ADF">
      <w:pPr>
        <w:jc w:val="right"/>
        <w:rPr>
          <w:sz w:val="18"/>
          <w:szCs w:val="18"/>
        </w:rPr>
      </w:pPr>
    </w:p>
    <w:p w:rsidR="00A11ADF" w:rsidRPr="00553494" w:rsidRDefault="00A11ADF" w:rsidP="00A11ADF">
      <w:pPr>
        <w:jc w:val="right"/>
        <w:rPr>
          <w:sz w:val="18"/>
          <w:szCs w:val="18"/>
        </w:rPr>
      </w:pPr>
    </w:p>
    <w:p w:rsidR="00A11ADF" w:rsidRPr="00553494" w:rsidRDefault="00A11ADF" w:rsidP="00A11ADF">
      <w:pPr>
        <w:jc w:val="right"/>
        <w:rPr>
          <w:sz w:val="18"/>
          <w:szCs w:val="18"/>
        </w:rPr>
      </w:pPr>
      <w:r w:rsidRPr="00553494">
        <w:rPr>
          <w:sz w:val="18"/>
          <w:szCs w:val="18"/>
        </w:rPr>
        <w:t xml:space="preserve">………………………                                                                       </w:t>
      </w:r>
    </w:p>
    <w:p w:rsidR="00A11ADF" w:rsidRDefault="00A11ADF" w:rsidP="00A11ADF">
      <w:pPr>
        <w:jc w:val="right"/>
      </w:pPr>
      <w:r w:rsidRPr="00542F5B">
        <w:t xml:space="preserve">                                                         </w:t>
      </w:r>
      <w:r>
        <w:t xml:space="preserve">                                       podpis Wykonawcy</w:t>
      </w:r>
    </w:p>
    <w:p w:rsidR="00C304C6" w:rsidRDefault="00C304C6">
      <w:bookmarkStart w:id="1" w:name="_Hlk104971582"/>
      <w:r>
        <w:br w:type="page"/>
      </w:r>
    </w:p>
    <w:tbl>
      <w:tblPr>
        <w:tblW w:w="13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5984"/>
        <w:gridCol w:w="1276"/>
        <w:gridCol w:w="1134"/>
        <w:gridCol w:w="1134"/>
        <w:gridCol w:w="1134"/>
        <w:gridCol w:w="976"/>
        <w:gridCol w:w="992"/>
      </w:tblGrid>
      <w:tr w:rsidR="001A71E3" w:rsidRPr="00C4186F" w:rsidTr="001A71E3">
        <w:trPr>
          <w:trHeight w:val="862"/>
          <w:jc w:val="center"/>
        </w:trPr>
        <w:tc>
          <w:tcPr>
            <w:tcW w:w="550" w:type="dxa"/>
            <w:vAlign w:val="center"/>
          </w:tcPr>
          <w:p w:rsidR="001A71E3" w:rsidRPr="000A4BDA" w:rsidRDefault="001A71E3" w:rsidP="001A71E3">
            <w:pPr>
              <w:jc w:val="center"/>
              <w:rPr>
                <w:b/>
                <w:szCs w:val="24"/>
              </w:rPr>
            </w:pPr>
            <w:r w:rsidRPr="000A4BDA">
              <w:rPr>
                <w:b/>
                <w:szCs w:val="24"/>
              </w:rPr>
              <w:lastRenderedPageBreak/>
              <w:t>l.p.</w:t>
            </w:r>
          </w:p>
        </w:tc>
        <w:tc>
          <w:tcPr>
            <w:tcW w:w="5984" w:type="dxa"/>
            <w:vAlign w:val="center"/>
          </w:tcPr>
          <w:p w:rsidR="001A71E3" w:rsidRPr="007C4098" w:rsidRDefault="001A71E3" w:rsidP="001A71E3">
            <w:pPr>
              <w:keepNext/>
              <w:tabs>
                <w:tab w:val="left" w:pos="214"/>
              </w:tabs>
              <w:jc w:val="center"/>
              <w:outlineLvl w:val="5"/>
              <w:rPr>
                <w:b/>
              </w:rPr>
            </w:pPr>
            <w:r w:rsidRPr="007C4098">
              <w:rPr>
                <w:b/>
                <w:bCs/>
                <w:color w:val="000000"/>
              </w:rPr>
              <w:t xml:space="preserve">Pakiet </w:t>
            </w:r>
            <w:r>
              <w:rPr>
                <w:b/>
                <w:bCs/>
                <w:color w:val="000000"/>
              </w:rPr>
              <w:t>2:</w:t>
            </w:r>
            <w:r w:rsidRPr="007C4098">
              <w:rPr>
                <w:b/>
                <w:bCs/>
                <w:color w:val="000000"/>
              </w:rPr>
              <w:t xml:space="preserve"> </w:t>
            </w:r>
            <w:r>
              <w:rPr>
                <w:rFonts w:eastAsia="Batang"/>
                <w:b/>
                <w:color w:val="000000"/>
              </w:rPr>
              <w:t>Pojemniki na odpady</w:t>
            </w:r>
          </w:p>
        </w:tc>
        <w:tc>
          <w:tcPr>
            <w:tcW w:w="1276" w:type="dxa"/>
            <w:vAlign w:val="center"/>
          </w:tcPr>
          <w:p w:rsidR="001A71E3" w:rsidRPr="007C4098" w:rsidRDefault="001A71E3" w:rsidP="001A71E3">
            <w:pPr>
              <w:jc w:val="center"/>
              <w:rPr>
                <w:b/>
              </w:rPr>
            </w:pPr>
            <w:r w:rsidRPr="007C4098">
              <w:rPr>
                <w:b/>
                <w:color w:val="000000"/>
              </w:rPr>
              <w:t>j.m.</w:t>
            </w:r>
          </w:p>
        </w:tc>
        <w:tc>
          <w:tcPr>
            <w:tcW w:w="1134" w:type="dxa"/>
            <w:vAlign w:val="center"/>
          </w:tcPr>
          <w:p w:rsidR="001A71E3" w:rsidRPr="007C4098" w:rsidRDefault="001A71E3" w:rsidP="001A71E3">
            <w:pPr>
              <w:jc w:val="center"/>
              <w:rPr>
                <w:b/>
              </w:rPr>
            </w:pPr>
            <w:r w:rsidRPr="007C4098">
              <w:rPr>
                <w:b/>
              </w:rPr>
              <w:t>ilość</w:t>
            </w:r>
          </w:p>
        </w:tc>
        <w:tc>
          <w:tcPr>
            <w:tcW w:w="1134" w:type="dxa"/>
            <w:vAlign w:val="center"/>
          </w:tcPr>
          <w:p w:rsidR="001A71E3" w:rsidRPr="00355A9B" w:rsidRDefault="001A71E3" w:rsidP="001A71E3">
            <w:pPr>
              <w:jc w:val="center"/>
              <w:rPr>
                <w:b/>
              </w:rPr>
            </w:pPr>
            <w:r w:rsidRPr="00355A9B">
              <w:rPr>
                <w:b/>
              </w:rPr>
              <w:t>cena jedn. netto</w:t>
            </w:r>
          </w:p>
        </w:tc>
        <w:tc>
          <w:tcPr>
            <w:tcW w:w="1134" w:type="dxa"/>
            <w:vAlign w:val="center"/>
          </w:tcPr>
          <w:p w:rsidR="001A71E3" w:rsidRPr="00355A9B" w:rsidRDefault="001A71E3" w:rsidP="001A71E3">
            <w:pPr>
              <w:jc w:val="center"/>
              <w:rPr>
                <w:b/>
              </w:rPr>
            </w:pPr>
            <w:r w:rsidRPr="00355A9B">
              <w:rPr>
                <w:b/>
              </w:rPr>
              <w:t>wartość netto</w:t>
            </w:r>
          </w:p>
        </w:tc>
        <w:tc>
          <w:tcPr>
            <w:tcW w:w="976" w:type="dxa"/>
            <w:vAlign w:val="center"/>
          </w:tcPr>
          <w:p w:rsidR="001A71E3" w:rsidRPr="00355A9B" w:rsidRDefault="001A71E3" w:rsidP="001A71E3">
            <w:pPr>
              <w:jc w:val="center"/>
              <w:rPr>
                <w:b/>
              </w:rPr>
            </w:pPr>
            <w:r>
              <w:rPr>
                <w:b/>
              </w:rPr>
              <w:t xml:space="preserve">Stawka podatku </w:t>
            </w:r>
            <w:r w:rsidRPr="00355A9B">
              <w:rPr>
                <w:b/>
              </w:rPr>
              <w:t>VAT</w:t>
            </w:r>
          </w:p>
        </w:tc>
        <w:tc>
          <w:tcPr>
            <w:tcW w:w="992" w:type="dxa"/>
            <w:vAlign w:val="center"/>
          </w:tcPr>
          <w:p w:rsidR="001A71E3" w:rsidRPr="00355A9B" w:rsidRDefault="001A71E3" w:rsidP="001A71E3">
            <w:pPr>
              <w:jc w:val="center"/>
              <w:rPr>
                <w:b/>
              </w:rPr>
            </w:pPr>
            <w:r w:rsidRPr="00355A9B">
              <w:rPr>
                <w:b/>
              </w:rPr>
              <w:t>wartość brutto</w:t>
            </w:r>
          </w:p>
        </w:tc>
      </w:tr>
      <w:tr w:rsidR="00B721AD" w:rsidRPr="00C4186F" w:rsidTr="001A71E3">
        <w:trPr>
          <w:trHeight w:val="567"/>
          <w:jc w:val="center"/>
        </w:trPr>
        <w:tc>
          <w:tcPr>
            <w:tcW w:w="550" w:type="dxa"/>
            <w:vAlign w:val="center"/>
          </w:tcPr>
          <w:p w:rsidR="00B721AD" w:rsidRPr="000A4BDA" w:rsidRDefault="00B721AD" w:rsidP="00046105">
            <w:pPr>
              <w:jc w:val="center"/>
              <w:rPr>
                <w:szCs w:val="24"/>
              </w:rPr>
            </w:pPr>
            <w:r>
              <w:rPr>
                <w:szCs w:val="24"/>
              </w:rPr>
              <w:t>1</w:t>
            </w:r>
          </w:p>
        </w:tc>
        <w:tc>
          <w:tcPr>
            <w:tcW w:w="5984" w:type="dxa"/>
            <w:tcMar>
              <w:top w:w="113" w:type="dxa"/>
              <w:bottom w:w="113" w:type="dxa"/>
            </w:tcMar>
            <w:vAlign w:val="center"/>
          </w:tcPr>
          <w:p w:rsidR="00B721AD" w:rsidRPr="00902B8C" w:rsidRDefault="00B721AD" w:rsidP="00046105">
            <w:pPr>
              <w:jc w:val="both"/>
            </w:pPr>
            <w:r>
              <w:rPr>
                <w:i/>
              </w:rPr>
              <w:t>Zgodnie z Rozdziałem 5, pkt 5.3. poz. 1 SWZ.</w:t>
            </w:r>
          </w:p>
        </w:tc>
        <w:tc>
          <w:tcPr>
            <w:tcW w:w="1276" w:type="dxa"/>
            <w:vAlign w:val="center"/>
          </w:tcPr>
          <w:p w:rsidR="00B721AD" w:rsidRPr="005253CB" w:rsidRDefault="00B721AD" w:rsidP="00046105">
            <w:pPr>
              <w:widowControl w:val="0"/>
              <w:autoSpaceDE w:val="0"/>
              <w:snapToGrid w:val="0"/>
              <w:jc w:val="center"/>
            </w:pPr>
            <w:r>
              <w:t>sztuka</w:t>
            </w:r>
          </w:p>
        </w:tc>
        <w:tc>
          <w:tcPr>
            <w:tcW w:w="1134" w:type="dxa"/>
            <w:vAlign w:val="center"/>
          </w:tcPr>
          <w:p w:rsidR="00B721AD" w:rsidRPr="005253CB" w:rsidRDefault="00B721AD" w:rsidP="00046105">
            <w:pPr>
              <w:jc w:val="center"/>
            </w:pPr>
            <w:r>
              <w:t>280</w:t>
            </w:r>
          </w:p>
        </w:tc>
        <w:tc>
          <w:tcPr>
            <w:tcW w:w="1134" w:type="dxa"/>
            <w:vAlign w:val="center"/>
          </w:tcPr>
          <w:p w:rsidR="00B721AD" w:rsidRPr="00A93372" w:rsidRDefault="00B721AD" w:rsidP="00046105">
            <w:pPr>
              <w:jc w:val="center"/>
            </w:pPr>
          </w:p>
        </w:tc>
        <w:tc>
          <w:tcPr>
            <w:tcW w:w="1134" w:type="dxa"/>
            <w:vAlign w:val="center"/>
          </w:tcPr>
          <w:p w:rsidR="00B721AD" w:rsidRPr="00A93372" w:rsidRDefault="00B721AD" w:rsidP="00046105">
            <w:pPr>
              <w:tabs>
                <w:tab w:val="left" w:pos="720"/>
              </w:tabs>
              <w:jc w:val="center"/>
            </w:pPr>
          </w:p>
        </w:tc>
        <w:tc>
          <w:tcPr>
            <w:tcW w:w="976" w:type="dxa"/>
            <w:vAlign w:val="center"/>
          </w:tcPr>
          <w:p w:rsidR="00B721AD" w:rsidRPr="0016260C" w:rsidRDefault="00B721AD" w:rsidP="00046105">
            <w:pPr>
              <w:jc w:val="center"/>
            </w:pPr>
            <w:r w:rsidRPr="0016260C">
              <w:t>23%</w:t>
            </w:r>
          </w:p>
        </w:tc>
        <w:tc>
          <w:tcPr>
            <w:tcW w:w="992" w:type="dxa"/>
            <w:vAlign w:val="center"/>
          </w:tcPr>
          <w:p w:rsidR="00B721AD" w:rsidRPr="00A93372" w:rsidRDefault="00B721AD" w:rsidP="00046105">
            <w:pPr>
              <w:jc w:val="center"/>
              <w:rPr>
                <w:b/>
                <w:szCs w:val="24"/>
              </w:rPr>
            </w:pPr>
          </w:p>
        </w:tc>
      </w:tr>
      <w:tr w:rsidR="00B721AD" w:rsidRPr="00C4186F" w:rsidTr="001A71E3">
        <w:trPr>
          <w:jc w:val="center"/>
        </w:trPr>
        <w:tc>
          <w:tcPr>
            <w:tcW w:w="10078" w:type="dxa"/>
            <w:gridSpan w:val="5"/>
            <w:shd w:val="clear" w:color="auto" w:fill="D9D9D9"/>
            <w:tcMar>
              <w:top w:w="113" w:type="dxa"/>
              <w:bottom w:w="113" w:type="dxa"/>
            </w:tcMar>
            <w:vAlign w:val="center"/>
          </w:tcPr>
          <w:p w:rsidR="00B721AD" w:rsidRPr="000A4BDA" w:rsidRDefault="00B721AD" w:rsidP="00046105">
            <w:pPr>
              <w:jc w:val="right"/>
              <w:rPr>
                <w:b/>
                <w:szCs w:val="24"/>
              </w:rPr>
            </w:pPr>
            <w:r>
              <w:rPr>
                <w:b/>
                <w:szCs w:val="24"/>
              </w:rPr>
              <w:t>Razem:</w:t>
            </w:r>
          </w:p>
        </w:tc>
        <w:tc>
          <w:tcPr>
            <w:tcW w:w="1134" w:type="dxa"/>
            <w:shd w:val="clear" w:color="auto" w:fill="auto"/>
            <w:tcMar>
              <w:top w:w="113" w:type="dxa"/>
              <w:bottom w:w="113" w:type="dxa"/>
            </w:tcMar>
            <w:vAlign w:val="center"/>
          </w:tcPr>
          <w:p w:rsidR="00B721AD" w:rsidRPr="000A4BDA" w:rsidRDefault="00B721AD" w:rsidP="00046105">
            <w:pPr>
              <w:jc w:val="center"/>
              <w:rPr>
                <w:b/>
                <w:szCs w:val="24"/>
              </w:rPr>
            </w:pPr>
          </w:p>
        </w:tc>
        <w:tc>
          <w:tcPr>
            <w:tcW w:w="976" w:type="dxa"/>
            <w:shd w:val="clear" w:color="auto" w:fill="D9D9D9"/>
            <w:tcMar>
              <w:top w:w="113" w:type="dxa"/>
              <w:bottom w:w="113" w:type="dxa"/>
            </w:tcMar>
            <w:vAlign w:val="center"/>
          </w:tcPr>
          <w:p w:rsidR="00B721AD" w:rsidRPr="000A4BDA" w:rsidRDefault="00B721AD" w:rsidP="00046105">
            <w:pPr>
              <w:jc w:val="center"/>
              <w:rPr>
                <w:b/>
                <w:szCs w:val="24"/>
              </w:rPr>
            </w:pPr>
          </w:p>
        </w:tc>
        <w:tc>
          <w:tcPr>
            <w:tcW w:w="992" w:type="dxa"/>
            <w:shd w:val="clear" w:color="auto" w:fill="auto"/>
            <w:tcMar>
              <w:top w:w="113" w:type="dxa"/>
              <w:bottom w:w="113" w:type="dxa"/>
            </w:tcMar>
            <w:vAlign w:val="center"/>
          </w:tcPr>
          <w:p w:rsidR="00B721AD" w:rsidRPr="000A4BDA" w:rsidRDefault="00B721AD" w:rsidP="00046105">
            <w:pPr>
              <w:jc w:val="center"/>
              <w:rPr>
                <w:b/>
                <w:szCs w:val="24"/>
              </w:rPr>
            </w:pPr>
          </w:p>
        </w:tc>
      </w:tr>
      <w:bookmarkEnd w:id="1"/>
    </w:tbl>
    <w:p w:rsidR="00046105" w:rsidRDefault="00046105" w:rsidP="00A11ADF"/>
    <w:p w:rsidR="00046105" w:rsidRDefault="00046105" w:rsidP="00A11ADF"/>
    <w:p w:rsidR="00046105" w:rsidRPr="00553494" w:rsidRDefault="00046105" w:rsidP="00046105">
      <w:pPr>
        <w:spacing w:after="120"/>
        <w:ind w:hanging="709"/>
        <w:rPr>
          <w:b/>
          <w:sz w:val="18"/>
          <w:szCs w:val="18"/>
        </w:rPr>
      </w:pPr>
      <w:r w:rsidRPr="00553494">
        <w:rPr>
          <w:b/>
          <w:sz w:val="18"/>
          <w:szCs w:val="18"/>
        </w:rPr>
        <w:t xml:space="preserve">Wartość brutto Pakietu </w:t>
      </w:r>
      <w:r>
        <w:rPr>
          <w:b/>
          <w:sz w:val="18"/>
          <w:szCs w:val="18"/>
        </w:rPr>
        <w:t>2</w:t>
      </w:r>
      <w:r w:rsidRPr="00553494">
        <w:rPr>
          <w:b/>
          <w:sz w:val="18"/>
          <w:szCs w:val="18"/>
        </w:rPr>
        <w:t xml:space="preserve"> ........................słownie ..........................................................................................................zł.</w:t>
      </w:r>
    </w:p>
    <w:p w:rsidR="00046105" w:rsidRPr="00553494" w:rsidRDefault="00046105" w:rsidP="00046105">
      <w:pPr>
        <w:spacing w:after="120"/>
        <w:ind w:hanging="709"/>
        <w:rPr>
          <w:b/>
          <w:sz w:val="18"/>
          <w:szCs w:val="18"/>
        </w:rPr>
      </w:pPr>
      <w:r w:rsidRPr="00553494">
        <w:rPr>
          <w:sz w:val="18"/>
          <w:szCs w:val="18"/>
        </w:rPr>
        <w:t>w tym:</w:t>
      </w:r>
    </w:p>
    <w:p w:rsidR="00046105" w:rsidRPr="00553494" w:rsidRDefault="00046105" w:rsidP="00046105">
      <w:pPr>
        <w:spacing w:after="120"/>
        <w:ind w:hanging="709"/>
        <w:rPr>
          <w:sz w:val="18"/>
          <w:szCs w:val="18"/>
        </w:rPr>
      </w:pPr>
      <w:r w:rsidRPr="00553494">
        <w:rPr>
          <w:sz w:val="18"/>
          <w:szCs w:val="18"/>
        </w:rPr>
        <w:t>wartość netto - ......................................... zł.</w:t>
      </w:r>
    </w:p>
    <w:p w:rsidR="00046105" w:rsidRPr="00553494" w:rsidRDefault="00046105" w:rsidP="00046105">
      <w:pPr>
        <w:spacing w:after="120"/>
        <w:ind w:hanging="709"/>
        <w:rPr>
          <w:sz w:val="18"/>
          <w:szCs w:val="18"/>
        </w:rPr>
      </w:pPr>
      <w:r w:rsidRPr="00553494">
        <w:rPr>
          <w:sz w:val="18"/>
          <w:szCs w:val="18"/>
        </w:rPr>
        <w:t>podatek VAT - ........................................ zł.</w:t>
      </w:r>
    </w:p>
    <w:p w:rsidR="00046105" w:rsidRPr="00553494" w:rsidRDefault="00046105" w:rsidP="00046105">
      <w:pPr>
        <w:jc w:val="right"/>
        <w:rPr>
          <w:sz w:val="18"/>
          <w:szCs w:val="18"/>
        </w:rPr>
      </w:pPr>
    </w:p>
    <w:p w:rsidR="00046105" w:rsidRPr="00553494" w:rsidRDefault="00046105" w:rsidP="00046105">
      <w:pPr>
        <w:jc w:val="right"/>
        <w:rPr>
          <w:sz w:val="18"/>
          <w:szCs w:val="18"/>
        </w:rPr>
      </w:pPr>
    </w:p>
    <w:p w:rsidR="00046105" w:rsidRPr="00553494" w:rsidRDefault="00046105" w:rsidP="00046105">
      <w:pPr>
        <w:jc w:val="right"/>
        <w:rPr>
          <w:sz w:val="18"/>
          <w:szCs w:val="18"/>
        </w:rPr>
      </w:pPr>
      <w:r w:rsidRPr="00553494">
        <w:rPr>
          <w:sz w:val="18"/>
          <w:szCs w:val="18"/>
        </w:rPr>
        <w:t xml:space="preserve">………………………                                                                       </w:t>
      </w:r>
    </w:p>
    <w:p w:rsidR="00046105" w:rsidRDefault="00046105" w:rsidP="00046105">
      <w:pPr>
        <w:jc w:val="right"/>
      </w:pPr>
      <w:r w:rsidRPr="00542F5B">
        <w:t xml:space="preserve">                                                         </w:t>
      </w:r>
      <w:r>
        <w:t xml:space="preserve">                                       podpis Wykonawcy</w:t>
      </w:r>
    </w:p>
    <w:p w:rsidR="00C304C6" w:rsidRDefault="00C304C6">
      <w:r>
        <w:br w:type="page"/>
      </w:r>
    </w:p>
    <w:tbl>
      <w:tblPr>
        <w:tblW w:w="13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046"/>
        <w:gridCol w:w="1134"/>
        <w:gridCol w:w="1134"/>
        <w:gridCol w:w="992"/>
        <w:gridCol w:w="992"/>
        <w:gridCol w:w="992"/>
      </w:tblGrid>
      <w:tr w:rsidR="001A71E3" w:rsidRPr="00C4186F" w:rsidTr="00B721AD">
        <w:trPr>
          <w:trHeight w:val="862"/>
          <w:jc w:val="center"/>
        </w:trPr>
        <w:tc>
          <w:tcPr>
            <w:tcW w:w="550" w:type="dxa"/>
            <w:vAlign w:val="center"/>
          </w:tcPr>
          <w:p w:rsidR="001A71E3" w:rsidRPr="000A4BDA" w:rsidRDefault="001A71E3" w:rsidP="001A71E3">
            <w:pPr>
              <w:jc w:val="center"/>
              <w:rPr>
                <w:b/>
                <w:szCs w:val="24"/>
              </w:rPr>
            </w:pPr>
            <w:r w:rsidRPr="000A4BDA">
              <w:rPr>
                <w:b/>
                <w:szCs w:val="24"/>
              </w:rPr>
              <w:lastRenderedPageBreak/>
              <w:br w:type="page"/>
              <w:t>l.p.</w:t>
            </w:r>
          </w:p>
        </w:tc>
        <w:tc>
          <w:tcPr>
            <w:tcW w:w="6237" w:type="dxa"/>
            <w:vAlign w:val="center"/>
          </w:tcPr>
          <w:p w:rsidR="001A71E3" w:rsidRPr="00A1510F" w:rsidRDefault="001A71E3" w:rsidP="001A71E3">
            <w:pPr>
              <w:keepNext/>
              <w:tabs>
                <w:tab w:val="left" w:pos="214"/>
              </w:tabs>
              <w:jc w:val="center"/>
              <w:outlineLvl w:val="5"/>
              <w:rPr>
                <w:b/>
              </w:rPr>
            </w:pPr>
            <w:r w:rsidRPr="00A1510F">
              <w:rPr>
                <w:b/>
                <w:bCs/>
                <w:color w:val="000000"/>
              </w:rPr>
              <w:t xml:space="preserve">Pakiet </w:t>
            </w:r>
            <w:r>
              <w:rPr>
                <w:b/>
                <w:bCs/>
                <w:color w:val="000000"/>
              </w:rPr>
              <w:t>3</w:t>
            </w:r>
            <w:r>
              <w:t xml:space="preserve">: </w:t>
            </w:r>
            <w:r w:rsidRPr="005D709C">
              <w:rPr>
                <w:b/>
              </w:rPr>
              <w:t>Proszek żelujący</w:t>
            </w:r>
          </w:p>
        </w:tc>
        <w:tc>
          <w:tcPr>
            <w:tcW w:w="1046" w:type="dxa"/>
            <w:vAlign w:val="center"/>
          </w:tcPr>
          <w:p w:rsidR="001A71E3" w:rsidRPr="006E5BD5" w:rsidRDefault="001A71E3" w:rsidP="001A71E3">
            <w:pPr>
              <w:jc w:val="center"/>
              <w:rPr>
                <w:b/>
              </w:rPr>
            </w:pPr>
            <w:r w:rsidRPr="006E5BD5">
              <w:rPr>
                <w:b/>
                <w:color w:val="000000"/>
              </w:rPr>
              <w:t>j.m.</w:t>
            </w:r>
          </w:p>
        </w:tc>
        <w:tc>
          <w:tcPr>
            <w:tcW w:w="1134" w:type="dxa"/>
            <w:vAlign w:val="center"/>
          </w:tcPr>
          <w:p w:rsidR="001A71E3" w:rsidRPr="006E5BD5" w:rsidRDefault="001A71E3" w:rsidP="001A71E3">
            <w:pPr>
              <w:jc w:val="center"/>
              <w:rPr>
                <w:b/>
              </w:rPr>
            </w:pPr>
            <w:r w:rsidRPr="006E5BD5">
              <w:rPr>
                <w:b/>
              </w:rPr>
              <w:t>ilość</w:t>
            </w:r>
          </w:p>
        </w:tc>
        <w:tc>
          <w:tcPr>
            <w:tcW w:w="1134" w:type="dxa"/>
            <w:vAlign w:val="center"/>
          </w:tcPr>
          <w:p w:rsidR="001A71E3" w:rsidRPr="00355A9B" w:rsidRDefault="001A71E3" w:rsidP="001A71E3">
            <w:pPr>
              <w:jc w:val="center"/>
              <w:rPr>
                <w:b/>
              </w:rPr>
            </w:pPr>
            <w:r w:rsidRPr="00355A9B">
              <w:rPr>
                <w:b/>
              </w:rPr>
              <w:t>cena jedn. netto</w:t>
            </w:r>
          </w:p>
        </w:tc>
        <w:tc>
          <w:tcPr>
            <w:tcW w:w="992" w:type="dxa"/>
            <w:vAlign w:val="center"/>
          </w:tcPr>
          <w:p w:rsidR="001A71E3" w:rsidRPr="00355A9B" w:rsidRDefault="001A71E3" w:rsidP="001A71E3">
            <w:pPr>
              <w:jc w:val="center"/>
              <w:rPr>
                <w:b/>
              </w:rPr>
            </w:pPr>
            <w:r w:rsidRPr="00355A9B">
              <w:rPr>
                <w:b/>
              </w:rPr>
              <w:t>wartość netto</w:t>
            </w:r>
          </w:p>
        </w:tc>
        <w:tc>
          <w:tcPr>
            <w:tcW w:w="992" w:type="dxa"/>
            <w:vAlign w:val="center"/>
          </w:tcPr>
          <w:p w:rsidR="001A71E3" w:rsidRPr="00355A9B" w:rsidRDefault="001A71E3" w:rsidP="001A71E3">
            <w:pPr>
              <w:jc w:val="center"/>
              <w:rPr>
                <w:b/>
              </w:rPr>
            </w:pPr>
            <w:r>
              <w:rPr>
                <w:b/>
              </w:rPr>
              <w:t xml:space="preserve">Stawka podatku </w:t>
            </w:r>
            <w:r w:rsidRPr="00355A9B">
              <w:rPr>
                <w:b/>
              </w:rPr>
              <w:t>VAT</w:t>
            </w:r>
          </w:p>
        </w:tc>
        <w:tc>
          <w:tcPr>
            <w:tcW w:w="992" w:type="dxa"/>
            <w:vAlign w:val="center"/>
          </w:tcPr>
          <w:p w:rsidR="001A71E3" w:rsidRPr="00355A9B" w:rsidRDefault="001A71E3" w:rsidP="001A71E3">
            <w:pPr>
              <w:jc w:val="center"/>
              <w:rPr>
                <w:b/>
              </w:rPr>
            </w:pPr>
            <w:r w:rsidRPr="00355A9B">
              <w:rPr>
                <w:b/>
              </w:rPr>
              <w:t>wartość brutto</w:t>
            </w:r>
          </w:p>
        </w:tc>
      </w:tr>
      <w:tr w:rsidR="00B721AD" w:rsidRPr="00C4186F" w:rsidTr="00B721AD">
        <w:trPr>
          <w:trHeight w:val="390"/>
          <w:jc w:val="center"/>
        </w:trPr>
        <w:tc>
          <w:tcPr>
            <w:tcW w:w="550" w:type="dxa"/>
            <w:vAlign w:val="center"/>
          </w:tcPr>
          <w:p w:rsidR="00B721AD" w:rsidRPr="000A4BDA" w:rsidRDefault="00B721AD" w:rsidP="00046105">
            <w:pPr>
              <w:jc w:val="center"/>
              <w:rPr>
                <w:szCs w:val="24"/>
              </w:rPr>
            </w:pPr>
            <w:r>
              <w:rPr>
                <w:szCs w:val="24"/>
              </w:rPr>
              <w:t>1</w:t>
            </w:r>
          </w:p>
        </w:tc>
        <w:tc>
          <w:tcPr>
            <w:tcW w:w="6237" w:type="dxa"/>
            <w:tcMar>
              <w:top w:w="113" w:type="dxa"/>
              <w:bottom w:w="113" w:type="dxa"/>
            </w:tcMar>
            <w:vAlign w:val="center"/>
          </w:tcPr>
          <w:p w:rsidR="00B721AD" w:rsidRPr="00902B8C" w:rsidRDefault="00B721AD" w:rsidP="00046105">
            <w:pPr>
              <w:jc w:val="both"/>
            </w:pPr>
            <w:r>
              <w:rPr>
                <w:i/>
              </w:rPr>
              <w:t>Zgodnie z Rozdziałem 5, pkt 5.3. poz. 1 SWZ.</w:t>
            </w:r>
          </w:p>
        </w:tc>
        <w:tc>
          <w:tcPr>
            <w:tcW w:w="1046" w:type="dxa"/>
            <w:vAlign w:val="center"/>
          </w:tcPr>
          <w:p w:rsidR="00B721AD" w:rsidRPr="00AE7466" w:rsidRDefault="00B721AD" w:rsidP="00046105">
            <w:pPr>
              <w:jc w:val="center"/>
              <w:rPr>
                <w:color w:val="000000"/>
              </w:rPr>
            </w:pPr>
            <w:r w:rsidRPr="00DB4A81">
              <w:rPr>
                <w:color w:val="000000"/>
              </w:rPr>
              <w:t>sztuka</w:t>
            </w:r>
          </w:p>
        </w:tc>
        <w:tc>
          <w:tcPr>
            <w:tcW w:w="1134" w:type="dxa"/>
            <w:vAlign w:val="center"/>
          </w:tcPr>
          <w:p w:rsidR="00B721AD" w:rsidRPr="00AE7466" w:rsidRDefault="00B721AD" w:rsidP="00046105">
            <w:pPr>
              <w:jc w:val="center"/>
              <w:rPr>
                <w:color w:val="000000"/>
              </w:rPr>
            </w:pPr>
            <w:r>
              <w:t>400</w:t>
            </w:r>
          </w:p>
        </w:tc>
        <w:tc>
          <w:tcPr>
            <w:tcW w:w="1134" w:type="dxa"/>
            <w:vAlign w:val="center"/>
          </w:tcPr>
          <w:p w:rsidR="00B721AD" w:rsidRPr="00A93372" w:rsidRDefault="00B721AD" w:rsidP="00046105">
            <w:pPr>
              <w:jc w:val="center"/>
            </w:pPr>
          </w:p>
        </w:tc>
        <w:tc>
          <w:tcPr>
            <w:tcW w:w="992" w:type="dxa"/>
            <w:vAlign w:val="center"/>
          </w:tcPr>
          <w:p w:rsidR="00B721AD" w:rsidRPr="00A93372" w:rsidRDefault="00B721AD" w:rsidP="00046105">
            <w:pPr>
              <w:tabs>
                <w:tab w:val="left" w:pos="720"/>
              </w:tabs>
              <w:jc w:val="center"/>
            </w:pPr>
          </w:p>
        </w:tc>
        <w:tc>
          <w:tcPr>
            <w:tcW w:w="992" w:type="dxa"/>
            <w:vAlign w:val="center"/>
          </w:tcPr>
          <w:p w:rsidR="00B721AD" w:rsidRPr="0016260C" w:rsidRDefault="00B721AD" w:rsidP="00046105">
            <w:pPr>
              <w:jc w:val="center"/>
            </w:pPr>
            <w:r w:rsidRPr="0016260C">
              <w:t>23%</w:t>
            </w:r>
          </w:p>
        </w:tc>
        <w:tc>
          <w:tcPr>
            <w:tcW w:w="992" w:type="dxa"/>
            <w:vAlign w:val="center"/>
          </w:tcPr>
          <w:p w:rsidR="00B721AD" w:rsidRPr="00A93372" w:rsidRDefault="00B721AD" w:rsidP="00046105">
            <w:pPr>
              <w:jc w:val="center"/>
              <w:rPr>
                <w:b/>
                <w:szCs w:val="24"/>
              </w:rPr>
            </w:pPr>
          </w:p>
        </w:tc>
      </w:tr>
      <w:tr w:rsidR="00B721AD" w:rsidRPr="00C4186F" w:rsidTr="00B721AD">
        <w:trPr>
          <w:jc w:val="center"/>
        </w:trPr>
        <w:tc>
          <w:tcPr>
            <w:tcW w:w="10101" w:type="dxa"/>
            <w:gridSpan w:val="5"/>
            <w:shd w:val="clear" w:color="auto" w:fill="D9D9D9"/>
            <w:tcMar>
              <w:top w:w="113" w:type="dxa"/>
              <w:bottom w:w="113" w:type="dxa"/>
            </w:tcMar>
            <w:vAlign w:val="center"/>
          </w:tcPr>
          <w:p w:rsidR="00B721AD" w:rsidRPr="000A4BDA" w:rsidRDefault="00B721AD" w:rsidP="009E5B2E">
            <w:pPr>
              <w:jc w:val="right"/>
              <w:rPr>
                <w:b/>
                <w:szCs w:val="24"/>
              </w:rPr>
            </w:pPr>
            <w:r>
              <w:rPr>
                <w:b/>
                <w:szCs w:val="24"/>
              </w:rPr>
              <w:t>Razem:</w:t>
            </w:r>
          </w:p>
        </w:tc>
        <w:tc>
          <w:tcPr>
            <w:tcW w:w="992" w:type="dxa"/>
            <w:shd w:val="clear" w:color="auto" w:fill="auto"/>
            <w:tcMar>
              <w:top w:w="113" w:type="dxa"/>
              <w:bottom w:w="113" w:type="dxa"/>
            </w:tcMar>
            <w:vAlign w:val="center"/>
          </w:tcPr>
          <w:p w:rsidR="00B721AD" w:rsidRPr="000A4BDA" w:rsidRDefault="00B721AD" w:rsidP="009E5B2E">
            <w:pPr>
              <w:jc w:val="center"/>
              <w:rPr>
                <w:b/>
                <w:szCs w:val="24"/>
              </w:rPr>
            </w:pPr>
          </w:p>
        </w:tc>
        <w:tc>
          <w:tcPr>
            <w:tcW w:w="992" w:type="dxa"/>
            <w:shd w:val="clear" w:color="auto" w:fill="D9D9D9"/>
            <w:tcMar>
              <w:top w:w="113" w:type="dxa"/>
              <w:bottom w:w="113" w:type="dxa"/>
            </w:tcMar>
            <w:vAlign w:val="center"/>
          </w:tcPr>
          <w:p w:rsidR="00B721AD" w:rsidRPr="000A4BDA" w:rsidRDefault="00B721AD" w:rsidP="009E5B2E">
            <w:pPr>
              <w:jc w:val="center"/>
              <w:rPr>
                <w:b/>
                <w:szCs w:val="24"/>
              </w:rPr>
            </w:pPr>
          </w:p>
        </w:tc>
        <w:tc>
          <w:tcPr>
            <w:tcW w:w="992" w:type="dxa"/>
            <w:shd w:val="clear" w:color="auto" w:fill="auto"/>
            <w:tcMar>
              <w:top w:w="113" w:type="dxa"/>
              <w:bottom w:w="113" w:type="dxa"/>
            </w:tcMar>
            <w:vAlign w:val="center"/>
          </w:tcPr>
          <w:p w:rsidR="00B721AD" w:rsidRPr="000A4BDA" w:rsidRDefault="00B721AD" w:rsidP="009E5B2E">
            <w:pPr>
              <w:jc w:val="center"/>
              <w:rPr>
                <w:b/>
                <w:szCs w:val="24"/>
              </w:rPr>
            </w:pPr>
          </w:p>
        </w:tc>
      </w:tr>
    </w:tbl>
    <w:p w:rsidR="00046105" w:rsidRDefault="00046105" w:rsidP="009F4DDB">
      <w:pPr>
        <w:tabs>
          <w:tab w:val="left" w:pos="2867"/>
        </w:tabs>
        <w:rPr>
          <w:sz w:val="22"/>
          <w:szCs w:val="22"/>
        </w:rPr>
      </w:pPr>
    </w:p>
    <w:p w:rsidR="00046105" w:rsidRDefault="00046105" w:rsidP="009F4DDB">
      <w:pPr>
        <w:tabs>
          <w:tab w:val="left" w:pos="2867"/>
        </w:tabs>
        <w:rPr>
          <w:sz w:val="22"/>
          <w:szCs w:val="22"/>
        </w:rPr>
      </w:pPr>
    </w:p>
    <w:p w:rsidR="00046105" w:rsidRDefault="00046105" w:rsidP="009F4DDB">
      <w:pPr>
        <w:tabs>
          <w:tab w:val="left" w:pos="2867"/>
        </w:tabs>
        <w:rPr>
          <w:sz w:val="22"/>
          <w:szCs w:val="22"/>
        </w:rPr>
      </w:pPr>
    </w:p>
    <w:p w:rsidR="00046105" w:rsidRPr="00553494" w:rsidRDefault="00046105" w:rsidP="00046105">
      <w:pPr>
        <w:spacing w:after="120"/>
        <w:ind w:hanging="709"/>
        <w:rPr>
          <w:b/>
          <w:sz w:val="18"/>
          <w:szCs w:val="18"/>
        </w:rPr>
      </w:pPr>
      <w:r w:rsidRPr="00553494">
        <w:rPr>
          <w:b/>
          <w:sz w:val="18"/>
          <w:szCs w:val="18"/>
        </w:rPr>
        <w:t xml:space="preserve">Wartość brutto Pakietu </w:t>
      </w:r>
      <w:r>
        <w:rPr>
          <w:b/>
          <w:sz w:val="18"/>
          <w:szCs w:val="18"/>
        </w:rPr>
        <w:t>3</w:t>
      </w:r>
      <w:r w:rsidRPr="00553494">
        <w:rPr>
          <w:b/>
          <w:sz w:val="18"/>
          <w:szCs w:val="18"/>
        </w:rPr>
        <w:t xml:space="preserve"> ........................słownie ..........................................................................................................zł.</w:t>
      </w:r>
    </w:p>
    <w:p w:rsidR="00046105" w:rsidRPr="00553494" w:rsidRDefault="00046105" w:rsidP="00046105">
      <w:pPr>
        <w:spacing w:after="120"/>
        <w:ind w:hanging="709"/>
        <w:rPr>
          <w:b/>
          <w:sz w:val="18"/>
          <w:szCs w:val="18"/>
        </w:rPr>
      </w:pPr>
      <w:r w:rsidRPr="00553494">
        <w:rPr>
          <w:sz w:val="18"/>
          <w:szCs w:val="18"/>
        </w:rPr>
        <w:t>w tym:</w:t>
      </w:r>
    </w:p>
    <w:p w:rsidR="00046105" w:rsidRPr="00553494" w:rsidRDefault="00046105" w:rsidP="00046105">
      <w:pPr>
        <w:spacing w:after="120"/>
        <w:ind w:hanging="709"/>
        <w:rPr>
          <w:sz w:val="18"/>
          <w:szCs w:val="18"/>
        </w:rPr>
      </w:pPr>
      <w:r w:rsidRPr="00553494">
        <w:rPr>
          <w:sz w:val="18"/>
          <w:szCs w:val="18"/>
        </w:rPr>
        <w:t>wartość netto - ......................................... zł.</w:t>
      </w:r>
    </w:p>
    <w:p w:rsidR="00046105" w:rsidRPr="00553494" w:rsidRDefault="00046105" w:rsidP="00046105">
      <w:pPr>
        <w:spacing w:after="120"/>
        <w:ind w:hanging="709"/>
        <w:rPr>
          <w:sz w:val="18"/>
          <w:szCs w:val="18"/>
        </w:rPr>
      </w:pPr>
      <w:r w:rsidRPr="00553494">
        <w:rPr>
          <w:sz w:val="18"/>
          <w:szCs w:val="18"/>
        </w:rPr>
        <w:t>podatek VAT - ........................................ zł.</w:t>
      </w:r>
    </w:p>
    <w:p w:rsidR="00046105" w:rsidRPr="00553494" w:rsidRDefault="00046105" w:rsidP="00046105">
      <w:pPr>
        <w:jc w:val="right"/>
        <w:rPr>
          <w:sz w:val="18"/>
          <w:szCs w:val="18"/>
        </w:rPr>
      </w:pPr>
    </w:p>
    <w:p w:rsidR="00046105" w:rsidRPr="00553494" w:rsidRDefault="00046105" w:rsidP="00046105">
      <w:pPr>
        <w:jc w:val="right"/>
        <w:rPr>
          <w:sz w:val="18"/>
          <w:szCs w:val="18"/>
        </w:rPr>
      </w:pPr>
    </w:p>
    <w:p w:rsidR="00046105" w:rsidRPr="00553494" w:rsidRDefault="00046105" w:rsidP="00046105">
      <w:pPr>
        <w:jc w:val="right"/>
        <w:rPr>
          <w:sz w:val="18"/>
          <w:szCs w:val="18"/>
        </w:rPr>
      </w:pPr>
      <w:r w:rsidRPr="00553494">
        <w:rPr>
          <w:sz w:val="18"/>
          <w:szCs w:val="18"/>
        </w:rPr>
        <w:t xml:space="preserve">………………………                                                                       </w:t>
      </w:r>
    </w:p>
    <w:p w:rsidR="00046105" w:rsidRDefault="00046105" w:rsidP="00046105">
      <w:pPr>
        <w:jc w:val="right"/>
      </w:pPr>
      <w:r w:rsidRPr="00542F5B">
        <w:t xml:space="preserve">                                                         </w:t>
      </w:r>
      <w:r>
        <w:t xml:space="preserve">                                       podpis Wykonawcy</w:t>
      </w:r>
    </w:p>
    <w:p w:rsidR="00C304C6" w:rsidRDefault="00C304C6">
      <w:r>
        <w:br w:type="page"/>
      </w:r>
    </w:p>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223"/>
        <w:gridCol w:w="1386"/>
        <w:gridCol w:w="1134"/>
        <w:gridCol w:w="917"/>
        <w:gridCol w:w="1085"/>
        <w:gridCol w:w="1019"/>
      </w:tblGrid>
      <w:tr w:rsidR="001A71E3" w:rsidRPr="00C4186F" w:rsidTr="001A71E3">
        <w:trPr>
          <w:trHeight w:val="862"/>
          <w:jc w:val="center"/>
        </w:trPr>
        <w:tc>
          <w:tcPr>
            <w:tcW w:w="550" w:type="dxa"/>
            <w:vAlign w:val="center"/>
          </w:tcPr>
          <w:p w:rsidR="001A71E3" w:rsidRPr="000A4BDA" w:rsidRDefault="001A71E3" w:rsidP="001A71E3">
            <w:pPr>
              <w:jc w:val="center"/>
              <w:rPr>
                <w:b/>
                <w:szCs w:val="24"/>
              </w:rPr>
            </w:pPr>
            <w:r w:rsidRPr="000A4BDA">
              <w:rPr>
                <w:b/>
                <w:szCs w:val="24"/>
              </w:rPr>
              <w:lastRenderedPageBreak/>
              <w:br w:type="page"/>
              <w:t>l.p.</w:t>
            </w:r>
          </w:p>
        </w:tc>
        <w:tc>
          <w:tcPr>
            <w:tcW w:w="6237" w:type="dxa"/>
            <w:shd w:val="clear" w:color="auto" w:fill="auto"/>
            <w:vAlign w:val="center"/>
          </w:tcPr>
          <w:p w:rsidR="001A71E3" w:rsidRPr="00E560BE" w:rsidRDefault="001A71E3" w:rsidP="001A71E3">
            <w:pPr>
              <w:widowControl w:val="0"/>
              <w:spacing w:after="120"/>
              <w:jc w:val="center"/>
              <w:rPr>
                <w:b/>
                <w:bCs/>
                <w:color w:val="000000"/>
              </w:rPr>
            </w:pPr>
            <w:r w:rsidRPr="00E560BE">
              <w:rPr>
                <w:b/>
                <w:bCs/>
                <w:color w:val="000000"/>
              </w:rPr>
              <w:t xml:space="preserve">Pakiet </w:t>
            </w:r>
            <w:r>
              <w:rPr>
                <w:b/>
                <w:bCs/>
                <w:color w:val="000000"/>
              </w:rPr>
              <w:t>4</w:t>
            </w:r>
            <w:r>
              <w:t xml:space="preserve">: </w:t>
            </w:r>
            <w:r>
              <w:rPr>
                <w:b/>
                <w:bCs/>
                <w:color w:val="000000"/>
              </w:rPr>
              <w:t>Artykuły do higieny jamy ustnej</w:t>
            </w:r>
          </w:p>
        </w:tc>
        <w:tc>
          <w:tcPr>
            <w:tcW w:w="1223" w:type="dxa"/>
            <w:shd w:val="clear" w:color="auto" w:fill="auto"/>
            <w:vAlign w:val="center"/>
          </w:tcPr>
          <w:p w:rsidR="001A71E3" w:rsidRPr="003545C8" w:rsidRDefault="001A71E3" w:rsidP="001A71E3">
            <w:pPr>
              <w:widowControl w:val="0"/>
              <w:spacing w:after="120"/>
              <w:jc w:val="center"/>
              <w:rPr>
                <w:b/>
                <w:bCs/>
                <w:color w:val="000000"/>
              </w:rPr>
            </w:pPr>
            <w:r w:rsidRPr="003545C8">
              <w:rPr>
                <w:b/>
                <w:bCs/>
                <w:color w:val="000000"/>
              </w:rPr>
              <w:t>j.m.</w:t>
            </w:r>
          </w:p>
        </w:tc>
        <w:tc>
          <w:tcPr>
            <w:tcW w:w="1386" w:type="dxa"/>
            <w:shd w:val="clear" w:color="auto" w:fill="auto"/>
            <w:vAlign w:val="center"/>
          </w:tcPr>
          <w:p w:rsidR="001A71E3" w:rsidRPr="003545C8" w:rsidRDefault="001A71E3" w:rsidP="001A71E3">
            <w:pPr>
              <w:widowControl w:val="0"/>
              <w:spacing w:after="120"/>
              <w:jc w:val="center"/>
              <w:rPr>
                <w:b/>
                <w:bCs/>
                <w:color w:val="000000"/>
              </w:rPr>
            </w:pPr>
            <w:r w:rsidRPr="003545C8">
              <w:rPr>
                <w:b/>
                <w:bCs/>
                <w:color w:val="000000"/>
              </w:rPr>
              <w:t>Ilość</w:t>
            </w:r>
          </w:p>
        </w:tc>
        <w:tc>
          <w:tcPr>
            <w:tcW w:w="1134" w:type="dxa"/>
            <w:vAlign w:val="center"/>
          </w:tcPr>
          <w:p w:rsidR="001A71E3" w:rsidRPr="00355A9B" w:rsidRDefault="001A71E3" w:rsidP="001A71E3">
            <w:pPr>
              <w:jc w:val="center"/>
              <w:rPr>
                <w:b/>
              </w:rPr>
            </w:pPr>
            <w:r w:rsidRPr="00355A9B">
              <w:rPr>
                <w:b/>
              </w:rPr>
              <w:t>cena jedn. netto</w:t>
            </w:r>
          </w:p>
        </w:tc>
        <w:tc>
          <w:tcPr>
            <w:tcW w:w="917" w:type="dxa"/>
            <w:vAlign w:val="center"/>
          </w:tcPr>
          <w:p w:rsidR="001A71E3" w:rsidRPr="00355A9B" w:rsidRDefault="001A71E3" w:rsidP="001A71E3">
            <w:pPr>
              <w:jc w:val="center"/>
              <w:rPr>
                <w:b/>
              </w:rPr>
            </w:pPr>
            <w:r w:rsidRPr="00355A9B">
              <w:rPr>
                <w:b/>
              </w:rPr>
              <w:t>wartość netto</w:t>
            </w:r>
          </w:p>
        </w:tc>
        <w:tc>
          <w:tcPr>
            <w:tcW w:w="1085" w:type="dxa"/>
            <w:vAlign w:val="center"/>
          </w:tcPr>
          <w:p w:rsidR="001A71E3" w:rsidRPr="00355A9B" w:rsidRDefault="001A71E3" w:rsidP="001A71E3">
            <w:pPr>
              <w:jc w:val="center"/>
              <w:rPr>
                <w:b/>
              </w:rPr>
            </w:pPr>
            <w:r>
              <w:rPr>
                <w:b/>
              </w:rPr>
              <w:t xml:space="preserve">Stawka podatku </w:t>
            </w:r>
            <w:r w:rsidRPr="00355A9B">
              <w:rPr>
                <w:b/>
              </w:rPr>
              <w:t>VAT</w:t>
            </w:r>
          </w:p>
        </w:tc>
        <w:tc>
          <w:tcPr>
            <w:tcW w:w="1019" w:type="dxa"/>
            <w:vAlign w:val="center"/>
          </w:tcPr>
          <w:p w:rsidR="001A71E3" w:rsidRPr="00355A9B" w:rsidRDefault="001A71E3" w:rsidP="001A71E3">
            <w:pPr>
              <w:jc w:val="center"/>
              <w:rPr>
                <w:b/>
              </w:rPr>
            </w:pPr>
            <w:r w:rsidRPr="00355A9B">
              <w:rPr>
                <w:b/>
              </w:rPr>
              <w:t>wartość brutto</w:t>
            </w:r>
          </w:p>
        </w:tc>
      </w:tr>
      <w:tr w:rsidR="00B721AD" w:rsidRPr="00C4186F" w:rsidTr="001A71E3">
        <w:trPr>
          <w:trHeight w:val="373"/>
          <w:jc w:val="center"/>
        </w:trPr>
        <w:tc>
          <w:tcPr>
            <w:tcW w:w="550" w:type="dxa"/>
            <w:vAlign w:val="center"/>
          </w:tcPr>
          <w:p w:rsidR="00B721AD" w:rsidRPr="000A4BDA" w:rsidRDefault="00B721AD" w:rsidP="009E5B2E">
            <w:pPr>
              <w:jc w:val="center"/>
              <w:rPr>
                <w:szCs w:val="24"/>
              </w:rPr>
            </w:pPr>
            <w:r>
              <w:rPr>
                <w:szCs w:val="24"/>
              </w:rPr>
              <w:t>1</w:t>
            </w:r>
          </w:p>
        </w:tc>
        <w:tc>
          <w:tcPr>
            <w:tcW w:w="6237" w:type="dxa"/>
            <w:tcMar>
              <w:top w:w="113" w:type="dxa"/>
              <w:bottom w:w="113" w:type="dxa"/>
            </w:tcMar>
            <w:vAlign w:val="center"/>
          </w:tcPr>
          <w:p w:rsidR="00B721AD" w:rsidRPr="00E96B45" w:rsidRDefault="00B721AD" w:rsidP="009E5B2E">
            <w:pPr>
              <w:rPr>
                <w:u w:val="single"/>
              </w:rPr>
            </w:pPr>
            <w:r>
              <w:rPr>
                <w:i/>
              </w:rPr>
              <w:t>Zgodnie z Rozdziałem 5, pkt 5.3. poz. 1 SWZ.</w:t>
            </w:r>
          </w:p>
        </w:tc>
        <w:tc>
          <w:tcPr>
            <w:tcW w:w="1223" w:type="dxa"/>
            <w:vAlign w:val="center"/>
          </w:tcPr>
          <w:p w:rsidR="00B721AD" w:rsidRPr="00DB4A81" w:rsidRDefault="00B721AD" w:rsidP="009E5B2E">
            <w:pPr>
              <w:widowControl w:val="0"/>
              <w:autoSpaceDE w:val="0"/>
              <w:snapToGrid w:val="0"/>
              <w:jc w:val="center"/>
            </w:pPr>
            <w:r>
              <w:rPr>
                <w:color w:val="000000"/>
              </w:rPr>
              <w:t>opakowanie</w:t>
            </w:r>
          </w:p>
        </w:tc>
        <w:tc>
          <w:tcPr>
            <w:tcW w:w="1386" w:type="dxa"/>
            <w:vAlign w:val="center"/>
          </w:tcPr>
          <w:p w:rsidR="00B721AD" w:rsidRPr="0099547C" w:rsidRDefault="00B721AD" w:rsidP="009E5B2E">
            <w:pPr>
              <w:jc w:val="center"/>
            </w:pPr>
            <w:r>
              <w:t>10</w:t>
            </w:r>
            <w:r w:rsidR="00E042B5">
              <w:t>5</w:t>
            </w:r>
          </w:p>
        </w:tc>
        <w:tc>
          <w:tcPr>
            <w:tcW w:w="1134" w:type="dxa"/>
            <w:vAlign w:val="center"/>
          </w:tcPr>
          <w:p w:rsidR="00B721AD" w:rsidRPr="00A93372" w:rsidRDefault="00B721AD" w:rsidP="009E5B2E">
            <w:pPr>
              <w:jc w:val="center"/>
            </w:pPr>
          </w:p>
        </w:tc>
        <w:tc>
          <w:tcPr>
            <w:tcW w:w="917" w:type="dxa"/>
            <w:vAlign w:val="center"/>
          </w:tcPr>
          <w:p w:rsidR="00B721AD" w:rsidRPr="00A93372" w:rsidRDefault="00B721AD" w:rsidP="009E5B2E">
            <w:pPr>
              <w:tabs>
                <w:tab w:val="left" w:pos="720"/>
              </w:tabs>
              <w:jc w:val="center"/>
            </w:pPr>
          </w:p>
        </w:tc>
        <w:tc>
          <w:tcPr>
            <w:tcW w:w="1085" w:type="dxa"/>
            <w:vAlign w:val="center"/>
          </w:tcPr>
          <w:p w:rsidR="00B721AD" w:rsidRPr="00A93372" w:rsidRDefault="00B721AD" w:rsidP="009E5B2E">
            <w:pPr>
              <w:jc w:val="center"/>
            </w:pPr>
          </w:p>
        </w:tc>
        <w:tc>
          <w:tcPr>
            <w:tcW w:w="1019" w:type="dxa"/>
            <w:vAlign w:val="center"/>
          </w:tcPr>
          <w:p w:rsidR="00B721AD" w:rsidRPr="00A93372" w:rsidRDefault="00B721AD" w:rsidP="009E5B2E">
            <w:pPr>
              <w:jc w:val="center"/>
              <w:rPr>
                <w:b/>
                <w:szCs w:val="24"/>
              </w:rPr>
            </w:pPr>
          </w:p>
        </w:tc>
      </w:tr>
      <w:tr w:rsidR="00B721AD" w:rsidRPr="00C4186F" w:rsidTr="001A71E3">
        <w:trPr>
          <w:jc w:val="center"/>
        </w:trPr>
        <w:tc>
          <w:tcPr>
            <w:tcW w:w="10530" w:type="dxa"/>
            <w:gridSpan w:val="5"/>
            <w:shd w:val="clear" w:color="auto" w:fill="D9D9D9"/>
            <w:tcMar>
              <w:top w:w="113" w:type="dxa"/>
              <w:bottom w:w="113" w:type="dxa"/>
            </w:tcMar>
            <w:vAlign w:val="center"/>
          </w:tcPr>
          <w:p w:rsidR="00B721AD" w:rsidRPr="000A4BDA" w:rsidRDefault="00B721AD" w:rsidP="009E5B2E">
            <w:pPr>
              <w:jc w:val="right"/>
              <w:rPr>
                <w:b/>
                <w:szCs w:val="24"/>
              </w:rPr>
            </w:pPr>
            <w:r>
              <w:rPr>
                <w:b/>
                <w:szCs w:val="24"/>
              </w:rPr>
              <w:t>Razem:</w:t>
            </w:r>
          </w:p>
        </w:tc>
        <w:tc>
          <w:tcPr>
            <w:tcW w:w="917" w:type="dxa"/>
            <w:shd w:val="clear" w:color="auto" w:fill="auto"/>
            <w:tcMar>
              <w:top w:w="113" w:type="dxa"/>
              <w:bottom w:w="113" w:type="dxa"/>
            </w:tcMar>
            <w:vAlign w:val="center"/>
          </w:tcPr>
          <w:p w:rsidR="00B721AD" w:rsidRPr="000A4BDA" w:rsidRDefault="00B721AD" w:rsidP="009E5B2E">
            <w:pPr>
              <w:jc w:val="center"/>
              <w:rPr>
                <w:b/>
                <w:szCs w:val="24"/>
              </w:rPr>
            </w:pPr>
          </w:p>
        </w:tc>
        <w:tc>
          <w:tcPr>
            <w:tcW w:w="1085" w:type="dxa"/>
            <w:shd w:val="clear" w:color="auto" w:fill="D9D9D9"/>
            <w:tcMar>
              <w:top w:w="113" w:type="dxa"/>
              <w:bottom w:w="113" w:type="dxa"/>
            </w:tcMar>
            <w:vAlign w:val="center"/>
          </w:tcPr>
          <w:p w:rsidR="00B721AD" w:rsidRPr="000A4BDA" w:rsidRDefault="00B721AD" w:rsidP="009E5B2E">
            <w:pPr>
              <w:jc w:val="center"/>
              <w:rPr>
                <w:b/>
                <w:szCs w:val="24"/>
              </w:rPr>
            </w:pPr>
          </w:p>
        </w:tc>
        <w:tc>
          <w:tcPr>
            <w:tcW w:w="1019" w:type="dxa"/>
            <w:shd w:val="clear" w:color="auto" w:fill="auto"/>
            <w:tcMar>
              <w:top w:w="113" w:type="dxa"/>
              <w:bottom w:w="113" w:type="dxa"/>
            </w:tcMar>
            <w:vAlign w:val="center"/>
          </w:tcPr>
          <w:p w:rsidR="00B721AD" w:rsidRPr="000A4BDA" w:rsidRDefault="00B721AD" w:rsidP="009E5B2E">
            <w:pPr>
              <w:jc w:val="center"/>
              <w:rPr>
                <w:b/>
                <w:szCs w:val="24"/>
              </w:rPr>
            </w:pPr>
          </w:p>
        </w:tc>
      </w:tr>
    </w:tbl>
    <w:p w:rsidR="00046105" w:rsidRDefault="00046105" w:rsidP="009F4DDB">
      <w:pPr>
        <w:tabs>
          <w:tab w:val="left" w:pos="2867"/>
        </w:tabs>
        <w:rPr>
          <w:sz w:val="22"/>
          <w:szCs w:val="22"/>
        </w:rPr>
      </w:pPr>
    </w:p>
    <w:p w:rsidR="00046105" w:rsidRDefault="00046105" w:rsidP="009F4DDB">
      <w:pPr>
        <w:tabs>
          <w:tab w:val="left" w:pos="2867"/>
        </w:tabs>
        <w:rPr>
          <w:sz w:val="22"/>
          <w:szCs w:val="22"/>
        </w:rPr>
      </w:pPr>
    </w:p>
    <w:p w:rsidR="00046105" w:rsidRDefault="00046105" w:rsidP="009F4DDB">
      <w:pPr>
        <w:tabs>
          <w:tab w:val="left" w:pos="2867"/>
        </w:tabs>
        <w:rPr>
          <w:sz w:val="22"/>
          <w:szCs w:val="22"/>
        </w:rPr>
      </w:pPr>
    </w:p>
    <w:p w:rsidR="007666B1" w:rsidRPr="00553494" w:rsidRDefault="007666B1" w:rsidP="007666B1">
      <w:pPr>
        <w:spacing w:after="120"/>
        <w:ind w:hanging="709"/>
        <w:rPr>
          <w:b/>
          <w:sz w:val="18"/>
          <w:szCs w:val="18"/>
        </w:rPr>
      </w:pPr>
      <w:r w:rsidRPr="00553494">
        <w:rPr>
          <w:b/>
          <w:sz w:val="18"/>
          <w:szCs w:val="18"/>
        </w:rPr>
        <w:t xml:space="preserve">Wartość brutto Pakietu </w:t>
      </w:r>
      <w:r>
        <w:rPr>
          <w:b/>
          <w:sz w:val="18"/>
          <w:szCs w:val="18"/>
        </w:rPr>
        <w:t>4</w:t>
      </w:r>
      <w:r w:rsidRPr="00553494">
        <w:rPr>
          <w:b/>
          <w:sz w:val="18"/>
          <w:szCs w:val="18"/>
        </w:rPr>
        <w:t xml:space="preserve"> ........................słownie ..........................................................................................................zł.</w:t>
      </w:r>
    </w:p>
    <w:p w:rsidR="007666B1" w:rsidRPr="00553494" w:rsidRDefault="007666B1" w:rsidP="007666B1">
      <w:pPr>
        <w:spacing w:after="120"/>
        <w:ind w:hanging="709"/>
        <w:rPr>
          <w:b/>
          <w:sz w:val="18"/>
          <w:szCs w:val="18"/>
        </w:rPr>
      </w:pPr>
      <w:r w:rsidRPr="00553494">
        <w:rPr>
          <w:sz w:val="18"/>
          <w:szCs w:val="18"/>
        </w:rPr>
        <w:t>w tym:</w:t>
      </w:r>
    </w:p>
    <w:p w:rsidR="007666B1" w:rsidRPr="00553494" w:rsidRDefault="007666B1" w:rsidP="007666B1">
      <w:pPr>
        <w:spacing w:after="120"/>
        <w:ind w:hanging="709"/>
        <w:rPr>
          <w:sz w:val="18"/>
          <w:szCs w:val="18"/>
        </w:rPr>
      </w:pPr>
      <w:r w:rsidRPr="00553494">
        <w:rPr>
          <w:sz w:val="18"/>
          <w:szCs w:val="18"/>
        </w:rPr>
        <w:t>wartość netto - ......................................... zł.</w:t>
      </w:r>
    </w:p>
    <w:p w:rsidR="007666B1" w:rsidRPr="00553494" w:rsidRDefault="007666B1" w:rsidP="007666B1">
      <w:pPr>
        <w:spacing w:after="120"/>
        <w:ind w:hanging="709"/>
        <w:rPr>
          <w:sz w:val="18"/>
          <w:szCs w:val="18"/>
        </w:rPr>
      </w:pPr>
      <w:r w:rsidRPr="00553494">
        <w:rPr>
          <w:sz w:val="18"/>
          <w:szCs w:val="18"/>
        </w:rPr>
        <w:t>podatek VAT - ........................................ zł.</w:t>
      </w:r>
    </w:p>
    <w:p w:rsidR="007666B1" w:rsidRPr="00553494" w:rsidRDefault="007666B1" w:rsidP="007666B1">
      <w:pPr>
        <w:jc w:val="right"/>
        <w:rPr>
          <w:sz w:val="18"/>
          <w:szCs w:val="18"/>
        </w:rPr>
      </w:pPr>
    </w:p>
    <w:p w:rsidR="007666B1" w:rsidRPr="00553494" w:rsidRDefault="007666B1" w:rsidP="007666B1">
      <w:pPr>
        <w:jc w:val="right"/>
        <w:rPr>
          <w:sz w:val="18"/>
          <w:szCs w:val="18"/>
        </w:rPr>
      </w:pPr>
    </w:p>
    <w:p w:rsidR="007666B1" w:rsidRPr="00553494" w:rsidRDefault="007666B1" w:rsidP="007666B1">
      <w:pPr>
        <w:jc w:val="right"/>
        <w:rPr>
          <w:sz w:val="18"/>
          <w:szCs w:val="18"/>
        </w:rPr>
      </w:pPr>
      <w:r w:rsidRPr="00553494">
        <w:rPr>
          <w:sz w:val="18"/>
          <w:szCs w:val="18"/>
        </w:rPr>
        <w:t xml:space="preserve">………………………                                                                       </w:t>
      </w:r>
    </w:p>
    <w:p w:rsidR="007666B1" w:rsidRDefault="007666B1" w:rsidP="007666B1">
      <w:pPr>
        <w:jc w:val="right"/>
      </w:pPr>
      <w:r w:rsidRPr="00542F5B">
        <w:t xml:space="preserve">                                                         </w:t>
      </w:r>
      <w:r>
        <w:t xml:space="preserve">                                       podpis Wykonawcy</w:t>
      </w:r>
    </w:p>
    <w:p w:rsidR="00C304C6" w:rsidRDefault="00C304C6">
      <w:bookmarkStart w:id="2" w:name="_Hlk139524246"/>
      <w:r>
        <w:br w:type="page"/>
      </w: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223"/>
        <w:gridCol w:w="1386"/>
        <w:gridCol w:w="1134"/>
        <w:gridCol w:w="988"/>
        <w:gridCol w:w="988"/>
        <w:gridCol w:w="994"/>
      </w:tblGrid>
      <w:tr w:rsidR="001A71E3" w:rsidRPr="00C4186F" w:rsidTr="001A71E3">
        <w:trPr>
          <w:trHeight w:val="862"/>
          <w:jc w:val="center"/>
        </w:trPr>
        <w:tc>
          <w:tcPr>
            <w:tcW w:w="550" w:type="dxa"/>
            <w:vAlign w:val="center"/>
          </w:tcPr>
          <w:p w:rsidR="001A71E3" w:rsidRPr="000A4BDA" w:rsidRDefault="001A71E3" w:rsidP="001A71E3">
            <w:pPr>
              <w:jc w:val="center"/>
              <w:rPr>
                <w:b/>
                <w:szCs w:val="24"/>
              </w:rPr>
            </w:pPr>
            <w:r w:rsidRPr="000A4BDA">
              <w:rPr>
                <w:b/>
                <w:szCs w:val="24"/>
              </w:rPr>
              <w:lastRenderedPageBreak/>
              <w:br w:type="page"/>
              <w:t>l.p.</w:t>
            </w:r>
          </w:p>
        </w:tc>
        <w:tc>
          <w:tcPr>
            <w:tcW w:w="6237" w:type="dxa"/>
            <w:shd w:val="clear" w:color="auto" w:fill="auto"/>
            <w:vAlign w:val="center"/>
          </w:tcPr>
          <w:p w:rsidR="001A71E3" w:rsidRPr="00CE1020" w:rsidRDefault="001A71E3" w:rsidP="001A71E3">
            <w:pPr>
              <w:pStyle w:val="Tekstpodstawowy"/>
              <w:jc w:val="center"/>
              <w:rPr>
                <w:b/>
                <w:bCs/>
                <w:color w:val="FF0000"/>
              </w:rPr>
            </w:pPr>
            <w:r w:rsidRPr="003F2831">
              <w:rPr>
                <w:rFonts w:ascii="Times New Roman" w:hAnsi="Times New Roman"/>
                <w:b/>
                <w:bCs/>
                <w:color w:val="auto"/>
                <w:sz w:val="20"/>
              </w:rPr>
              <w:t>Pakiet 5: Drobny sprzęt medyczny</w:t>
            </w:r>
          </w:p>
        </w:tc>
        <w:tc>
          <w:tcPr>
            <w:tcW w:w="1223" w:type="dxa"/>
            <w:shd w:val="clear" w:color="auto" w:fill="auto"/>
            <w:vAlign w:val="center"/>
          </w:tcPr>
          <w:p w:rsidR="001A71E3" w:rsidRPr="003545C8" w:rsidRDefault="001A71E3" w:rsidP="001A71E3">
            <w:pPr>
              <w:widowControl w:val="0"/>
              <w:spacing w:after="120"/>
              <w:jc w:val="center"/>
              <w:rPr>
                <w:b/>
                <w:bCs/>
                <w:color w:val="000000"/>
              </w:rPr>
            </w:pPr>
            <w:r w:rsidRPr="003545C8">
              <w:rPr>
                <w:b/>
                <w:bCs/>
                <w:color w:val="000000"/>
              </w:rPr>
              <w:t>j.m.</w:t>
            </w:r>
          </w:p>
        </w:tc>
        <w:tc>
          <w:tcPr>
            <w:tcW w:w="1386" w:type="dxa"/>
            <w:shd w:val="clear" w:color="auto" w:fill="auto"/>
            <w:vAlign w:val="center"/>
          </w:tcPr>
          <w:p w:rsidR="001A71E3" w:rsidRPr="003545C8" w:rsidRDefault="001A71E3" w:rsidP="001A71E3">
            <w:pPr>
              <w:widowControl w:val="0"/>
              <w:spacing w:after="120"/>
              <w:jc w:val="center"/>
              <w:rPr>
                <w:b/>
                <w:bCs/>
                <w:color w:val="000000"/>
              </w:rPr>
            </w:pPr>
            <w:r w:rsidRPr="003545C8">
              <w:rPr>
                <w:b/>
                <w:bCs/>
                <w:color w:val="000000"/>
              </w:rPr>
              <w:t>Ilość</w:t>
            </w:r>
          </w:p>
        </w:tc>
        <w:tc>
          <w:tcPr>
            <w:tcW w:w="1134" w:type="dxa"/>
            <w:vAlign w:val="center"/>
          </w:tcPr>
          <w:p w:rsidR="001A71E3" w:rsidRPr="00355A9B" w:rsidRDefault="001A71E3" w:rsidP="001A71E3">
            <w:pPr>
              <w:jc w:val="center"/>
              <w:rPr>
                <w:b/>
              </w:rPr>
            </w:pPr>
            <w:r w:rsidRPr="00355A9B">
              <w:rPr>
                <w:b/>
              </w:rPr>
              <w:t>cena jedn. netto</w:t>
            </w:r>
          </w:p>
        </w:tc>
        <w:tc>
          <w:tcPr>
            <w:tcW w:w="988" w:type="dxa"/>
            <w:vAlign w:val="center"/>
          </w:tcPr>
          <w:p w:rsidR="001A71E3" w:rsidRPr="00355A9B" w:rsidRDefault="001A71E3" w:rsidP="001A71E3">
            <w:pPr>
              <w:jc w:val="center"/>
              <w:rPr>
                <w:b/>
              </w:rPr>
            </w:pPr>
            <w:r w:rsidRPr="00355A9B">
              <w:rPr>
                <w:b/>
              </w:rPr>
              <w:t>wartość netto</w:t>
            </w:r>
          </w:p>
        </w:tc>
        <w:tc>
          <w:tcPr>
            <w:tcW w:w="988" w:type="dxa"/>
            <w:vAlign w:val="center"/>
          </w:tcPr>
          <w:p w:rsidR="001A71E3" w:rsidRPr="00355A9B" w:rsidRDefault="001A71E3" w:rsidP="001A71E3">
            <w:pPr>
              <w:jc w:val="center"/>
              <w:rPr>
                <w:b/>
              </w:rPr>
            </w:pPr>
            <w:r>
              <w:rPr>
                <w:b/>
              </w:rPr>
              <w:t xml:space="preserve">Stawka podatku </w:t>
            </w:r>
            <w:r w:rsidRPr="00355A9B">
              <w:rPr>
                <w:b/>
              </w:rPr>
              <w:t>VAT</w:t>
            </w:r>
          </w:p>
        </w:tc>
        <w:tc>
          <w:tcPr>
            <w:tcW w:w="994" w:type="dxa"/>
            <w:vAlign w:val="center"/>
          </w:tcPr>
          <w:p w:rsidR="001A71E3" w:rsidRPr="00355A9B" w:rsidRDefault="001A71E3" w:rsidP="001A71E3">
            <w:pPr>
              <w:jc w:val="center"/>
              <w:rPr>
                <w:b/>
              </w:rPr>
            </w:pPr>
            <w:r w:rsidRPr="00355A9B">
              <w:rPr>
                <w:b/>
              </w:rPr>
              <w:t>wartość brutto</w:t>
            </w:r>
          </w:p>
        </w:tc>
      </w:tr>
      <w:tr w:rsidR="00B721AD" w:rsidRPr="00C4186F" w:rsidTr="001A71E3">
        <w:trPr>
          <w:trHeight w:val="567"/>
          <w:jc w:val="center"/>
        </w:trPr>
        <w:tc>
          <w:tcPr>
            <w:tcW w:w="550" w:type="dxa"/>
            <w:vAlign w:val="center"/>
          </w:tcPr>
          <w:p w:rsidR="00B721AD" w:rsidRPr="000A4BDA" w:rsidRDefault="00B721AD" w:rsidP="007666B1">
            <w:pPr>
              <w:jc w:val="center"/>
              <w:rPr>
                <w:szCs w:val="24"/>
              </w:rPr>
            </w:pPr>
            <w:r>
              <w:rPr>
                <w:szCs w:val="24"/>
              </w:rPr>
              <w:t>1</w:t>
            </w:r>
          </w:p>
        </w:tc>
        <w:tc>
          <w:tcPr>
            <w:tcW w:w="6237" w:type="dxa"/>
            <w:tcMar>
              <w:top w:w="113" w:type="dxa"/>
              <w:bottom w:w="113" w:type="dxa"/>
            </w:tcMar>
            <w:vAlign w:val="center"/>
          </w:tcPr>
          <w:p w:rsidR="00B721AD" w:rsidRPr="00E96B45" w:rsidRDefault="00B721AD" w:rsidP="007666B1">
            <w:pPr>
              <w:rPr>
                <w:u w:val="single"/>
              </w:rPr>
            </w:pPr>
            <w:r>
              <w:rPr>
                <w:i/>
              </w:rPr>
              <w:t>Zgodnie z Rozdziałem 5, pkt 5.3. poz. 1 SWZ.</w:t>
            </w:r>
          </w:p>
        </w:tc>
        <w:tc>
          <w:tcPr>
            <w:tcW w:w="1223" w:type="dxa"/>
            <w:vAlign w:val="center"/>
          </w:tcPr>
          <w:p w:rsidR="00B721AD" w:rsidRPr="00AE7466" w:rsidRDefault="00B721AD" w:rsidP="007666B1">
            <w:pPr>
              <w:jc w:val="center"/>
              <w:rPr>
                <w:rFonts w:cs="Calibri"/>
                <w:color w:val="000000"/>
              </w:rPr>
            </w:pPr>
            <w:r>
              <w:rPr>
                <w:rFonts w:cs="Calibri"/>
                <w:color w:val="000000"/>
              </w:rPr>
              <w:t>komplet</w:t>
            </w:r>
          </w:p>
        </w:tc>
        <w:tc>
          <w:tcPr>
            <w:tcW w:w="1386" w:type="dxa"/>
            <w:vAlign w:val="center"/>
          </w:tcPr>
          <w:p w:rsidR="00B721AD" w:rsidRPr="00C04133" w:rsidRDefault="00B721AD" w:rsidP="007666B1">
            <w:pPr>
              <w:jc w:val="center"/>
              <w:rPr>
                <w:rFonts w:cs="Calibri"/>
              </w:rPr>
            </w:pPr>
            <w:r>
              <w:rPr>
                <w:rFonts w:cs="Calibri"/>
              </w:rPr>
              <w:t>1</w:t>
            </w:r>
          </w:p>
        </w:tc>
        <w:tc>
          <w:tcPr>
            <w:tcW w:w="1134" w:type="dxa"/>
            <w:vAlign w:val="center"/>
          </w:tcPr>
          <w:p w:rsidR="00B721AD" w:rsidRPr="00C04133" w:rsidRDefault="00B721AD" w:rsidP="007666B1">
            <w:pPr>
              <w:jc w:val="center"/>
            </w:pPr>
          </w:p>
        </w:tc>
        <w:tc>
          <w:tcPr>
            <w:tcW w:w="988" w:type="dxa"/>
            <w:vAlign w:val="center"/>
          </w:tcPr>
          <w:p w:rsidR="00B721AD" w:rsidRPr="00913C5A" w:rsidRDefault="00B721AD" w:rsidP="007666B1">
            <w:pPr>
              <w:pStyle w:val="Tekstpodstawowy"/>
              <w:spacing w:after="120"/>
              <w:jc w:val="center"/>
              <w:rPr>
                <w:rFonts w:ascii="Times New Roman" w:hAnsi="Times New Roman"/>
                <w:color w:val="auto"/>
                <w:sz w:val="20"/>
              </w:rPr>
            </w:pPr>
          </w:p>
        </w:tc>
        <w:tc>
          <w:tcPr>
            <w:tcW w:w="988" w:type="dxa"/>
            <w:vAlign w:val="center"/>
          </w:tcPr>
          <w:p w:rsidR="00B721AD" w:rsidRPr="002208C6" w:rsidRDefault="00B721AD" w:rsidP="007666B1">
            <w:pPr>
              <w:pStyle w:val="Tekstpodstawowy"/>
              <w:spacing w:after="120"/>
              <w:jc w:val="center"/>
              <w:rPr>
                <w:rFonts w:ascii="Times New Roman" w:hAnsi="Times New Roman"/>
                <w:bCs/>
                <w:sz w:val="20"/>
              </w:rPr>
            </w:pPr>
            <w:r>
              <w:rPr>
                <w:rFonts w:ascii="Times New Roman" w:hAnsi="Times New Roman"/>
                <w:bCs/>
                <w:sz w:val="20"/>
              </w:rPr>
              <w:t>8%</w:t>
            </w:r>
          </w:p>
        </w:tc>
        <w:tc>
          <w:tcPr>
            <w:tcW w:w="994" w:type="dxa"/>
            <w:vAlign w:val="center"/>
          </w:tcPr>
          <w:p w:rsidR="00B721AD" w:rsidRPr="00A93372" w:rsidRDefault="00B721AD" w:rsidP="007666B1">
            <w:pPr>
              <w:jc w:val="center"/>
              <w:rPr>
                <w:b/>
                <w:szCs w:val="24"/>
              </w:rPr>
            </w:pPr>
          </w:p>
        </w:tc>
      </w:tr>
      <w:tr w:rsidR="00B721AD" w:rsidRPr="00C4186F" w:rsidTr="001A71E3">
        <w:trPr>
          <w:jc w:val="center"/>
        </w:trPr>
        <w:tc>
          <w:tcPr>
            <w:tcW w:w="10530" w:type="dxa"/>
            <w:gridSpan w:val="5"/>
            <w:shd w:val="clear" w:color="auto" w:fill="D9D9D9"/>
            <w:tcMar>
              <w:top w:w="113" w:type="dxa"/>
              <w:bottom w:w="113" w:type="dxa"/>
            </w:tcMar>
            <w:vAlign w:val="center"/>
          </w:tcPr>
          <w:p w:rsidR="00B721AD" w:rsidRPr="000A4BDA" w:rsidRDefault="00B721AD" w:rsidP="007666B1">
            <w:pPr>
              <w:jc w:val="right"/>
              <w:rPr>
                <w:b/>
                <w:szCs w:val="24"/>
              </w:rPr>
            </w:pPr>
            <w:r>
              <w:rPr>
                <w:b/>
                <w:szCs w:val="24"/>
              </w:rPr>
              <w:t>Razem:</w:t>
            </w:r>
          </w:p>
        </w:tc>
        <w:tc>
          <w:tcPr>
            <w:tcW w:w="988" w:type="dxa"/>
            <w:shd w:val="clear" w:color="auto" w:fill="auto"/>
            <w:tcMar>
              <w:top w:w="113" w:type="dxa"/>
              <w:bottom w:w="113" w:type="dxa"/>
            </w:tcMar>
            <w:vAlign w:val="center"/>
          </w:tcPr>
          <w:p w:rsidR="00B721AD" w:rsidRPr="000A4BDA" w:rsidRDefault="00B721AD" w:rsidP="007666B1">
            <w:pPr>
              <w:jc w:val="center"/>
              <w:rPr>
                <w:b/>
                <w:szCs w:val="24"/>
              </w:rPr>
            </w:pPr>
          </w:p>
        </w:tc>
        <w:tc>
          <w:tcPr>
            <w:tcW w:w="988" w:type="dxa"/>
            <w:shd w:val="clear" w:color="auto" w:fill="D9D9D9"/>
            <w:tcMar>
              <w:top w:w="113" w:type="dxa"/>
              <w:bottom w:w="113" w:type="dxa"/>
            </w:tcMar>
            <w:vAlign w:val="center"/>
          </w:tcPr>
          <w:p w:rsidR="00B721AD" w:rsidRPr="000A4BDA" w:rsidRDefault="00B721AD" w:rsidP="007666B1">
            <w:pPr>
              <w:jc w:val="center"/>
              <w:rPr>
                <w:b/>
                <w:szCs w:val="24"/>
              </w:rPr>
            </w:pPr>
          </w:p>
        </w:tc>
        <w:tc>
          <w:tcPr>
            <w:tcW w:w="994" w:type="dxa"/>
            <w:shd w:val="clear" w:color="auto" w:fill="auto"/>
            <w:tcMar>
              <w:top w:w="113" w:type="dxa"/>
              <w:bottom w:w="113" w:type="dxa"/>
            </w:tcMar>
            <w:vAlign w:val="center"/>
          </w:tcPr>
          <w:p w:rsidR="00B721AD" w:rsidRPr="000A4BDA" w:rsidRDefault="00B721AD" w:rsidP="007666B1">
            <w:pPr>
              <w:jc w:val="center"/>
              <w:rPr>
                <w:b/>
                <w:szCs w:val="24"/>
              </w:rPr>
            </w:pPr>
          </w:p>
        </w:tc>
      </w:tr>
      <w:bookmarkEnd w:id="2"/>
    </w:tbl>
    <w:p w:rsidR="007666B1" w:rsidRDefault="007666B1" w:rsidP="009F4DDB">
      <w:pPr>
        <w:tabs>
          <w:tab w:val="left" w:pos="2867"/>
        </w:tabs>
        <w:rPr>
          <w:sz w:val="22"/>
          <w:szCs w:val="22"/>
        </w:rPr>
      </w:pPr>
    </w:p>
    <w:p w:rsidR="007666B1" w:rsidRDefault="007666B1" w:rsidP="009F4DDB">
      <w:pPr>
        <w:tabs>
          <w:tab w:val="left" w:pos="2867"/>
        </w:tabs>
        <w:rPr>
          <w:sz w:val="22"/>
          <w:szCs w:val="22"/>
        </w:rPr>
      </w:pPr>
    </w:p>
    <w:p w:rsidR="007666B1" w:rsidRPr="00553494" w:rsidRDefault="007666B1" w:rsidP="007666B1">
      <w:pPr>
        <w:spacing w:after="120"/>
        <w:ind w:hanging="709"/>
        <w:rPr>
          <w:b/>
          <w:sz w:val="18"/>
          <w:szCs w:val="18"/>
        </w:rPr>
      </w:pPr>
      <w:r w:rsidRPr="00553494">
        <w:rPr>
          <w:b/>
          <w:sz w:val="18"/>
          <w:szCs w:val="18"/>
        </w:rPr>
        <w:t xml:space="preserve">Wartość brutto Pakietu </w:t>
      </w:r>
      <w:r>
        <w:rPr>
          <w:b/>
          <w:sz w:val="18"/>
          <w:szCs w:val="18"/>
        </w:rPr>
        <w:t>5</w:t>
      </w:r>
      <w:r w:rsidRPr="00553494">
        <w:rPr>
          <w:b/>
          <w:sz w:val="18"/>
          <w:szCs w:val="18"/>
        </w:rPr>
        <w:t xml:space="preserve"> ........................słownie ..........................................................................................................zł.</w:t>
      </w:r>
    </w:p>
    <w:p w:rsidR="007666B1" w:rsidRPr="00553494" w:rsidRDefault="007666B1" w:rsidP="007666B1">
      <w:pPr>
        <w:spacing w:after="120"/>
        <w:ind w:hanging="709"/>
        <w:rPr>
          <w:b/>
          <w:sz w:val="18"/>
          <w:szCs w:val="18"/>
        </w:rPr>
      </w:pPr>
      <w:r w:rsidRPr="00553494">
        <w:rPr>
          <w:sz w:val="18"/>
          <w:szCs w:val="18"/>
        </w:rPr>
        <w:t>w tym:</w:t>
      </w:r>
    </w:p>
    <w:p w:rsidR="007666B1" w:rsidRPr="00553494" w:rsidRDefault="007666B1" w:rsidP="007666B1">
      <w:pPr>
        <w:spacing w:after="120"/>
        <w:ind w:hanging="709"/>
        <w:rPr>
          <w:sz w:val="18"/>
          <w:szCs w:val="18"/>
        </w:rPr>
      </w:pPr>
      <w:r w:rsidRPr="00553494">
        <w:rPr>
          <w:sz w:val="18"/>
          <w:szCs w:val="18"/>
        </w:rPr>
        <w:t>wartość netto - ......................................... zł.</w:t>
      </w:r>
    </w:p>
    <w:p w:rsidR="007666B1" w:rsidRPr="00553494" w:rsidRDefault="007666B1" w:rsidP="007666B1">
      <w:pPr>
        <w:spacing w:after="120"/>
        <w:ind w:hanging="709"/>
        <w:rPr>
          <w:sz w:val="18"/>
          <w:szCs w:val="18"/>
        </w:rPr>
      </w:pPr>
      <w:r w:rsidRPr="00553494">
        <w:rPr>
          <w:sz w:val="18"/>
          <w:szCs w:val="18"/>
        </w:rPr>
        <w:t>podatek VAT - ........................................ zł.</w:t>
      </w:r>
    </w:p>
    <w:p w:rsidR="007666B1" w:rsidRPr="00553494" w:rsidRDefault="007666B1" w:rsidP="007666B1">
      <w:pPr>
        <w:jc w:val="right"/>
        <w:rPr>
          <w:sz w:val="18"/>
          <w:szCs w:val="18"/>
        </w:rPr>
      </w:pPr>
    </w:p>
    <w:p w:rsidR="007666B1" w:rsidRPr="00553494" w:rsidRDefault="007666B1" w:rsidP="007666B1">
      <w:pPr>
        <w:jc w:val="right"/>
        <w:rPr>
          <w:sz w:val="18"/>
          <w:szCs w:val="18"/>
        </w:rPr>
      </w:pPr>
    </w:p>
    <w:p w:rsidR="007666B1" w:rsidRPr="00553494" w:rsidRDefault="007666B1" w:rsidP="007666B1">
      <w:pPr>
        <w:jc w:val="right"/>
        <w:rPr>
          <w:sz w:val="18"/>
          <w:szCs w:val="18"/>
        </w:rPr>
      </w:pPr>
      <w:r w:rsidRPr="00553494">
        <w:rPr>
          <w:sz w:val="18"/>
          <w:szCs w:val="18"/>
        </w:rPr>
        <w:t xml:space="preserve">………………………                                                                       </w:t>
      </w:r>
    </w:p>
    <w:p w:rsidR="007666B1" w:rsidRDefault="007666B1" w:rsidP="00C304C6">
      <w:pPr>
        <w:jc w:val="right"/>
        <w:rPr>
          <w:sz w:val="22"/>
          <w:szCs w:val="22"/>
        </w:rPr>
      </w:pPr>
      <w:r w:rsidRPr="00542F5B">
        <w:t xml:space="preserve">                                                         </w:t>
      </w:r>
      <w:r>
        <w:t xml:space="preserve">                                       podpis Wykonawcy</w:t>
      </w:r>
    </w:p>
    <w:p w:rsidR="00C304C6" w:rsidRDefault="00C304C6">
      <w:r>
        <w:br w:type="page"/>
      </w: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223"/>
        <w:gridCol w:w="1386"/>
        <w:gridCol w:w="1134"/>
        <w:gridCol w:w="988"/>
        <w:gridCol w:w="988"/>
        <w:gridCol w:w="994"/>
      </w:tblGrid>
      <w:tr w:rsidR="00B721AD" w:rsidRPr="00C4186F" w:rsidTr="001A71E3">
        <w:trPr>
          <w:trHeight w:val="862"/>
          <w:jc w:val="center"/>
        </w:trPr>
        <w:tc>
          <w:tcPr>
            <w:tcW w:w="550" w:type="dxa"/>
            <w:vAlign w:val="center"/>
          </w:tcPr>
          <w:p w:rsidR="00B721AD" w:rsidRPr="000A4BDA" w:rsidRDefault="00B721AD" w:rsidP="009E5B2E">
            <w:pPr>
              <w:jc w:val="center"/>
              <w:rPr>
                <w:b/>
                <w:szCs w:val="24"/>
              </w:rPr>
            </w:pPr>
            <w:r w:rsidRPr="000A4BDA">
              <w:rPr>
                <w:b/>
                <w:szCs w:val="24"/>
              </w:rPr>
              <w:lastRenderedPageBreak/>
              <w:br w:type="page"/>
              <w:t>l.p.</w:t>
            </w:r>
          </w:p>
        </w:tc>
        <w:tc>
          <w:tcPr>
            <w:tcW w:w="6237" w:type="dxa"/>
            <w:shd w:val="clear" w:color="auto" w:fill="auto"/>
            <w:vAlign w:val="center"/>
          </w:tcPr>
          <w:p w:rsidR="00B721AD" w:rsidRPr="00CE1020" w:rsidRDefault="00B721AD" w:rsidP="009E5B2E">
            <w:pPr>
              <w:pStyle w:val="Tekstpodstawowy"/>
              <w:jc w:val="center"/>
              <w:rPr>
                <w:b/>
                <w:bCs/>
                <w:color w:val="FF0000"/>
              </w:rPr>
            </w:pPr>
            <w:r w:rsidRPr="003F2831">
              <w:rPr>
                <w:rFonts w:ascii="Times New Roman" w:hAnsi="Times New Roman"/>
                <w:b/>
                <w:bCs/>
                <w:color w:val="auto"/>
                <w:sz w:val="20"/>
              </w:rPr>
              <w:t xml:space="preserve">Pakiet </w:t>
            </w:r>
            <w:r>
              <w:rPr>
                <w:rFonts w:ascii="Times New Roman" w:hAnsi="Times New Roman"/>
                <w:b/>
                <w:bCs/>
                <w:color w:val="auto"/>
                <w:sz w:val="20"/>
              </w:rPr>
              <w:t>6</w:t>
            </w:r>
            <w:r w:rsidRPr="003F2831">
              <w:rPr>
                <w:rFonts w:ascii="Times New Roman" w:hAnsi="Times New Roman"/>
                <w:b/>
                <w:bCs/>
                <w:color w:val="auto"/>
                <w:sz w:val="20"/>
              </w:rPr>
              <w:t>: Drobny sprzęt medyczny</w:t>
            </w:r>
          </w:p>
        </w:tc>
        <w:tc>
          <w:tcPr>
            <w:tcW w:w="1223" w:type="dxa"/>
            <w:shd w:val="clear" w:color="auto" w:fill="auto"/>
            <w:vAlign w:val="center"/>
          </w:tcPr>
          <w:p w:rsidR="00B721AD" w:rsidRPr="003545C8" w:rsidRDefault="00B721AD" w:rsidP="009E5B2E">
            <w:pPr>
              <w:widowControl w:val="0"/>
              <w:spacing w:after="120"/>
              <w:jc w:val="center"/>
              <w:rPr>
                <w:b/>
                <w:bCs/>
                <w:color w:val="000000"/>
              </w:rPr>
            </w:pPr>
            <w:r w:rsidRPr="003545C8">
              <w:rPr>
                <w:b/>
                <w:bCs/>
                <w:color w:val="000000"/>
              </w:rPr>
              <w:t>j.m.</w:t>
            </w:r>
          </w:p>
        </w:tc>
        <w:tc>
          <w:tcPr>
            <w:tcW w:w="1386" w:type="dxa"/>
            <w:shd w:val="clear" w:color="auto" w:fill="auto"/>
            <w:vAlign w:val="center"/>
          </w:tcPr>
          <w:p w:rsidR="00B721AD" w:rsidRPr="003545C8" w:rsidRDefault="00B721AD" w:rsidP="009E5B2E">
            <w:pPr>
              <w:widowControl w:val="0"/>
              <w:spacing w:after="120"/>
              <w:jc w:val="center"/>
              <w:rPr>
                <w:b/>
                <w:bCs/>
                <w:color w:val="000000"/>
              </w:rPr>
            </w:pPr>
            <w:r w:rsidRPr="003545C8">
              <w:rPr>
                <w:b/>
                <w:bCs/>
                <w:color w:val="000000"/>
              </w:rPr>
              <w:t>Ilość</w:t>
            </w:r>
          </w:p>
        </w:tc>
        <w:tc>
          <w:tcPr>
            <w:tcW w:w="1134" w:type="dxa"/>
            <w:vAlign w:val="center"/>
          </w:tcPr>
          <w:p w:rsidR="00B721AD" w:rsidRPr="00355A9B" w:rsidRDefault="00B721AD" w:rsidP="009E5B2E">
            <w:pPr>
              <w:jc w:val="center"/>
              <w:rPr>
                <w:b/>
              </w:rPr>
            </w:pPr>
            <w:r w:rsidRPr="00355A9B">
              <w:rPr>
                <w:b/>
              </w:rPr>
              <w:t>cena jedn. netto</w:t>
            </w:r>
          </w:p>
        </w:tc>
        <w:tc>
          <w:tcPr>
            <w:tcW w:w="988" w:type="dxa"/>
            <w:vAlign w:val="center"/>
          </w:tcPr>
          <w:p w:rsidR="00B721AD" w:rsidRPr="00355A9B" w:rsidRDefault="00B721AD" w:rsidP="009E5B2E">
            <w:pPr>
              <w:jc w:val="center"/>
              <w:rPr>
                <w:b/>
              </w:rPr>
            </w:pPr>
            <w:r w:rsidRPr="00355A9B">
              <w:rPr>
                <w:b/>
              </w:rPr>
              <w:t>wartość netto</w:t>
            </w:r>
          </w:p>
        </w:tc>
        <w:tc>
          <w:tcPr>
            <w:tcW w:w="988" w:type="dxa"/>
            <w:vAlign w:val="center"/>
          </w:tcPr>
          <w:p w:rsidR="00B721AD" w:rsidRPr="00355A9B" w:rsidRDefault="001A71E3" w:rsidP="009E5B2E">
            <w:pPr>
              <w:jc w:val="center"/>
              <w:rPr>
                <w:b/>
              </w:rPr>
            </w:pPr>
            <w:r>
              <w:rPr>
                <w:b/>
              </w:rPr>
              <w:t xml:space="preserve">Stawka podatku </w:t>
            </w:r>
            <w:r w:rsidRPr="00355A9B">
              <w:rPr>
                <w:b/>
              </w:rPr>
              <w:t>VAT</w:t>
            </w:r>
          </w:p>
        </w:tc>
        <w:tc>
          <w:tcPr>
            <w:tcW w:w="994" w:type="dxa"/>
            <w:vAlign w:val="center"/>
          </w:tcPr>
          <w:p w:rsidR="00B721AD" w:rsidRPr="00355A9B" w:rsidRDefault="00B721AD" w:rsidP="009E5B2E">
            <w:pPr>
              <w:jc w:val="center"/>
              <w:rPr>
                <w:b/>
              </w:rPr>
            </w:pPr>
            <w:r w:rsidRPr="00355A9B">
              <w:rPr>
                <w:b/>
              </w:rPr>
              <w:t>wartość brutto</w:t>
            </w:r>
          </w:p>
        </w:tc>
      </w:tr>
      <w:tr w:rsidR="00B721AD" w:rsidRPr="00C4186F" w:rsidTr="001A71E3">
        <w:trPr>
          <w:trHeight w:val="567"/>
          <w:jc w:val="center"/>
        </w:trPr>
        <w:tc>
          <w:tcPr>
            <w:tcW w:w="550" w:type="dxa"/>
            <w:vAlign w:val="center"/>
          </w:tcPr>
          <w:p w:rsidR="00B721AD" w:rsidRPr="000A4BDA" w:rsidRDefault="00B721AD" w:rsidP="009E5B2E">
            <w:pPr>
              <w:jc w:val="center"/>
              <w:rPr>
                <w:szCs w:val="24"/>
              </w:rPr>
            </w:pPr>
            <w:r>
              <w:rPr>
                <w:szCs w:val="24"/>
              </w:rPr>
              <w:t>1</w:t>
            </w:r>
          </w:p>
        </w:tc>
        <w:tc>
          <w:tcPr>
            <w:tcW w:w="6237" w:type="dxa"/>
            <w:tcMar>
              <w:top w:w="113" w:type="dxa"/>
              <w:bottom w:w="113" w:type="dxa"/>
            </w:tcMar>
            <w:vAlign w:val="center"/>
          </w:tcPr>
          <w:p w:rsidR="00B721AD" w:rsidRPr="00E96B45" w:rsidRDefault="00B721AD" w:rsidP="009E5B2E">
            <w:pPr>
              <w:rPr>
                <w:u w:val="single"/>
              </w:rPr>
            </w:pPr>
            <w:r>
              <w:rPr>
                <w:i/>
              </w:rPr>
              <w:t>Zgodnie z Rozdziałem 5, pkt 5.3. poz. 1 SWZ.</w:t>
            </w:r>
          </w:p>
        </w:tc>
        <w:tc>
          <w:tcPr>
            <w:tcW w:w="1223" w:type="dxa"/>
            <w:vAlign w:val="center"/>
          </w:tcPr>
          <w:p w:rsidR="00B721AD" w:rsidRPr="00AE7466" w:rsidRDefault="00B721AD" w:rsidP="009E5B2E">
            <w:pPr>
              <w:jc w:val="center"/>
              <w:rPr>
                <w:rFonts w:cs="Calibri"/>
                <w:color w:val="000000"/>
              </w:rPr>
            </w:pPr>
            <w:r>
              <w:rPr>
                <w:rFonts w:cs="Calibri"/>
                <w:color w:val="000000"/>
              </w:rPr>
              <w:t>sztuka</w:t>
            </w:r>
          </w:p>
        </w:tc>
        <w:tc>
          <w:tcPr>
            <w:tcW w:w="1386" w:type="dxa"/>
            <w:vAlign w:val="center"/>
          </w:tcPr>
          <w:p w:rsidR="00B721AD" w:rsidRPr="00C04133" w:rsidRDefault="00B721AD" w:rsidP="009E5B2E">
            <w:pPr>
              <w:jc w:val="center"/>
              <w:rPr>
                <w:rFonts w:cs="Calibri"/>
              </w:rPr>
            </w:pPr>
            <w:r>
              <w:rPr>
                <w:rFonts w:cs="Calibri"/>
              </w:rPr>
              <w:t>50</w:t>
            </w:r>
          </w:p>
        </w:tc>
        <w:tc>
          <w:tcPr>
            <w:tcW w:w="1134" w:type="dxa"/>
            <w:vAlign w:val="center"/>
          </w:tcPr>
          <w:p w:rsidR="00B721AD" w:rsidRPr="00C04133" w:rsidRDefault="00B721AD" w:rsidP="009E5B2E">
            <w:pPr>
              <w:jc w:val="center"/>
            </w:pPr>
          </w:p>
        </w:tc>
        <w:tc>
          <w:tcPr>
            <w:tcW w:w="988" w:type="dxa"/>
            <w:vAlign w:val="center"/>
          </w:tcPr>
          <w:p w:rsidR="00B721AD" w:rsidRPr="00913C5A" w:rsidRDefault="00B721AD" w:rsidP="009E5B2E">
            <w:pPr>
              <w:pStyle w:val="Tekstpodstawowy"/>
              <w:spacing w:after="120"/>
              <w:jc w:val="center"/>
              <w:rPr>
                <w:rFonts w:ascii="Times New Roman" w:hAnsi="Times New Roman"/>
                <w:color w:val="auto"/>
                <w:sz w:val="20"/>
              </w:rPr>
            </w:pPr>
          </w:p>
        </w:tc>
        <w:tc>
          <w:tcPr>
            <w:tcW w:w="988" w:type="dxa"/>
            <w:vAlign w:val="center"/>
          </w:tcPr>
          <w:p w:rsidR="00B721AD" w:rsidRPr="002208C6" w:rsidRDefault="00B721AD" w:rsidP="009E5B2E">
            <w:pPr>
              <w:pStyle w:val="Tekstpodstawowy"/>
              <w:spacing w:after="120"/>
              <w:jc w:val="center"/>
              <w:rPr>
                <w:rFonts w:ascii="Times New Roman" w:hAnsi="Times New Roman"/>
                <w:bCs/>
                <w:sz w:val="20"/>
              </w:rPr>
            </w:pPr>
            <w:r>
              <w:rPr>
                <w:rFonts w:ascii="Times New Roman" w:hAnsi="Times New Roman"/>
                <w:bCs/>
                <w:sz w:val="20"/>
              </w:rPr>
              <w:t>8%</w:t>
            </w:r>
          </w:p>
        </w:tc>
        <w:tc>
          <w:tcPr>
            <w:tcW w:w="994" w:type="dxa"/>
            <w:vAlign w:val="center"/>
          </w:tcPr>
          <w:p w:rsidR="00B721AD" w:rsidRPr="00A93372" w:rsidRDefault="00B721AD" w:rsidP="009E5B2E">
            <w:pPr>
              <w:jc w:val="center"/>
              <w:rPr>
                <w:b/>
                <w:szCs w:val="24"/>
              </w:rPr>
            </w:pPr>
          </w:p>
        </w:tc>
      </w:tr>
      <w:tr w:rsidR="00B721AD" w:rsidRPr="00C4186F" w:rsidTr="001A71E3">
        <w:trPr>
          <w:jc w:val="center"/>
        </w:trPr>
        <w:tc>
          <w:tcPr>
            <w:tcW w:w="10530" w:type="dxa"/>
            <w:gridSpan w:val="5"/>
            <w:shd w:val="clear" w:color="auto" w:fill="D9D9D9"/>
            <w:tcMar>
              <w:top w:w="113" w:type="dxa"/>
              <w:bottom w:w="113" w:type="dxa"/>
            </w:tcMar>
            <w:vAlign w:val="center"/>
          </w:tcPr>
          <w:p w:rsidR="00B721AD" w:rsidRPr="000A4BDA" w:rsidRDefault="00B721AD" w:rsidP="009E5B2E">
            <w:pPr>
              <w:jc w:val="right"/>
              <w:rPr>
                <w:b/>
                <w:szCs w:val="24"/>
              </w:rPr>
            </w:pPr>
            <w:r>
              <w:rPr>
                <w:b/>
                <w:szCs w:val="24"/>
              </w:rPr>
              <w:t>Razem:</w:t>
            </w:r>
          </w:p>
        </w:tc>
        <w:tc>
          <w:tcPr>
            <w:tcW w:w="988" w:type="dxa"/>
            <w:shd w:val="clear" w:color="auto" w:fill="auto"/>
            <w:tcMar>
              <w:top w:w="113" w:type="dxa"/>
              <w:bottom w:w="113" w:type="dxa"/>
            </w:tcMar>
            <w:vAlign w:val="center"/>
          </w:tcPr>
          <w:p w:rsidR="00B721AD" w:rsidRPr="000A4BDA" w:rsidRDefault="00B721AD" w:rsidP="009E5B2E">
            <w:pPr>
              <w:jc w:val="center"/>
              <w:rPr>
                <w:b/>
                <w:szCs w:val="24"/>
              </w:rPr>
            </w:pPr>
          </w:p>
        </w:tc>
        <w:tc>
          <w:tcPr>
            <w:tcW w:w="988" w:type="dxa"/>
            <w:shd w:val="clear" w:color="auto" w:fill="D9D9D9"/>
            <w:tcMar>
              <w:top w:w="113" w:type="dxa"/>
              <w:bottom w:w="113" w:type="dxa"/>
            </w:tcMar>
            <w:vAlign w:val="center"/>
          </w:tcPr>
          <w:p w:rsidR="00B721AD" w:rsidRPr="000A4BDA" w:rsidRDefault="00B721AD" w:rsidP="009E5B2E">
            <w:pPr>
              <w:jc w:val="center"/>
              <w:rPr>
                <w:b/>
                <w:szCs w:val="24"/>
              </w:rPr>
            </w:pPr>
          </w:p>
        </w:tc>
        <w:tc>
          <w:tcPr>
            <w:tcW w:w="994" w:type="dxa"/>
            <w:shd w:val="clear" w:color="auto" w:fill="auto"/>
            <w:tcMar>
              <w:top w:w="113" w:type="dxa"/>
              <w:bottom w:w="113" w:type="dxa"/>
            </w:tcMar>
            <w:vAlign w:val="center"/>
          </w:tcPr>
          <w:p w:rsidR="00B721AD" w:rsidRPr="000A4BDA" w:rsidRDefault="00B721AD" w:rsidP="009E5B2E">
            <w:pPr>
              <w:jc w:val="center"/>
              <w:rPr>
                <w:b/>
                <w:szCs w:val="24"/>
              </w:rPr>
            </w:pPr>
          </w:p>
        </w:tc>
      </w:tr>
    </w:tbl>
    <w:p w:rsidR="007666B1" w:rsidRDefault="007666B1" w:rsidP="007666B1">
      <w:pPr>
        <w:tabs>
          <w:tab w:val="left" w:pos="2867"/>
        </w:tabs>
        <w:rPr>
          <w:sz w:val="22"/>
          <w:szCs w:val="22"/>
        </w:rPr>
      </w:pPr>
    </w:p>
    <w:p w:rsidR="007666B1" w:rsidRDefault="007666B1" w:rsidP="007666B1">
      <w:pPr>
        <w:tabs>
          <w:tab w:val="left" w:pos="2867"/>
        </w:tabs>
        <w:rPr>
          <w:sz w:val="22"/>
          <w:szCs w:val="22"/>
        </w:rPr>
      </w:pPr>
    </w:p>
    <w:p w:rsidR="007666B1" w:rsidRPr="00553494" w:rsidRDefault="007666B1" w:rsidP="007666B1">
      <w:pPr>
        <w:spacing w:after="120"/>
        <w:ind w:hanging="709"/>
        <w:rPr>
          <w:b/>
          <w:sz w:val="18"/>
          <w:szCs w:val="18"/>
        </w:rPr>
      </w:pPr>
      <w:r w:rsidRPr="00553494">
        <w:rPr>
          <w:b/>
          <w:sz w:val="18"/>
          <w:szCs w:val="18"/>
        </w:rPr>
        <w:t xml:space="preserve">Wartość brutto Pakietu </w:t>
      </w:r>
      <w:r>
        <w:rPr>
          <w:b/>
          <w:sz w:val="18"/>
          <w:szCs w:val="18"/>
        </w:rPr>
        <w:t>6</w:t>
      </w:r>
      <w:r w:rsidRPr="00553494">
        <w:rPr>
          <w:b/>
          <w:sz w:val="18"/>
          <w:szCs w:val="18"/>
        </w:rPr>
        <w:t xml:space="preserve"> ........................słownie ..........................................................................................................zł.</w:t>
      </w:r>
    </w:p>
    <w:p w:rsidR="007666B1" w:rsidRPr="00553494" w:rsidRDefault="007666B1" w:rsidP="007666B1">
      <w:pPr>
        <w:spacing w:after="120"/>
        <w:ind w:hanging="709"/>
        <w:rPr>
          <w:b/>
          <w:sz w:val="18"/>
          <w:szCs w:val="18"/>
        </w:rPr>
      </w:pPr>
      <w:r w:rsidRPr="00553494">
        <w:rPr>
          <w:sz w:val="18"/>
          <w:szCs w:val="18"/>
        </w:rPr>
        <w:t>w tym:</w:t>
      </w:r>
    </w:p>
    <w:p w:rsidR="007666B1" w:rsidRPr="00553494" w:rsidRDefault="007666B1" w:rsidP="007666B1">
      <w:pPr>
        <w:spacing w:after="120"/>
        <w:ind w:hanging="709"/>
        <w:rPr>
          <w:sz w:val="18"/>
          <w:szCs w:val="18"/>
        </w:rPr>
      </w:pPr>
      <w:r w:rsidRPr="00553494">
        <w:rPr>
          <w:sz w:val="18"/>
          <w:szCs w:val="18"/>
        </w:rPr>
        <w:t>wartość netto - ......................................... zł.</w:t>
      </w:r>
    </w:p>
    <w:p w:rsidR="007666B1" w:rsidRPr="00553494" w:rsidRDefault="007666B1" w:rsidP="007666B1">
      <w:pPr>
        <w:spacing w:after="120"/>
        <w:ind w:hanging="709"/>
        <w:rPr>
          <w:sz w:val="18"/>
          <w:szCs w:val="18"/>
        </w:rPr>
      </w:pPr>
      <w:r w:rsidRPr="00553494">
        <w:rPr>
          <w:sz w:val="18"/>
          <w:szCs w:val="18"/>
        </w:rPr>
        <w:t>podatek VAT - ........................................ zł.</w:t>
      </w:r>
    </w:p>
    <w:p w:rsidR="007666B1" w:rsidRDefault="007666B1" w:rsidP="009F4DDB">
      <w:pPr>
        <w:tabs>
          <w:tab w:val="left" w:pos="2867"/>
        </w:tabs>
        <w:rPr>
          <w:sz w:val="22"/>
          <w:szCs w:val="22"/>
        </w:rPr>
      </w:pPr>
    </w:p>
    <w:p w:rsidR="007666B1" w:rsidRDefault="007666B1" w:rsidP="009F4DDB">
      <w:pPr>
        <w:tabs>
          <w:tab w:val="left" w:pos="2867"/>
        </w:tabs>
        <w:rPr>
          <w:sz w:val="22"/>
          <w:szCs w:val="22"/>
        </w:rPr>
      </w:pPr>
    </w:p>
    <w:p w:rsidR="007666B1" w:rsidRDefault="007666B1" w:rsidP="009F4DDB">
      <w:pPr>
        <w:tabs>
          <w:tab w:val="left" w:pos="2867"/>
        </w:tabs>
        <w:rPr>
          <w:sz w:val="22"/>
          <w:szCs w:val="22"/>
        </w:rPr>
      </w:pPr>
    </w:p>
    <w:p w:rsidR="007666B1" w:rsidRDefault="007666B1" w:rsidP="009F4DDB">
      <w:pPr>
        <w:tabs>
          <w:tab w:val="left" w:pos="2867"/>
        </w:tabs>
        <w:rPr>
          <w:sz w:val="22"/>
          <w:szCs w:val="22"/>
        </w:rPr>
      </w:pPr>
    </w:p>
    <w:p w:rsidR="007666B1" w:rsidRPr="00553494" w:rsidRDefault="007666B1" w:rsidP="007666B1">
      <w:pPr>
        <w:jc w:val="right"/>
        <w:rPr>
          <w:sz w:val="18"/>
          <w:szCs w:val="18"/>
        </w:rPr>
      </w:pPr>
      <w:r w:rsidRPr="00553494">
        <w:rPr>
          <w:sz w:val="18"/>
          <w:szCs w:val="18"/>
        </w:rPr>
        <w:t xml:space="preserve">………………………                                                                       </w:t>
      </w:r>
    </w:p>
    <w:p w:rsidR="007666B1" w:rsidRDefault="007666B1" w:rsidP="007666B1">
      <w:pPr>
        <w:jc w:val="right"/>
      </w:pPr>
      <w:r w:rsidRPr="00542F5B">
        <w:t xml:space="preserve">                                                        </w:t>
      </w:r>
      <w:r>
        <w:t xml:space="preserve">                                       podpis Wykonawcy</w:t>
      </w:r>
    </w:p>
    <w:p w:rsidR="00C304C6" w:rsidRDefault="00C304C6">
      <w:r>
        <w:br w:type="page"/>
      </w:r>
    </w:p>
    <w:tbl>
      <w:tblPr>
        <w:tblW w:w="13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223"/>
        <w:gridCol w:w="1386"/>
        <w:gridCol w:w="988"/>
        <w:gridCol w:w="992"/>
        <w:gridCol w:w="1024"/>
        <w:gridCol w:w="887"/>
      </w:tblGrid>
      <w:tr w:rsidR="00C304C6" w:rsidRPr="00C4186F" w:rsidTr="00C772BB">
        <w:trPr>
          <w:trHeight w:val="862"/>
          <w:jc w:val="center"/>
        </w:trPr>
        <w:tc>
          <w:tcPr>
            <w:tcW w:w="550" w:type="dxa"/>
            <w:vAlign w:val="center"/>
          </w:tcPr>
          <w:p w:rsidR="00C304C6" w:rsidRPr="000A4BDA" w:rsidRDefault="00C304C6" w:rsidP="00C772BB">
            <w:pPr>
              <w:jc w:val="center"/>
              <w:rPr>
                <w:b/>
                <w:szCs w:val="24"/>
              </w:rPr>
            </w:pPr>
            <w:r w:rsidRPr="000A4BDA">
              <w:rPr>
                <w:b/>
                <w:szCs w:val="24"/>
              </w:rPr>
              <w:lastRenderedPageBreak/>
              <w:br w:type="page"/>
              <w:t>l.p.</w:t>
            </w:r>
          </w:p>
        </w:tc>
        <w:tc>
          <w:tcPr>
            <w:tcW w:w="6237" w:type="dxa"/>
            <w:shd w:val="clear" w:color="auto" w:fill="auto"/>
            <w:vAlign w:val="center"/>
          </w:tcPr>
          <w:p w:rsidR="00C304C6" w:rsidRPr="001D6872" w:rsidRDefault="00C304C6" w:rsidP="00C772BB">
            <w:pPr>
              <w:tabs>
                <w:tab w:val="left" w:pos="1985"/>
              </w:tabs>
              <w:jc w:val="center"/>
              <w:rPr>
                <w:rFonts w:eastAsia="Batang"/>
                <w:b/>
              </w:rPr>
            </w:pPr>
            <w:r w:rsidRPr="001D6872">
              <w:rPr>
                <w:b/>
                <w:bCs/>
              </w:rPr>
              <w:t xml:space="preserve">Pakiet </w:t>
            </w:r>
            <w:r>
              <w:rPr>
                <w:b/>
                <w:bCs/>
              </w:rPr>
              <w:t>7: Drobny sprzęt medyczny</w:t>
            </w:r>
          </w:p>
        </w:tc>
        <w:tc>
          <w:tcPr>
            <w:tcW w:w="1223" w:type="dxa"/>
            <w:shd w:val="clear" w:color="auto" w:fill="auto"/>
            <w:vAlign w:val="center"/>
          </w:tcPr>
          <w:p w:rsidR="00C304C6" w:rsidRPr="00C00FE7" w:rsidRDefault="00C304C6" w:rsidP="00C772BB">
            <w:pPr>
              <w:widowControl w:val="0"/>
              <w:spacing w:after="120"/>
              <w:jc w:val="center"/>
              <w:rPr>
                <w:b/>
                <w:bCs/>
                <w:color w:val="000000"/>
              </w:rPr>
            </w:pPr>
            <w:r w:rsidRPr="00C00FE7">
              <w:rPr>
                <w:b/>
                <w:bCs/>
                <w:color w:val="000000"/>
              </w:rPr>
              <w:t>j.m.</w:t>
            </w:r>
          </w:p>
        </w:tc>
        <w:tc>
          <w:tcPr>
            <w:tcW w:w="1386" w:type="dxa"/>
            <w:shd w:val="clear" w:color="auto" w:fill="auto"/>
            <w:vAlign w:val="center"/>
          </w:tcPr>
          <w:p w:rsidR="00C304C6" w:rsidRPr="00C00FE7" w:rsidRDefault="00C304C6" w:rsidP="00C772BB">
            <w:pPr>
              <w:widowControl w:val="0"/>
              <w:spacing w:after="120"/>
              <w:jc w:val="center"/>
              <w:rPr>
                <w:b/>
                <w:bCs/>
                <w:color w:val="000000"/>
              </w:rPr>
            </w:pPr>
            <w:r w:rsidRPr="00C00FE7">
              <w:rPr>
                <w:b/>
                <w:bCs/>
                <w:color w:val="000000"/>
              </w:rPr>
              <w:t>Ilość</w:t>
            </w:r>
          </w:p>
        </w:tc>
        <w:tc>
          <w:tcPr>
            <w:tcW w:w="988" w:type="dxa"/>
            <w:shd w:val="clear" w:color="auto" w:fill="auto"/>
            <w:vAlign w:val="center"/>
          </w:tcPr>
          <w:p w:rsidR="00C304C6" w:rsidRPr="00C00FE7" w:rsidRDefault="00C304C6" w:rsidP="00C772BB">
            <w:pPr>
              <w:widowControl w:val="0"/>
              <w:jc w:val="center"/>
              <w:rPr>
                <w:b/>
                <w:bCs/>
                <w:color w:val="000000"/>
              </w:rPr>
            </w:pPr>
            <w:r w:rsidRPr="00C00FE7">
              <w:rPr>
                <w:b/>
                <w:bCs/>
                <w:color w:val="000000"/>
              </w:rPr>
              <w:t>Cena jed</w:t>
            </w:r>
            <w:r>
              <w:rPr>
                <w:b/>
                <w:bCs/>
                <w:color w:val="000000"/>
              </w:rPr>
              <w:t>n</w:t>
            </w:r>
            <w:r w:rsidRPr="00C00FE7">
              <w:rPr>
                <w:b/>
                <w:bCs/>
                <w:color w:val="000000"/>
              </w:rPr>
              <w:t>.</w:t>
            </w:r>
          </w:p>
          <w:p w:rsidR="00C304C6" w:rsidRPr="00C00FE7" w:rsidRDefault="00C304C6" w:rsidP="00C772BB">
            <w:pPr>
              <w:widowControl w:val="0"/>
              <w:spacing w:after="120"/>
              <w:jc w:val="center"/>
              <w:rPr>
                <w:b/>
                <w:bCs/>
                <w:color w:val="000000"/>
              </w:rPr>
            </w:pPr>
            <w:r w:rsidRPr="00C00FE7">
              <w:rPr>
                <w:b/>
                <w:bCs/>
                <w:color w:val="000000"/>
              </w:rPr>
              <w:t>netto</w:t>
            </w:r>
          </w:p>
        </w:tc>
        <w:tc>
          <w:tcPr>
            <w:tcW w:w="992" w:type="dxa"/>
            <w:shd w:val="clear" w:color="auto" w:fill="auto"/>
            <w:vAlign w:val="center"/>
          </w:tcPr>
          <w:p w:rsidR="00C304C6" w:rsidRPr="00C00FE7" w:rsidRDefault="00C304C6" w:rsidP="00C772BB">
            <w:pPr>
              <w:widowControl w:val="0"/>
              <w:jc w:val="center"/>
              <w:rPr>
                <w:b/>
                <w:bCs/>
                <w:color w:val="000000"/>
              </w:rPr>
            </w:pPr>
            <w:r w:rsidRPr="00C00FE7">
              <w:rPr>
                <w:b/>
                <w:bCs/>
                <w:color w:val="000000"/>
              </w:rPr>
              <w:t>Wartość</w:t>
            </w:r>
          </w:p>
          <w:p w:rsidR="00C304C6" w:rsidRPr="00C00FE7" w:rsidRDefault="00C304C6" w:rsidP="00C772BB">
            <w:pPr>
              <w:widowControl w:val="0"/>
              <w:spacing w:after="120"/>
              <w:jc w:val="center"/>
              <w:rPr>
                <w:b/>
                <w:bCs/>
                <w:color w:val="000000"/>
              </w:rPr>
            </w:pPr>
            <w:r w:rsidRPr="00C00FE7">
              <w:rPr>
                <w:b/>
                <w:bCs/>
                <w:color w:val="000000"/>
              </w:rPr>
              <w:t>netto</w:t>
            </w:r>
          </w:p>
        </w:tc>
        <w:tc>
          <w:tcPr>
            <w:tcW w:w="1024" w:type="dxa"/>
            <w:vAlign w:val="center"/>
          </w:tcPr>
          <w:p w:rsidR="00C304C6" w:rsidRPr="00355A9B" w:rsidRDefault="00C304C6" w:rsidP="00C772BB">
            <w:pPr>
              <w:jc w:val="center"/>
              <w:rPr>
                <w:b/>
              </w:rPr>
            </w:pPr>
            <w:r>
              <w:rPr>
                <w:b/>
              </w:rPr>
              <w:t xml:space="preserve">Stawka podatku </w:t>
            </w:r>
            <w:r w:rsidRPr="00355A9B">
              <w:rPr>
                <w:b/>
              </w:rPr>
              <w:t>VAT</w:t>
            </w:r>
          </w:p>
        </w:tc>
        <w:tc>
          <w:tcPr>
            <w:tcW w:w="887" w:type="dxa"/>
            <w:vAlign w:val="center"/>
          </w:tcPr>
          <w:p w:rsidR="00C304C6" w:rsidRPr="00355A9B" w:rsidRDefault="00C304C6" w:rsidP="00C772BB">
            <w:pPr>
              <w:jc w:val="center"/>
              <w:rPr>
                <w:b/>
              </w:rPr>
            </w:pPr>
            <w:r w:rsidRPr="00355A9B">
              <w:rPr>
                <w:b/>
              </w:rPr>
              <w:t>wartość brutto</w:t>
            </w:r>
          </w:p>
        </w:tc>
      </w:tr>
      <w:tr w:rsidR="00C304C6" w:rsidRPr="00C4186F" w:rsidTr="00C772BB">
        <w:trPr>
          <w:trHeight w:val="567"/>
          <w:jc w:val="center"/>
        </w:trPr>
        <w:tc>
          <w:tcPr>
            <w:tcW w:w="550" w:type="dxa"/>
            <w:vAlign w:val="center"/>
          </w:tcPr>
          <w:p w:rsidR="00C304C6" w:rsidRPr="000A4BDA" w:rsidRDefault="00C304C6" w:rsidP="00C772BB">
            <w:pPr>
              <w:jc w:val="center"/>
              <w:rPr>
                <w:szCs w:val="24"/>
              </w:rPr>
            </w:pPr>
            <w:r>
              <w:rPr>
                <w:szCs w:val="24"/>
              </w:rPr>
              <w:t>1</w:t>
            </w:r>
          </w:p>
        </w:tc>
        <w:tc>
          <w:tcPr>
            <w:tcW w:w="6237" w:type="dxa"/>
            <w:tcMar>
              <w:top w:w="113" w:type="dxa"/>
              <w:bottom w:w="113" w:type="dxa"/>
            </w:tcMar>
            <w:vAlign w:val="center"/>
          </w:tcPr>
          <w:p w:rsidR="00C304C6" w:rsidRPr="008E0849" w:rsidRDefault="00C304C6" w:rsidP="00C772BB">
            <w:pPr>
              <w:tabs>
                <w:tab w:val="left" w:pos="2568"/>
              </w:tabs>
              <w:jc w:val="both"/>
              <w:rPr>
                <w:bCs/>
              </w:rPr>
            </w:pPr>
            <w:r>
              <w:rPr>
                <w:i/>
              </w:rPr>
              <w:t>Zgodnie z Rozdziałem 5, pkt 5.3. poz. 1 SWZ.</w:t>
            </w:r>
          </w:p>
        </w:tc>
        <w:tc>
          <w:tcPr>
            <w:tcW w:w="1223" w:type="dxa"/>
            <w:vAlign w:val="center"/>
          </w:tcPr>
          <w:p w:rsidR="00C304C6" w:rsidRPr="008E0849" w:rsidRDefault="00C304C6" w:rsidP="00C772BB">
            <w:pPr>
              <w:tabs>
                <w:tab w:val="left" w:pos="2568"/>
              </w:tabs>
              <w:jc w:val="center"/>
              <w:rPr>
                <w:bCs/>
              </w:rPr>
            </w:pPr>
            <w:r w:rsidRPr="008E0849">
              <w:rPr>
                <w:rFonts w:cs="Calibri"/>
                <w:color w:val="000000"/>
              </w:rPr>
              <w:t>sztuka</w:t>
            </w:r>
          </w:p>
        </w:tc>
        <w:tc>
          <w:tcPr>
            <w:tcW w:w="1386" w:type="dxa"/>
            <w:vAlign w:val="center"/>
          </w:tcPr>
          <w:p w:rsidR="00C304C6" w:rsidRPr="00BC151E" w:rsidRDefault="00C304C6" w:rsidP="00C772BB">
            <w:pPr>
              <w:tabs>
                <w:tab w:val="left" w:pos="2568"/>
              </w:tabs>
              <w:jc w:val="center"/>
              <w:rPr>
                <w:bCs/>
                <w:strike/>
              </w:rPr>
            </w:pPr>
            <w:r w:rsidRPr="00BC151E">
              <w:rPr>
                <w:rFonts w:cs="Calibri"/>
                <w:strike/>
                <w:color w:val="000000"/>
              </w:rPr>
              <w:t>4</w:t>
            </w:r>
          </w:p>
        </w:tc>
        <w:tc>
          <w:tcPr>
            <w:tcW w:w="988" w:type="dxa"/>
            <w:vAlign w:val="center"/>
          </w:tcPr>
          <w:p w:rsidR="00C304C6" w:rsidRPr="00A15F04" w:rsidRDefault="00C304C6" w:rsidP="00C772BB">
            <w:pPr>
              <w:jc w:val="center"/>
              <w:rPr>
                <w:bCs/>
              </w:rPr>
            </w:pPr>
          </w:p>
        </w:tc>
        <w:tc>
          <w:tcPr>
            <w:tcW w:w="992" w:type="dxa"/>
            <w:vAlign w:val="center"/>
          </w:tcPr>
          <w:p w:rsidR="00C304C6" w:rsidRPr="00A15F04" w:rsidRDefault="00C304C6" w:rsidP="00C772BB">
            <w:pPr>
              <w:widowControl w:val="0"/>
              <w:spacing w:after="120"/>
              <w:jc w:val="center"/>
              <w:rPr>
                <w:bCs/>
                <w:color w:val="000000"/>
              </w:rPr>
            </w:pPr>
          </w:p>
        </w:tc>
        <w:tc>
          <w:tcPr>
            <w:tcW w:w="1024" w:type="dxa"/>
            <w:vAlign w:val="center"/>
          </w:tcPr>
          <w:p w:rsidR="00C304C6" w:rsidRPr="00A93372" w:rsidRDefault="00C304C6" w:rsidP="00C772BB">
            <w:pPr>
              <w:jc w:val="center"/>
            </w:pPr>
          </w:p>
        </w:tc>
        <w:tc>
          <w:tcPr>
            <w:tcW w:w="887" w:type="dxa"/>
            <w:vAlign w:val="center"/>
          </w:tcPr>
          <w:p w:rsidR="00C304C6" w:rsidRPr="00A93372" w:rsidRDefault="00C304C6" w:rsidP="00C772BB">
            <w:pPr>
              <w:jc w:val="center"/>
              <w:rPr>
                <w:b/>
                <w:szCs w:val="24"/>
              </w:rPr>
            </w:pPr>
          </w:p>
        </w:tc>
      </w:tr>
      <w:tr w:rsidR="00C304C6" w:rsidRPr="00C4186F" w:rsidTr="00C772BB">
        <w:trPr>
          <w:jc w:val="center"/>
        </w:trPr>
        <w:tc>
          <w:tcPr>
            <w:tcW w:w="10384" w:type="dxa"/>
            <w:gridSpan w:val="5"/>
            <w:shd w:val="clear" w:color="auto" w:fill="D9D9D9"/>
            <w:tcMar>
              <w:top w:w="113" w:type="dxa"/>
              <w:bottom w:w="113" w:type="dxa"/>
            </w:tcMar>
            <w:vAlign w:val="center"/>
          </w:tcPr>
          <w:p w:rsidR="00C304C6" w:rsidRPr="000A4BDA" w:rsidRDefault="00C304C6" w:rsidP="00C772BB">
            <w:pPr>
              <w:jc w:val="right"/>
              <w:rPr>
                <w:b/>
                <w:szCs w:val="24"/>
              </w:rPr>
            </w:pPr>
            <w:r>
              <w:rPr>
                <w:b/>
                <w:szCs w:val="24"/>
              </w:rPr>
              <w:t>Razem:</w:t>
            </w:r>
          </w:p>
        </w:tc>
        <w:tc>
          <w:tcPr>
            <w:tcW w:w="992" w:type="dxa"/>
            <w:shd w:val="clear" w:color="auto" w:fill="auto"/>
            <w:tcMar>
              <w:top w:w="113" w:type="dxa"/>
              <w:bottom w:w="113" w:type="dxa"/>
            </w:tcMar>
            <w:vAlign w:val="center"/>
          </w:tcPr>
          <w:p w:rsidR="00C304C6" w:rsidRPr="000A4BDA" w:rsidRDefault="00C304C6" w:rsidP="00C772BB">
            <w:pPr>
              <w:jc w:val="center"/>
              <w:rPr>
                <w:b/>
                <w:szCs w:val="24"/>
              </w:rPr>
            </w:pPr>
          </w:p>
        </w:tc>
        <w:tc>
          <w:tcPr>
            <w:tcW w:w="1024" w:type="dxa"/>
            <w:shd w:val="clear" w:color="auto" w:fill="D9D9D9"/>
            <w:tcMar>
              <w:top w:w="113" w:type="dxa"/>
              <w:bottom w:w="113" w:type="dxa"/>
            </w:tcMar>
            <w:vAlign w:val="center"/>
          </w:tcPr>
          <w:p w:rsidR="00C304C6" w:rsidRPr="000A4BDA" w:rsidRDefault="00C304C6" w:rsidP="00C772BB">
            <w:pPr>
              <w:jc w:val="center"/>
              <w:rPr>
                <w:b/>
                <w:szCs w:val="24"/>
              </w:rPr>
            </w:pPr>
          </w:p>
        </w:tc>
        <w:tc>
          <w:tcPr>
            <w:tcW w:w="887" w:type="dxa"/>
            <w:shd w:val="clear" w:color="auto" w:fill="auto"/>
            <w:tcMar>
              <w:top w:w="113" w:type="dxa"/>
              <w:bottom w:w="113" w:type="dxa"/>
            </w:tcMar>
            <w:vAlign w:val="center"/>
          </w:tcPr>
          <w:p w:rsidR="00C304C6" w:rsidRPr="000A4BDA" w:rsidRDefault="00C304C6" w:rsidP="00C772BB">
            <w:pPr>
              <w:jc w:val="center"/>
              <w:rPr>
                <w:b/>
                <w:szCs w:val="24"/>
              </w:rPr>
            </w:pPr>
          </w:p>
        </w:tc>
      </w:tr>
    </w:tbl>
    <w:p w:rsidR="00C304C6" w:rsidRDefault="00C304C6" w:rsidP="00C304C6">
      <w:pPr>
        <w:spacing w:after="120"/>
        <w:rPr>
          <w:b/>
          <w:sz w:val="18"/>
          <w:szCs w:val="18"/>
        </w:rPr>
      </w:pPr>
    </w:p>
    <w:p w:rsidR="00C304C6" w:rsidRDefault="00C304C6" w:rsidP="00C304C6">
      <w:pPr>
        <w:spacing w:after="120"/>
        <w:rPr>
          <w:b/>
          <w:sz w:val="18"/>
          <w:szCs w:val="18"/>
        </w:rPr>
      </w:pPr>
    </w:p>
    <w:p w:rsidR="00C304C6" w:rsidRPr="00553494" w:rsidRDefault="00C304C6" w:rsidP="00C304C6">
      <w:pPr>
        <w:spacing w:after="120"/>
        <w:ind w:hanging="709"/>
        <w:rPr>
          <w:b/>
          <w:sz w:val="18"/>
          <w:szCs w:val="18"/>
        </w:rPr>
      </w:pPr>
      <w:r w:rsidRPr="00553494">
        <w:rPr>
          <w:b/>
          <w:sz w:val="18"/>
          <w:szCs w:val="18"/>
        </w:rPr>
        <w:t xml:space="preserve">Wartość brutto Pakietu </w:t>
      </w:r>
      <w:r>
        <w:rPr>
          <w:b/>
          <w:sz w:val="18"/>
          <w:szCs w:val="18"/>
        </w:rPr>
        <w:t>7</w:t>
      </w:r>
      <w:r w:rsidRPr="00553494">
        <w:rPr>
          <w:b/>
          <w:sz w:val="18"/>
          <w:szCs w:val="18"/>
        </w:rPr>
        <w:t xml:space="preserve"> ........................słownie ..........................................................................................................zł.</w:t>
      </w:r>
    </w:p>
    <w:p w:rsidR="00C304C6" w:rsidRPr="00553494" w:rsidRDefault="00C304C6" w:rsidP="00C304C6">
      <w:pPr>
        <w:spacing w:after="120"/>
        <w:ind w:hanging="709"/>
        <w:rPr>
          <w:b/>
          <w:sz w:val="18"/>
          <w:szCs w:val="18"/>
        </w:rPr>
      </w:pPr>
      <w:r w:rsidRPr="00553494">
        <w:rPr>
          <w:sz w:val="18"/>
          <w:szCs w:val="18"/>
        </w:rPr>
        <w:t>w tym:</w:t>
      </w:r>
    </w:p>
    <w:p w:rsidR="00C304C6" w:rsidRPr="00553494" w:rsidRDefault="00C304C6" w:rsidP="00C304C6">
      <w:pPr>
        <w:spacing w:after="120"/>
        <w:ind w:hanging="709"/>
        <w:rPr>
          <w:sz w:val="18"/>
          <w:szCs w:val="18"/>
        </w:rPr>
      </w:pPr>
      <w:r w:rsidRPr="00553494">
        <w:rPr>
          <w:sz w:val="18"/>
          <w:szCs w:val="18"/>
        </w:rPr>
        <w:t>wartość netto - ......................................... zł.</w:t>
      </w:r>
    </w:p>
    <w:p w:rsidR="00C304C6" w:rsidRPr="00553494" w:rsidRDefault="00C304C6" w:rsidP="00C304C6">
      <w:pPr>
        <w:spacing w:after="120"/>
        <w:ind w:hanging="709"/>
        <w:rPr>
          <w:sz w:val="18"/>
          <w:szCs w:val="18"/>
        </w:rPr>
      </w:pPr>
      <w:r w:rsidRPr="00553494">
        <w:rPr>
          <w:sz w:val="18"/>
          <w:szCs w:val="18"/>
        </w:rPr>
        <w:t>podatek VAT - ........................................ zł.</w:t>
      </w:r>
    </w:p>
    <w:p w:rsidR="00C304C6" w:rsidRDefault="00C304C6" w:rsidP="00C304C6">
      <w:pPr>
        <w:tabs>
          <w:tab w:val="left" w:pos="2867"/>
        </w:tabs>
        <w:rPr>
          <w:sz w:val="22"/>
          <w:szCs w:val="22"/>
        </w:rPr>
      </w:pPr>
    </w:p>
    <w:p w:rsidR="00C304C6" w:rsidRDefault="00C304C6" w:rsidP="00C304C6">
      <w:pPr>
        <w:tabs>
          <w:tab w:val="left" w:pos="2867"/>
        </w:tabs>
        <w:rPr>
          <w:sz w:val="22"/>
          <w:szCs w:val="22"/>
        </w:rPr>
      </w:pPr>
    </w:p>
    <w:p w:rsidR="00C304C6" w:rsidRDefault="00C304C6" w:rsidP="00C304C6">
      <w:pPr>
        <w:tabs>
          <w:tab w:val="left" w:pos="2867"/>
        </w:tabs>
        <w:rPr>
          <w:sz w:val="22"/>
          <w:szCs w:val="22"/>
        </w:rPr>
      </w:pPr>
    </w:p>
    <w:p w:rsidR="00C304C6" w:rsidRDefault="00C304C6" w:rsidP="00C304C6">
      <w:pPr>
        <w:tabs>
          <w:tab w:val="left" w:pos="2867"/>
        </w:tabs>
        <w:rPr>
          <w:sz w:val="22"/>
          <w:szCs w:val="22"/>
        </w:rPr>
      </w:pPr>
    </w:p>
    <w:p w:rsidR="00C304C6" w:rsidRPr="00553494" w:rsidRDefault="00C304C6" w:rsidP="00C304C6">
      <w:pPr>
        <w:jc w:val="right"/>
        <w:rPr>
          <w:sz w:val="18"/>
          <w:szCs w:val="18"/>
        </w:rPr>
      </w:pPr>
      <w:r w:rsidRPr="00553494">
        <w:rPr>
          <w:sz w:val="18"/>
          <w:szCs w:val="18"/>
        </w:rPr>
        <w:t xml:space="preserve">………………………                                                                       </w:t>
      </w:r>
    </w:p>
    <w:p w:rsidR="00C304C6" w:rsidRDefault="00C304C6" w:rsidP="00C304C6">
      <w:pPr>
        <w:tabs>
          <w:tab w:val="left" w:pos="2867"/>
        </w:tabs>
        <w:jc w:val="right"/>
      </w:pPr>
      <w:r w:rsidRPr="00542F5B">
        <w:t xml:space="preserve">                                                         </w:t>
      </w:r>
      <w:r>
        <w:t xml:space="preserve">                                       podpis Wykonawcy</w:t>
      </w:r>
    </w:p>
    <w:p w:rsidR="00C304C6" w:rsidRDefault="00C304C6">
      <w:r>
        <w:br w:type="page"/>
      </w:r>
    </w:p>
    <w:tbl>
      <w:tblPr>
        <w:tblW w:w="13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6255"/>
        <w:gridCol w:w="1223"/>
        <w:gridCol w:w="1386"/>
        <w:gridCol w:w="775"/>
        <w:gridCol w:w="993"/>
        <w:gridCol w:w="970"/>
        <w:gridCol w:w="905"/>
      </w:tblGrid>
      <w:tr w:rsidR="00B721AD" w:rsidRPr="00AE5BAC" w:rsidTr="001A71E3">
        <w:trPr>
          <w:trHeight w:val="862"/>
          <w:jc w:val="center"/>
        </w:trPr>
        <w:tc>
          <w:tcPr>
            <w:tcW w:w="532" w:type="dxa"/>
            <w:vAlign w:val="center"/>
          </w:tcPr>
          <w:p w:rsidR="00B721AD" w:rsidRPr="00AE5BAC" w:rsidRDefault="00B721AD" w:rsidP="009E5B2E">
            <w:pPr>
              <w:jc w:val="center"/>
              <w:rPr>
                <w:b/>
                <w:szCs w:val="24"/>
              </w:rPr>
            </w:pPr>
            <w:r w:rsidRPr="00AE5BAC">
              <w:rPr>
                <w:b/>
                <w:szCs w:val="24"/>
              </w:rPr>
              <w:lastRenderedPageBreak/>
              <w:t>l.p.</w:t>
            </w:r>
          </w:p>
        </w:tc>
        <w:tc>
          <w:tcPr>
            <w:tcW w:w="6255" w:type="dxa"/>
            <w:shd w:val="clear" w:color="auto" w:fill="auto"/>
            <w:vAlign w:val="center"/>
          </w:tcPr>
          <w:p w:rsidR="00B721AD" w:rsidRPr="00AE5BAC" w:rsidRDefault="00B721AD" w:rsidP="009E5B2E">
            <w:pPr>
              <w:tabs>
                <w:tab w:val="left" w:pos="1985"/>
              </w:tabs>
              <w:jc w:val="center"/>
              <w:rPr>
                <w:rFonts w:eastAsia="Batang"/>
                <w:b/>
              </w:rPr>
            </w:pPr>
            <w:r w:rsidRPr="00AE5BAC">
              <w:rPr>
                <w:b/>
                <w:bCs/>
              </w:rPr>
              <w:t xml:space="preserve">Pakiet </w:t>
            </w:r>
            <w:r>
              <w:rPr>
                <w:b/>
                <w:bCs/>
              </w:rPr>
              <w:t>8: Drobny sprzęt medyczny</w:t>
            </w:r>
          </w:p>
        </w:tc>
        <w:tc>
          <w:tcPr>
            <w:tcW w:w="1223" w:type="dxa"/>
            <w:shd w:val="clear" w:color="auto" w:fill="auto"/>
            <w:vAlign w:val="center"/>
          </w:tcPr>
          <w:p w:rsidR="00B721AD" w:rsidRPr="00AE5BAC" w:rsidRDefault="00B721AD" w:rsidP="009E5B2E">
            <w:pPr>
              <w:widowControl w:val="0"/>
              <w:spacing w:after="120"/>
              <w:jc w:val="center"/>
              <w:rPr>
                <w:b/>
                <w:bCs/>
                <w:color w:val="000000"/>
              </w:rPr>
            </w:pPr>
            <w:r w:rsidRPr="00AE5BAC">
              <w:rPr>
                <w:b/>
                <w:bCs/>
                <w:color w:val="000000"/>
              </w:rPr>
              <w:t>j.m.</w:t>
            </w:r>
          </w:p>
        </w:tc>
        <w:tc>
          <w:tcPr>
            <w:tcW w:w="1386" w:type="dxa"/>
            <w:shd w:val="clear" w:color="auto" w:fill="auto"/>
            <w:vAlign w:val="center"/>
          </w:tcPr>
          <w:p w:rsidR="00B721AD" w:rsidRPr="00AE5BAC" w:rsidRDefault="00B721AD" w:rsidP="009E5B2E">
            <w:pPr>
              <w:widowControl w:val="0"/>
              <w:spacing w:after="120"/>
              <w:jc w:val="center"/>
              <w:rPr>
                <w:b/>
                <w:bCs/>
                <w:color w:val="000000"/>
              </w:rPr>
            </w:pPr>
            <w:r w:rsidRPr="00AE5BAC">
              <w:rPr>
                <w:b/>
                <w:bCs/>
                <w:color w:val="000000"/>
              </w:rPr>
              <w:t>Ilość</w:t>
            </w:r>
          </w:p>
        </w:tc>
        <w:tc>
          <w:tcPr>
            <w:tcW w:w="775" w:type="dxa"/>
            <w:shd w:val="clear" w:color="auto" w:fill="auto"/>
            <w:vAlign w:val="center"/>
          </w:tcPr>
          <w:p w:rsidR="00B721AD" w:rsidRPr="00AE5BAC" w:rsidRDefault="00B721AD" w:rsidP="009E5B2E">
            <w:pPr>
              <w:widowControl w:val="0"/>
              <w:jc w:val="center"/>
              <w:rPr>
                <w:b/>
                <w:bCs/>
                <w:color w:val="000000"/>
              </w:rPr>
            </w:pPr>
            <w:r w:rsidRPr="00AE5BAC">
              <w:rPr>
                <w:b/>
                <w:bCs/>
                <w:color w:val="000000"/>
              </w:rPr>
              <w:t>Cena jedn.</w:t>
            </w:r>
          </w:p>
          <w:p w:rsidR="00B721AD" w:rsidRPr="00AE5BAC" w:rsidRDefault="00B721AD" w:rsidP="009E5B2E">
            <w:pPr>
              <w:widowControl w:val="0"/>
              <w:spacing w:after="120"/>
              <w:jc w:val="center"/>
              <w:rPr>
                <w:b/>
                <w:bCs/>
                <w:color w:val="000000"/>
              </w:rPr>
            </w:pPr>
            <w:r w:rsidRPr="00AE5BAC">
              <w:rPr>
                <w:b/>
                <w:bCs/>
                <w:color w:val="000000"/>
              </w:rPr>
              <w:t>netto</w:t>
            </w:r>
          </w:p>
        </w:tc>
        <w:tc>
          <w:tcPr>
            <w:tcW w:w="993" w:type="dxa"/>
            <w:shd w:val="clear" w:color="auto" w:fill="auto"/>
            <w:vAlign w:val="center"/>
          </w:tcPr>
          <w:p w:rsidR="00B721AD" w:rsidRPr="00AE5BAC" w:rsidRDefault="00B721AD" w:rsidP="009E5B2E">
            <w:pPr>
              <w:widowControl w:val="0"/>
              <w:jc w:val="center"/>
              <w:rPr>
                <w:b/>
                <w:bCs/>
                <w:color w:val="000000"/>
              </w:rPr>
            </w:pPr>
            <w:r w:rsidRPr="00AE5BAC">
              <w:rPr>
                <w:b/>
                <w:bCs/>
                <w:color w:val="000000"/>
              </w:rPr>
              <w:t>Wartość</w:t>
            </w:r>
          </w:p>
          <w:p w:rsidR="00B721AD" w:rsidRPr="00AE5BAC" w:rsidRDefault="00B721AD" w:rsidP="009E5B2E">
            <w:pPr>
              <w:widowControl w:val="0"/>
              <w:spacing w:after="120"/>
              <w:jc w:val="center"/>
              <w:rPr>
                <w:b/>
                <w:bCs/>
                <w:color w:val="000000"/>
              </w:rPr>
            </w:pPr>
            <w:r w:rsidRPr="00AE5BAC">
              <w:rPr>
                <w:b/>
                <w:bCs/>
                <w:color w:val="000000"/>
              </w:rPr>
              <w:t>netto</w:t>
            </w:r>
          </w:p>
        </w:tc>
        <w:tc>
          <w:tcPr>
            <w:tcW w:w="970" w:type="dxa"/>
            <w:vAlign w:val="center"/>
          </w:tcPr>
          <w:p w:rsidR="00B721AD" w:rsidRPr="00AE5BAC" w:rsidRDefault="001A71E3" w:rsidP="009E5B2E">
            <w:pPr>
              <w:jc w:val="center"/>
              <w:rPr>
                <w:b/>
              </w:rPr>
            </w:pPr>
            <w:r>
              <w:rPr>
                <w:b/>
              </w:rPr>
              <w:t xml:space="preserve">Stawka podatku </w:t>
            </w:r>
            <w:r w:rsidRPr="00355A9B">
              <w:rPr>
                <w:b/>
              </w:rPr>
              <w:t>VAT</w:t>
            </w:r>
          </w:p>
        </w:tc>
        <w:tc>
          <w:tcPr>
            <w:tcW w:w="905" w:type="dxa"/>
            <w:vAlign w:val="center"/>
          </w:tcPr>
          <w:p w:rsidR="00B721AD" w:rsidRPr="00AE5BAC" w:rsidRDefault="00B721AD" w:rsidP="009E5B2E">
            <w:pPr>
              <w:jc w:val="center"/>
              <w:rPr>
                <w:b/>
              </w:rPr>
            </w:pPr>
            <w:r w:rsidRPr="00AE5BAC">
              <w:rPr>
                <w:b/>
              </w:rPr>
              <w:t>wartość brutto</w:t>
            </w:r>
          </w:p>
        </w:tc>
      </w:tr>
      <w:tr w:rsidR="00B721AD" w:rsidRPr="00123859" w:rsidTr="001A71E3">
        <w:trPr>
          <w:trHeight w:val="465"/>
          <w:jc w:val="center"/>
        </w:trPr>
        <w:tc>
          <w:tcPr>
            <w:tcW w:w="532" w:type="dxa"/>
            <w:vAlign w:val="center"/>
          </w:tcPr>
          <w:p w:rsidR="00B721AD" w:rsidRPr="00AE5BAC" w:rsidRDefault="00B721AD" w:rsidP="009E5B2E">
            <w:pPr>
              <w:jc w:val="center"/>
              <w:rPr>
                <w:szCs w:val="24"/>
              </w:rPr>
            </w:pPr>
            <w:r w:rsidRPr="00AE5BAC">
              <w:rPr>
                <w:szCs w:val="24"/>
              </w:rPr>
              <w:t>1</w:t>
            </w:r>
          </w:p>
        </w:tc>
        <w:tc>
          <w:tcPr>
            <w:tcW w:w="6255" w:type="dxa"/>
            <w:shd w:val="clear" w:color="auto" w:fill="auto"/>
            <w:tcMar>
              <w:top w:w="113" w:type="dxa"/>
              <w:bottom w:w="113" w:type="dxa"/>
            </w:tcMar>
            <w:vAlign w:val="center"/>
          </w:tcPr>
          <w:p w:rsidR="00B721AD" w:rsidRPr="006E3B2C" w:rsidRDefault="00B721AD" w:rsidP="009E5B2E">
            <w:pPr>
              <w:jc w:val="both"/>
              <w:rPr>
                <w:i/>
              </w:rPr>
            </w:pPr>
            <w:r>
              <w:rPr>
                <w:i/>
              </w:rPr>
              <w:t>Zgodnie z Rozdziałem 5, pkt 5.3. poz. 1 SWZ.</w:t>
            </w:r>
          </w:p>
        </w:tc>
        <w:tc>
          <w:tcPr>
            <w:tcW w:w="1223" w:type="dxa"/>
            <w:vAlign w:val="center"/>
          </w:tcPr>
          <w:p w:rsidR="00B721AD" w:rsidRPr="0009028C" w:rsidRDefault="00B721AD" w:rsidP="009E5B2E">
            <w:pPr>
              <w:tabs>
                <w:tab w:val="left" w:pos="2568"/>
              </w:tabs>
              <w:jc w:val="center"/>
              <w:rPr>
                <w:bCs/>
              </w:rPr>
            </w:pPr>
            <w:r>
              <w:rPr>
                <w:bCs/>
              </w:rPr>
              <w:t>sztuka</w:t>
            </w:r>
          </w:p>
        </w:tc>
        <w:tc>
          <w:tcPr>
            <w:tcW w:w="1386" w:type="dxa"/>
            <w:vAlign w:val="center"/>
          </w:tcPr>
          <w:p w:rsidR="00B721AD" w:rsidRPr="0009028C" w:rsidRDefault="00B721AD" w:rsidP="009E5B2E">
            <w:pPr>
              <w:tabs>
                <w:tab w:val="left" w:pos="2568"/>
              </w:tabs>
              <w:jc w:val="center"/>
              <w:rPr>
                <w:bCs/>
              </w:rPr>
            </w:pPr>
            <w:r>
              <w:rPr>
                <w:bCs/>
              </w:rPr>
              <w:t>20</w:t>
            </w:r>
          </w:p>
        </w:tc>
        <w:tc>
          <w:tcPr>
            <w:tcW w:w="775" w:type="dxa"/>
          </w:tcPr>
          <w:p w:rsidR="00B721AD" w:rsidRPr="0009028C" w:rsidRDefault="00B721AD" w:rsidP="009E5B2E"/>
        </w:tc>
        <w:tc>
          <w:tcPr>
            <w:tcW w:w="993" w:type="dxa"/>
          </w:tcPr>
          <w:p w:rsidR="00B721AD" w:rsidRPr="0009028C" w:rsidRDefault="00B721AD" w:rsidP="009E5B2E">
            <w:pPr>
              <w:pStyle w:val="Tekstpodstawowy"/>
              <w:spacing w:after="120"/>
              <w:jc w:val="center"/>
              <w:rPr>
                <w:rFonts w:ascii="Times New Roman" w:hAnsi="Times New Roman"/>
                <w:sz w:val="20"/>
              </w:rPr>
            </w:pPr>
          </w:p>
        </w:tc>
        <w:tc>
          <w:tcPr>
            <w:tcW w:w="970" w:type="dxa"/>
            <w:vAlign w:val="center"/>
          </w:tcPr>
          <w:p w:rsidR="00B721AD" w:rsidRPr="0009028C" w:rsidRDefault="00B721AD" w:rsidP="009E5B2E">
            <w:pPr>
              <w:pStyle w:val="Tekstpodstawowy"/>
              <w:spacing w:after="120"/>
              <w:jc w:val="center"/>
              <w:rPr>
                <w:rFonts w:ascii="Times New Roman" w:hAnsi="Times New Roman"/>
                <w:bCs/>
                <w:sz w:val="20"/>
              </w:rPr>
            </w:pPr>
            <w:r>
              <w:rPr>
                <w:rFonts w:ascii="Times New Roman" w:hAnsi="Times New Roman"/>
                <w:bCs/>
                <w:sz w:val="20"/>
              </w:rPr>
              <w:t>8%</w:t>
            </w:r>
          </w:p>
        </w:tc>
        <w:tc>
          <w:tcPr>
            <w:tcW w:w="905" w:type="dxa"/>
            <w:vAlign w:val="center"/>
          </w:tcPr>
          <w:p w:rsidR="00B721AD" w:rsidRPr="0009028C" w:rsidRDefault="00B721AD" w:rsidP="009E5B2E">
            <w:pPr>
              <w:jc w:val="center"/>
              <w:rPr>
                <w:b/>
                <w:szCs w:val="24"/>
              </w:rPr>
            </w:pPr>
          </w:p>
        </w:tc>
      </w:tr>
      <w:tr w:rsidR="00B721AD" w:rsidRPr="00123859" w:rsidTr="001A71E3">
        <w:trPr>
          <w:trHeight w:val="135"/>
          <w:jc w:val="center"/>
        </w:trPr>
        <w:tc>
          <w:tcPr>
            <w:tcW w:w="532" w:type="dxa"/>
            <w:vAlign w:val="center"/>
          </w:tcPr>
          <w:p w:rsidR="00B721AD" w:rsidRPr="00AE5BAC" w:rsidRDefault="00B721AD" w:rsidP="009E5B2E">
            <w:pPr>
              <w:jc w:val="center"/>
              <w:rPr>
                <w:szCs w:val="24"/>
              </w:rPr>
            </w:pPr>
            <w:r>
              <w:rPr>
                <w:szCs w:val="24"/>
              </w:rPr>
              <w:t>2</w:t>
            </w:r>
          </w:p>
        </w:tc>
        <w:tc>
          <w:tcPr>
            <w:tcW w:w="6255" w:type="dxa"/>
            <w:shd w:val="clear" w:color="auto" w:fill="auto"/>
            <w:tcMar>
              <w:top w:w="113" w:type="dxa"/>
              <w:bottom w:w="113" w:type="dxa"/>
            </w:tcMar>
            <w:vAlign w:val="center"/>
          </w:tcPr>
          <w:p w:rsidR="00B721AD" w:rsidRPr="006E3B2C" w:rsidRDefault="00B721AD" w:rsidP="009E5B2E">
            <w:pPr>
              <w:jc w:val="both"/>
              <w:rPr>
                <w:i/>
              </w:rPr>
            </w:pPr>
            <w:r>
              <w:rPr>
                <w:i/>
              </w:rPr>
              <w:t>Zgodnie z Rozdziałem 5, pkt 5.3. poz. 2 SWZ.</w:t>
            </w:r>
          </w:p>
        </w:tc>
        <w:tc>
          <w:tcPr>
            <w:tcW w:w="1223" w:type="dxa"/>
            <w:vAlign w:val="center"/>
          </w:tcPr>
          <w:p w:rsidR="00B721AD" w:rsidRPr="0009028C" w:rsidRDefault="00B721AD" w:rsidP="009E5B2E">
            <w:pPr>
              <w:tabs>
                <w:tab w:val="left" w:pos="2568"/>
              </w:tabs>
              <w:jc w:val="center"/>
              <w:rPr>
                <w:bCs/>
              </w:rPr>
            </w:pPr>
            <w:r>
              <w:rPr>
                <w:bCs/>
              </w:rPr>
              <w:t>para</w:t>
            </w:r>
          </w:p>
        </w:tc>
        <w:tc>
          <w:tcPr>
            <w:tcW w:w="1386" w:type="dxa"/>
            <w:vAlign w:val="center"/>
          </w:tcPr>
          <w:p w:rsidR="00B721AD" w:rsidRPr="0009028C" w:rsidRDefault="00B721AD" w:rsidP="009E5B2E">
            <w:pPr>
              <w:tabs>
                <w:tab w:val="left" w:pos="2568"/>
              </w:tabs>
              <w:jc w:val="center"/>
              <w:rPr>
                <w:bCs/>
              </w:rPr>
            </w:pPr>
            <w:r>
              <w:rPr>
                <w:bCs/>
              </w:rPr>
              <w:t>10</w:t>
            </w:r>
          </w:p>
        </w:tc>
        <w:tc>
          <w:tcPr>
            <w:tcW w:w="775" w:type="dxa"/>
          </w:tcPr>
          <w:p w:rsidR="00B721AD" w:rsidRPr="0009028C" w:rsidRDefault="00B721AD" w:rsidP="009E5B2E"/>
        </w:tc>
        <w:tc>
          <w:tcPr>
            <w:tcW w:w="993" w:type="dxa"/>
          </w:tcPr>
          <w:p w:rsidR="00B721AD" w:rsidRPr="0009028C" w:rsidRDefault="00B721AD" w:rsidP="009E5B2E">
            <w:pPr>
              <w:pStyle w:val="Tekstpodstawowy"/>
              <w:spacing w:after="120"/>
              <w:jc w:val="center"/>
              <w:rPr>
                <w:rFonts w:ascii="Times New Roman" w:hAnsi="Times New Roman"/>
                <w:sz w:val="20"/>
              </w:rPr>
            </w:pPr>
          </w:p>
        </w:tc>
        <w:tc>
          <w:tcPr>
            <w:tcW w:w="970" w:type="dxa"/>
            <w:vAlign w:val="center"/>
          </w:tcPr>
          <w:p w:rsidR="00B721AD" w:rsidRPr="0009028C" w:rsidRDefault="00B721AD" w:rsidP="009E5B2E">
            <w:pPr>
              <w:pStyle w:val="Tekstpodstawowy"/>
              <w:spacing w:after="120"/>
              <w:jc w:val="center"/>
              <w:rPr>
                <w:rFonts w:ascii="Times New Roman" w:hAnsi="Times New Roman"/>
                <w:bCs/>
                <w:sz w:val="20"/>
              </w:rPr>
            </w:pPr>
            <w:r>
              <w:rPr>
                <w:rFonts w:ascii="Times New Roman" w:hAnsi="Times New Roman"/>
                <w:bCs/>
                <w:sz w:val="20"/>
              </w:rPr>
              <w:t>8%</w:t>
            </w:r>
          </w:p>
        </w:tc>
        <w:tc>
          <w:tcPr>
            <w:tcW w:w="905" w:type="dxa"/>
            <w:vAlign w:val="center"/>
          </w:tcPr>
          <w:p w:rsidR="00B721AD" w:rsidRPr="0009028C" w:rsidRDefault="00B721AD" w:rsidP="009E5B2E">
            <w:pPr>
              <w:jc w:val="center"/>
              <w:rPr>
                <w:b/>
                <w:szCs w:val="24"/>
              </w:rPr>
            </w:pPr>
          </w:p>
        </w:tc>
      </w:tr>
      <w:tr w:rsidR="00B721AD" w:rsidRPr="00AE5BAC" w:rsidTr="001A71E3">
        <w:trPr>
          <w:jc w:val="center"/>
        </w:trPr>
        <w:tc>
          <w:tcPr>
            <w:tcW w:w="10171" w:type="dxa"/>
            <w:gridSpan w:val="5"/>
            <w:shd w:val="clear" w:color="auto" w:fill="D9D9D9"/>
            <w:tcMar>
              <w:top w:w="113" w:type="dxa"/>
              <w:bottom w:w="113" w:type="dxa"/>
            </w:tcMar>
            <w:vAlign w:val="center"/>
          </w:tcPr>
          <w:p w:rsidR="00B721AD" w:rsidRPr="00AE5BAC" w:rsidRDefault="00B721AD" w:rsidP="009E5B2E">
            <w:pPr>
              <w:jc w:val="right"/>
              <w:rPr>
                <w:b/>
                <w:szCs w:val="24"/>
              </w:rPr>
            </w:pPr>
            <w:r w:rsidRPr="00AE5BAC">
              <w:rPr>
                <w:b/>
                <w:szCs w:val="24"/>
              </w:rPr>
              <w:t>Razem:</w:t>
            </w:r>
          </w:p>
        </w:tc>
        <w:tc>
          <w:tcPr>
            <w:tcW w:w="993" w:type="dxa"/>
            <w:shd w:val="clear" w:color="auto" w:fill="auto"/>
            <w:tcMar>
              <w:top w:w="113" w:type="dxa"/>
              <w:bottom w:w="113" w:type="dxa"/>
            </w:tcMar>
            <w:vAlign w:val="center"/>
          </w:tcPr>
          <w:p w:rsidR="00B721AD" w:rsidRPr="00AE5BAC" w:rsidRDefault="00B721AD" w:rsidP="009E5B2E">
            <w:pPr>
              <w:jc w:val="center"/>
              <w:rPr>
                <w:b/>
                <w:szCs w:val="24"/>
              </w:rPr>
            </w:pPr>
          </w:p>
        </w:tc>
        <w:tc>
          <w:tcPr>
            <w:tcW w:w="970" w:type="dxa"/>
            <w:shd w:val="clear" w:color="auto" w:fill="D9D9D9"/>
            <w:tcMar>
              <w:top w:w="113" w:type="dxa"/>
              <w:bottom w:w="113" w:type="dxa"/>
            </w:tcMar>
            <w:vAlign w:val="center"/>
          </w:tcPr>
          <w:p w:rsidR="00B721AD" w:rsidRPr="00AE5BAC" w:rsidRDefault="00B721AD" w:rsidP="009E5B2E">
            <w:pPr>
              <w:jc w:val="center"/>
              <w:rPr>
                <w:b/>
                <w:szCs w:val="24"/>
              </w:rPr>
            </w:pPr>
          </w:p>
        </w:tc>
        <w:tc>
          <w:tcPr>
            <w:tcW w:w="905" w:type="dxa"/>
            <w:shd w:val="clear" w:color="auto" w:fill="auto"/>
            <w:tcMar>
              <w:top w:w="113" w:type="dxa"/>
              <w:bottom w:w="113" w:type="dxa"/>
            </w:tcMar>
            <w:vAlign w:val="center"/>
          </w:tcPr>
          <w:p w:rsidR="00B721AD" w:rsidRPr="00AE5BAC" w:rsidRDefault="00B721AD" w:rsidP="009E5B2E">
            <w:pPr>
              <w:jc w:val="center"/>
              <w:rPr>
                <w:b/>
                <w:szCs w:val="24"/>
              </w:rPr>
            </w:pPr>
          </w:p>
        </w:tc>
      </w:tr>
    </w:tbl>
    <w:p w:rsidR="007666B1" w:rsidRDefault="007666B1" w:rsidP="007666B1">
      <w:pPr>
        <w:tabs>
          <w:tab w:val="left" w:pos="11865"/>
        </w:tabs>
        <w:spacing w:after="120"/>
        <w:rPr>
          <w:b/>
          <w:sz w:val="18"/>
          <w:szCs w:val="18"/>
        </w:rPr>
      </w:pPr>
    </w:p>
    <w:p w:rsidR="007666B1" w:rsidRDefault="007666B1" w:rsidP="007666B1">
      <w:pPr>
        <w:spacing w:after="120"/>
        <w:rPr>
          <w:b/>
          <w:sz w:val="18"/>
          <w:szCs w:val="18"/>
        </w:rPr>
      </w:pPr>
    </w:p>
    <w:p w:rsidR="007666B1" w:rsidRPr="00553494" w:rsidRDefault="007666B1" w:rsidP="007666B1">
      <w:pPr>
        <w:spacing w:after="120"/>
        <w:ind w:hanging="709"/>
        <w:rPr>
          <w:b/>
          <w:sz w:val="18"/>
          <w:szCs w:val="18"/>
        </w:rPr>
      </w:pPr>
      <w:r w:rsidRPr="00553494">
        <w:rPr>
          <w:b/>
          <w:sz w:val="18"/>
          <w:szCs w:val="18"/>
        </w:rPr>
        <w:t xml:space="preserve">Wartość brutto Pakietu </w:t>
      </w:r>
      <w:r>
        <w:rPr>
          <w:b/>
          <w:sz w:val="18"/>
          <w:szCs w:val="18"/>
        </w:rPr>
        <w:t>8</w:t>
      </w:r>
      <w:r w:rsidRPr="00553494">
        <w:rPr>
          <w:b/>
          <w:sz w:val="18"/>
          <w:szCs w:val="18"/>
        </w:rPr>
        <w:t xml:space="preserve"> ........................słownie ..........................................................................................................zł.</w:t>
      </w:r>
    </w:p>
    <w:p w:rsidR="007666B1" w:rsidRPr="00553494" w:rsidRDefault="007666B1" w:rsidP="007666B1">
      <w:pPr>
        <w:spacing w:after="120"/>
        <w:ind w:hanging="709"/>
        <w:rPr>
          <w:b/>
          <w:sz w:val="18"/>
          <w:szCs w:val="18"/>
        </w:rPr>
      </w:pPr>
      <w:r w:rsidRPr="00553494">
        <w:rPr>
          <w:sz w:val="18"/>
          <w:szCs w:val="18"/>
        </w:rPr>
        <w:t>w tym:</w:t>
      </w:r>
    </w:p>
    <w:p w:rsidR="007666B1" w:rsidRPr="00553494" w:rsidRDefault="007666B1" w:rsidP="007666B1">
      <w:pPr>
        <w:spacing w:after="120"/>
        <w:ind w:hanging="709"/>
        <w:rPr>
          <w:sz w:val="18"/>
          <w:szCs w:val="18"/>
        </w:rPr>
      </w:pPr>
      <w:r w:rsidRPr="00553494">
        <w:rPr>
          <w:sz w:val="18"/>
          <w:szCs w:val="18"/>
        </w:rPr>
        <w:t>wartość netto - ......................................... zł.</w:t>
      </w:r>
    </w:p>
    <w:p w:rsidR="007666B1" w:rsidRPr="00553494" w:rsidRDefault="007666B1" w:rsidP="007666B1">
      <w:pPr>
        <w:spacing w:after="120"/>
        <w:ind w:hanging="709"/>
        <w:rPr>
          <w:sz w:val="18"/>
          <w:szCs w:val="18"/>
        </w:rPr>
      </w:pPr>
      <w:r w:rsidRPr="00553494">
        <w:rPr>
          <w:sz w:val="18"/>
          <w:szCs w:val="18"/>
        </w:rPr>
        <w:t>podatek VAT - ........................................ zł.</w:t>
      </w:r>
    </w:p>
    <w:p w:rsidR="007666B1" w:rsidRDefault="007666B1" w:rsidP="007666B1">
      <w:pPr>
        <w:tabs>
          <w:tab w:val="left" w:pos="2867"/>
        </w:tabs>
        <w:rPr>
          <w:sz w:val="22"/>
          <w:szCs w:val="22"/>
        </w:rPr>
      </w:pPr>
    </w:p>
    <w:p w:rsidR="007666B1" w:rsidRDefault="007666B1" w:rsidP="007666B1">
      <w:pPr>
        <w:tabs>
          <w:tab w:val="left" w:pos="2867"/>
        </w:tabs>
        <w:rPr>
          <w:sz w:val="22"/>
          <w:szCs w:val="22"/>
        </w:rPr>
      </w:pPr>
    </w:p>
    <w:p w:rsidR="007666B1" w:rsidRDefault="007666B1" w:rsidP="007666B1">
      <w:pPr>
        <w:tabs>
          <w:tab w:val="left" w:pos="2867"/>
        </w:tabs>
        <w:rPr>
          <w:sz w:val="22"/>
          <w:szCs w:val="22"/>
        </w:rPr>
      </w:pPr>
    </w:p>
    <w:p w:rsidR="007666B1" w:rsidRDefault="007666B1" w:rsidP="007666B1">
      <w:pPr>
        <w:tabs>
          <w:tab w:val="left" w:pos="2867"/>
        </w:tabs>
        <w:rPr>
          <w:sz w:val="22"/>
          <w:szCs w:val="22"/>
        </w:rPr>
      </w:pPr>
    </w:p>
    <w:p w:rsidR="007666B1" w:rsidRPr="00553494" w:rsidRDefault="007666B1" w:rsidP="007666B1">
      <w:pPr>
        <w:jc w:val="right"/>
        <w:rPr>
          <w:sz w:val="18"/>
          <w:szCs w:val="18"/>
        </w:rPr>
      </w:pPr>
      <w:r w:rsidRPr="00553494">
        <w:rPr>
          <w:sz w:val="18"/>
          <w:szCs w:val="18"/>
        </w:rPr>
        <w:t xml:space="preserve">………………………                                                                       </w:t>
      </w:r>
    </w:p>
    <w:p w:rsidR="007666B1" w:rsidRDefault="007666B1" w:rsidP="007666B1">
      <w:pPr>
        <w:jc w:val="right"/>
      </w:pPr>
      <w:r w:rsidRPr="00542F5B">
        <w:t xml:space="preserve">                                                         </w:t>
      </w:r>
      <w:r>
        <w:t xml:space="preserve">                                       podpis Wykonawcy</w:t>
      </w:r>
    </w:p>
    <w:p w:rsidR="00C304C6" w:rsidRDefault="00C304C6">
      <w:r>
        <w:br w:type="page"/>
      </w:r>
    </w:p>
    <w:tbl>
      <w:tblPr>
        <w:tblW w:w="13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014"/>
        <w:gridCol w:w="992"/>
        <w:gridCol w:w="1276"/>
        <w:gridCol w:w="1134"/>
        <w:gridCol w:w="1275"/>
        <w:gridCol w:w="993"/>
        <w:gridCol w:w="1275"/>
      </w:tblGrid>
      <w:tr w:rsidR="00B721AD" w:rsidRPr="00C4186F" w:rsidTr="00B721AD">
        <w:trPr>
          <w:trHeight w:val="862"/>
          <w:jc w:val="center"/>
        </w:trPr>
        <w:tc>
          <w:tcPr>
            <w:tcW w:w="550" w:type="dxa"/>
            <w:vAlign w:val="center"/>
          </w:tcPr>
          <w:p w:rsidR="00B721AD" w:rsidRPr="000A4BDA" w:rsidRDefault="00B721AD" w:rsidP="009E5B2E">
            <w:pPr>
              <w:jc w:val="center"/>
              <w:rPr>
                <w:b/>
                <w:szCs w:val="24"/>
              </w:rPr>
            </w:pPr>
            <w:r>
              <w:lastRenderedPageBreak/>
              <w:br w:type="page"/>
            </w:r>
            <w:r w:rsidRPr="000A4BDA">
              <w:rPr>
                <w:b/>
                <w:szCs w:val="24"/>
              </w:rPr>
              <w:br w:type="page"/>
              <w:t>l.p.</w:t>
            </w:r>
          </w:p>
        </w:tc>
        <w:tc>
          <w:tcPr>
            <w:tcW w:w="6014" w:type="dxa"/>
            <w:vAlign w:val="center"/>
          </w:tcPr>
          <w:p w:rsidR="00B721AD" w:rsidRPr="003E66BB" w:rsidRDefault="00B721AD" w:rsidP="009E5B2E">
            <w:pPr>
              <w:keepNext/>
              <w:tabs>
                <w:tab w:val="left" w:pos="214"/>
              </w:tabs>
              <w:jc w:val="center"/>
              <w:outlineLvl w:val="5"/>
              <w:rPr>
                <w:b/>
              </w:rPr>
            </w:pPr>
            <w:r w:rsidRPr="003E66BB">
              <w:rPr>
                <w:b/>
                <w:bCs/>
                <w:color w:val="000000"/>
              </w:rPr>
              <w:t xml:space="preserve">Pakiet </w:t>
            </w:r>
            <w:r>
              <w:rPr>
                <w:b/>
                <w:bCs/>
                <w:color w:val="000000"/>
              </w:rPr>
              <w:t>9:</w:t>
            </w:r>
            <w:r w:rsidRPr="003E66BB">
              <w:rPr>
                <w:b/>
                <w:bCs/>
                <w:color w:val="000000"/>
              </w:rPr>
              <w:t xml:space="preserve"> </w:t>
            </w:r>
            <w:r>
              <w:rPr>
                <w:b/>
                <w:bCs/>
                <w:color w:val="000000"/>
              </w:rPr>
              <w:t>Artykuły sanitarne jednorazowe</w:t>
            </w:r>
          </w:p>
        </w:tc>
        <w:tc>
          <w:tcPr>
            <w:tcW w:w="992" w:type="dxa"/>
            <w:vAlign w:val="center"/>
          </w:tcPr>
          <w:p w:rsidR="00B721AD" w:rsidRPr="006E5BD5" w:rsidRDefault="00B721AD" w:rsidP="009E5B2E">
            <w:pPr>
              <w:jc w:val="center"/>
              <w:rPr>
                <w:b/>
              </w:rPr>
            </w:pPr>
            <w:r w:rsidRPr="006E5BD5">
              <w:rPr>
                <w:b/>
                <w:color w:val="000000"/>
              </w:rPr>
              <w:t>j.m.</w:t>
            </w:r>
          </w:p>
        </w:tc>
        <w:tc>
          <w:tcPr>
            <w:tcW w:w="1276" w:type="dxa"/>
            <w:vAlign w:val="center"/>
          </w:tcPr>
          <w:p w:rsidR="00B721AD" w:rsidRPr="006E5BD5" w:rsidRDefault="00B721AD" w:rsidP="009E5B2E">
            <w:pPr>
              <w:jc w:val="center"/>
              <w:rPr>
                <w:b/>
              </w:rPr>
            </w:pPr>
            <w:r w:rsidRPr="006E5BD5">
              <w:rPr>
                <w:b/>
              </w:rPr>
              <w:t>ilość</w:t>
            </w:r>
          </w:p>
        </w:tc>
        <w:tc>
          <w:tcPr>
            <w:tcW w:w="1134" w:type="dxa"/>
            <w:vAlign w:val="center"/>
          </w:tcPr>
          <w:p w:rsidR="00B721AD" w:rsidRPr="00355A9B" w:rsidRDefault="00B721AD" w:rsidP="009E5B2E">
            <w:pPr>
              <w:jc w:val="center"/>
              <w:rPr>
                <w:b/>
              </w:rPr>
            </w:pPr>
            <w:r w:rsidRPr="00355A9B">
              <w:rPr>
                <w:b/>
              </w:rPr>
              <w:t>cena jedn. netto</w:t>
            </w:r>
          </w:p>
        </w:tc>
        <w:tc>
          <w:tcPr>
            <w:tcW w:w="1275" w:type="dxa"/>
            <w:vAlign w:val="center"/>
          </w:tcPr>
          <w:p w:rsidR="00B721AD" w:rsidRPr="00355A9B" w:rsidRDefault="00B721AD" w:rsidP="009E5B2E">
            <w:pPr>
              <w:jc w:val="center"/>
              <w:rPr>
                <w:b/>
              </w:rPr>
            </w:pPr>
            <w:r w:rsidRPr="00355A9B">
              <w:rPr>
                <w:b/>
              </w:rPr>
              <w:t>wartość netto</w:t>
            </w:r>
          </w:p>
        </w:tc>
        <w:tc>
          <w:tcPr>
            <w:tcW w:w="993" w:type="dxa"/>
            <w:vAlign w:val="center"/>
          </w:tcPr>
          <w:p w:rsidR="00B721AD" w:rsidRPr="00355A9B" w:rsidRDefault="001A71E3" w:rsidP="009E5B2E">
            <w:pPr>
              <w:jc w:val="center"/>
              <w:rPr>
                <w:b/>
              </w:rPr>
            </w:pPr>
            <w:r>
              <w:rPr>
                <w:b/>
              </w:rPr>
              <w:t xml:space="preserve">Stawka podatku </w:t>
            </w:r>
            <w:r w:rsidRPr="00355A9B">
              <w:rPr>
                <w:b/>
              </w:rPr>
              <w:t>VAT</w:t>
            </w:r>
          </w:p>
        </w:tc>
        <w:tc>
          <w:tcPr>
            <w:tcW w:w="1275" w:type="dxa"/>
            <w:vAlign w:val="center"/>
          </w:tcPr>
          <w:p w:rsidR="00B721AD" w:rsidRPr="00355A9B" w:rsidRDefault="00B721AD" w:rsidP="009E5B2E">
            <w:pPr>
              <w:jc w:val="center"/>
              <w:rPr>
                <w:b/>
              </w:rPr>
            </w:pPr>
            <w:r w:rsidRPr="00355A9B">
              <w:rPr>
                <w:b/>
              </w:rPr>
              <w:t>wartość brutto</w:t>
            </w:r>
          </w:p>
        </w:tc>
      </w:tr>
      <w:tr w:rsidR="00B721AD" w:rsidRPr="00C4186F" w:rsidTr="00B721AD">
        <w:trPr>
          <w:trHeight w:val="479"/>
          <w:jc w:val="center"/>
        </w:trPr>
        <w:tc>
          <w:tcPr>
            <w:tcW w:w="550" w:type="dxa"/>
            <w:vAlign w:val="center"/>
          </w:tcPr>
          <w:p w:rsidR="00B721AD" w:rsidRPr="000A4BDA" w:rsidRDefault="00B721AD" w:rsidP="00462F91">
            <w:pPr>
              <w:jc w:val="center"/>
              <w:rPr>
                <w:szCs w:val="24"/>
              </w:rPr>
            </w:pPr>
            <w:r>
              <w:rPr>
                <w:szCs w:val="24"/>
              </w:rPr>
              <w:t>1</w:t>
            </w:r>
          </w:p>
        </w:tc>
        <w:tc>
          <w:tcPr>
            <w:tcW w:w="6014" w:type="dxa"/>
            <w:tcMar>
              <w:top w:w="113" w:type="dxa"/>
              <w:bottom w:w="113" w:type="dxa"/>
            </w:tcMar>
            <w:vAlign w:val="center"/>
          </w:tcPr>
          <w:p w:rsidR="00B721AD" w:rsidRPr="00902B8C" w:rsidRDefault="00B721AD" w:rsidP="00462F91">
            <w:pPr>
              <w:jc w:val="both"/>
            </w:pPr>
            <w:r>
              <w:rPr>
                <w:i/>
              </w:rPr>
              <w:t>Zgodnie z Rozdziałem 5, pkt 5.3. poz. 1 SWZ.</w:t>
            </w:r>
          </w:p>
        </w:tc>
        <w:tc>
          <w:tcPr>
            <w:tcW w:w="992" w:type="dxa"/>
            <w:vAlign w:val="center"/>
          </w:tcPr>
          <w:p w:rsidR="00B721AD" w:rsidRPr="00902B8C" w:rsidRDefault="00B721AD" w:rsidP="00462F91">
            <w:pPr>
              <w:widowControl w:val="0"/>
              <w:autoSpaceDE w:val="0"/>
              <w:snapToGrid w:val="0"/>
              <w:jc w:val="center"/>
            </w:pPr>
            <w:r w:rsidRPr="00902B8C">
              <w:t>sztuka</w:t>
            </w:r>
          </w:p>
        </w:tc>
        <w:tc>
          <w:tcPr>
            <w:tcW w:w="1276" w:type="dxa"/>
            <w:vAlign w:val="center"/>
          </w:tcPr>
          <w:p w:rsidR="00B721AD" w:rsidRPr="00B540EB" w:rsidRDefault="00B721AD" w:rsidP="00462F91">
            <w:pPr>
              <w:jc w:val="center"/>
            </w:pPr>
            <w:r>
              <w:t>30</w:t>
            </w:r>
            <w:r w:rsidRPr="00B540EB">
              <w:t>00</w:t>
            </w:r>
          </w:p>
        </w:tc>
        <w:tc>
          <w:tcPr>
            <w:tcW w:w="1134" w:type="dxa"/>
            <w:vAlign w:val="center"/>
          </w:tcPr>
          <w:p w:rsidR="00B721AD" w:rsidRPr="00A93372" w:rsidRDefault="00B721AD" w:rsidP="00462F91">
            <w:pPr>
              <w:jc w:val="center"/>
            </w:pPr>
          </w:p>
        </w:tc>
        <w:tc>
          <w:tcPr>
            <w:tcW w:w="1275" w:type="dxa"/>
            <w:vAlign w:val="center"/>
          </w:tcPr>
          <w:p w:rsidR="00B721AD" w:rsidRPr="00A93372" w:rsidRDefault="00B721AD" w:rsidP="00462F91">
            <w:pPr>
              <w:tabs>
                <w:tab w:val="left" w:pos="720"/>
              </w:tabs>
              <w:jc w:val="center"/>
            </w:pPr>
          </w:p>
        </w:tc>
        <w:tc>
          <w:tcPr>
            <w:tcW w:w="993" w:type="dxa"/>
            <w:vAlign w:val="center"/>
          </w:tcPr>
          <w:p w:rsidR="00B721AD" w:rsidRPr="00A93372" w:rsidRDefault="00B721AD" w:rsidP="00462F91">
            <w:pPr>
              <w:jc w:val="center"/>
            </w:pPr>
            <w:r>
              <w:t>8%</w:t>
            </w:r>
          </w:p>
        </w:tc>
        <w:tc>
          <w:tcPr>
            <w:tcW w:w="1275" w:type="dxa"/>
            <w:vAlign w:val="center"/>
          </w:tcPr>
          <w:p w:rsidR="00B721AD" w:rsidRPr="00A93372" w:rsidRDefault="00B721AD" w:rsidP="00462F91">
            <w:pPr>
              <w:jc w:val="center"/>
              <w:rPr>
                <w:b/>
                <w:szCs w:val="24"/>
              </w:rPr>
            </w:pPr>
          </w:p>
        </w:tc>
      </w:tr>
      <w:tr w:rsidR="00B721AD" w:rsidRPr="00C4186F" w:rsidTr="00B721AD">
        <w:trPr>
          <w:trHeight w:val="462"/>
          <w:jc w:val="center"/>
        </w:trPr>
        <w:tc>
          <w:tcPr>
            <w:tcW w:w="550" w:type="dxa"/>
            <w:vAlign w:val="center"/>
          </w:tcPr>
          <w:p w:rsidR="00B721AD" w:rsidRDefault="00B721AD" w:rsidP="00462F91">
            <w:pPr>
              <w:jc w:val="center"/>
              <w:rPr>
                <w:szCs w:val="24"/>
              </w:rPr>
            </w:pPr>
            <w:r>
              <w:rPr>
                <w:szCs w:val="24"/>
              </w:rPr>
              <w:t>2</w:t>
            </w:r>
          </w:p>
        </w:tc>
        <w:tc>
          <w:tcPr>
            <w:tcW w:w="6014" w:type="dxa"/>
            <w:tcMar>
              <w:top w:w="113" w:type="dxa"/>
              <w:bottom w:w="113" w:type="dxa"/>
            </w:tcMar>
            <w:vAlign w:val="center"/>
          </w:tcPr>
          <w:p w:rsidR="00B721AD" w:rsidRPr="00902B8C" w:rsidRDefault="00B721AD" w:rsidP="00462F91">
            <w:pPr>
              <w:jc w:val="both"/>
            </w:pPr>
            <w:r>
              <w:rPr>
                <w:i/>
              </w:rPr>
              <w:t>Zgodnie z Rozdziałem 5, pkt 5.3. poz. 2 SWZ.</w:t>
            </w:r>
          </w:p>
        </w:tc>
        <w:tc>
          <w:tcPr>
            <w:tcW w:w="992" w:type="dxa"/>
            <w:vAlign w:val="center"/>
          </w:tcPr>
          <w:p w:rsidR="00B721AD" w:rsidRPr="00902B8C" w:rsidRDefault="00B721AD" w:rsidP="00462F91">
            <w:pPr>
              <w:widowControl w:val="0"/>
              <w:autoSpaceDE w:val="0"/>
              <w:snapToGrid w:val="0"/>
              <w:jc w:val="center"/>
            </w:pPr>
            <w:r w:rsidRPr="00902B8C">
              <w:t>sztuka</w:t>
            </w:r>
          </w:p>
        </w:tc>
        <w:tc>
          <w:tcPr>
            <w:tcW w:w="1276" w:type="dxa"/>
            <w:vAlign w:val="center"/>
          </w:tcPr>
          <w:p w:rsidR="00B721AD" w:rsidRPr="00F22276" w:rsidRDefault="00B721AD" w:rsidP="00462F91">
            <w:pPr>
              <w:jc w:val="center"/>
            </w:pPr>
            <w:r>
              <w:t>1</w:t>
            </w:r>
            <w:r w:rsidRPr="00F22276">
              <w:t>000</w:t>
            </w:r>
          </w:p>
        </w:tc>
        <w:tc>
          <w:tcPr>
            <w:tcW w:w="1134" w:type="dxa"/>
            <w:vAlign w:val="center"/>
          </w:tcPr>
          <w:p w:rsidR="00B721AD" w:rsidRPr="00A93372" w:rsidRDefault="00B721AD" w:rsidP="00462F91">
            <w:pPr>
              <w:jc w:val="center"/>
            </w:pPr>
          </w:p>
        </w:tc>
        <w:tc>
          <w:tcPr>
            <w:tcW w:w="1275" w:type="dxa"/>
            <w:vAlign w:val="center"/>
          </w:tcPr>
          <w:p w:rsidR="00B721AD" w:rsidRPr="00A93372" w:rsidRDefault="00B721AD" w:rsidP="00462F91">
            <w:pPr>
              <w:tabs>
                <w:tab w:val="left" w:pos="720"/>
              </w:tabs>
              <w:jc w:val="center"/>
            </w:pPr>
          </w:p>
        </w:tc>
        <w:tc>
          <w:tcPr>
            <w:tcW w:w="993" w:type="dxa"/>
            <w:vAlign w:val="center"/>
          </w:tcPr>
          <w:p w:rsidR="00B721AD" w:rsidRPr="00A93372" w:rsidRDefault="00B721AD" w:rsidP="00462F91">
            <w:pPr>
              <w:jc w:val="center"/>
            </w:pPr>
            <w:r w:rsidRPr="0016260C">
              <w:t>23%</w:t>
            </w:r>
          </w:p>
        </w:tc>
        <w:tc>
          <w:tcPr>
            <w:tcW w:w="1275" w:type="dxa"/>
            <w:vAlign w:val="center"/>
          </w:tcPr>
          <w:p w:rsidR="00B721AD" w:rsidRPr="00A93372" w:rsidRDefault="00B721AD" w:rsidP="00462F91">
            <w:pPr>
              <w:jc w:val="center"/>
              <w:rPr>
                <w:b/>
                <w:szCs w:val="24"/>
              </w:rPr>
            </w:pPr>
          </w:p>
        </w:tc>
      </w:tr>
      <w:tr w:rsidR="00B721AD" w:rsidRPr="00C4186F" w:rsidTr="00B721AD">
        <w:trPr>
          <w:trHeight w:val="330"/>
          <w:jc w:val="center"/>
        </w:trPr>
        <w:tc>
          <w:tcPr>
            <w:tcW w:w="550" w:type="dxa"/>
            <w:vAlign w:val="center"/>
          </w:tcPr>
          <w:p w:rsidR="00B721AD" w:rsidRDefault="00B721AD" w:rsidP="00462F91">
            <w:pPr>
              <w:jc w:val="center"/>
              <w:rPr>
                <w:szCs w:val="24"/>
              </w:rPr>
            </w:pPr>
            <w:r>
              <w:rPr>
                <w:szCs w:val="24"/>
              </w:rPr>
              <w:t>3</w:t>
            </w:r>
          </w:p>
        </w:tc>
        <w:tc>
          <w:tcPr>
            <w:tcW w:w="6014" w:type="dxa"/>
            <w:tcMar>
              <w:top w:w="113" w:type="dxa"/>
              <w:bottom w:w="113" w:type="dxa"/>
            </w:tcMar>
            <w:vAlign w:val="center"/>
          </w:tcPr>
          <w:p w:rsidR="00B721AD" w:rsidRPr="00902B8C" w:rsidRDefault="00B721AD" w:rsidP="00462F91">
            <w:pPr>
              <w:jc w:val="both"/>
            </w:pPr>
            <w:r>
              <w:rPr>
                <w:i/>
              </w:rPr>
              <w:t>Zgodnie z Rozdziałem 5, pkt 5.3. poz. 3 SWZ.</w:t>
            </w:r>
          </w:p>
        </w:tc>
        <w:tc>
          <w:tcPr>
            <w:tcW w:w="992" w:type="dxa"/>
            <w:vAlign w:val="center"/>
          </w:tcPr>
          <w:p w:rsidR="00B721AD" w:rsidRPr="00902B8C" w:rsidRDefault="00B721AD" w:rsidP="00462F91">
            <w:pPr>
              <w:widowControl w:val="0"/>
              <w:autoSpaceDE w:val="0"/>
              <w:snapToGrid w:val="0"/>
              <w:jc w:val="center"/>
            </w:pPr>
            <w:r w:rsidRPr="00902B8C">
              <w:t>sztuka</w:t>
            </w:r>
          </w:p>
        </w:tc>
        <w:tc>
          <w:tcPr>
            <w:tcW w:w="1276" w:type="dxa"/>
            <w:vAlign w:val="center"/>
          </w:tcPr>
          <w:p w:rsidR="00B721AD" w:rsidRPr="00F22276" w:rsidRDefault="00B721AD" w:rsidP="00462F91">
            <w:pPr>
              <w:jc w:val="center"/>
            </w:pPr>
            <w:r>
              <w:t>3</w:t>
            </w:r>
          </w:p>
        </w:tc>
        <w:tc>
          <w:tcPr>
            <w:tcW w:w="1134" w:type="dxa"/>
            <w:vAlign w:val="center"/>
          </w:tcPr>
          <w:p w:rsidR="00B721AD" w:rsidRPr="00A93372" w:rsidRDefault="00B721AD" w:rsidP="00462F91">
            <w:pPr>
              <w:jc w:val="center"/>
            </w:pPr>
          </w:p>
        </w:tc>
        <w:tc>
          <w:tcPr>
            <w:tcW w:w="1275" w:type="dxa"/>
            <w:vAlign w:val="center"/>
          </w:tcPr>
          <w:p w:rsidR="00B721AD" w:rsidRPr="00A93372" w:rsidRDefault="00B721AD" w:rsidP="00462F91">
            <w:pPr>
              <w:tabs>
                <w:tab w:val="left" w:pos="720"/>
              </w:tabs>
              <w:jc w:val="center"/>
            </w:pPr>
          </w:p>
        </w:tc>
        <w:tc>
          <w:tcPr>
            <w:tcW w:w="993" w:type="dxa"/>
            <w:vAlign w:val="center"/>
          </w:tcPr>
          <w:p w:rsidR="00B721AD" w:rsidRPr="00A93372" w:rsidRDefault="00B721AD" w:rsidP="00462F91">
            <w:pPr>
              <w:jc w:val="center"/>
            </w:pPr>
            <w:r w:rsidRPr="00904141">
              <w:t>8%</w:t>
            </w:r>
          </w:p>
        </w:tc>
        <w:tc>
          <w:tcPr>
            <w:tcW w:w="1275" w:type="dxa"/>
            <w:vAlign w:val="center"/>
          </w:tcPr>
          <w:p w:rsidR="00B721AD" w:rsidRPr="00A93372" w:rsidRDefault="00B721AD" w:rsidP="00462F91">
            <w:pPr>
              <w:jc w:val="center"/>
              <w:rPr>
                <w:b/>
                <w:szCs w:val="24"/>
              </w:rPr>
            </w:pPr>
          </w:p>
        </w:tc>
      </w:tr>
      <w:tr w:rsidR="00B721AD" w:rsidRPr="00C4186F" w:rsidTr="00B721AD">
        <w:trPr>
          <w:trHeight w:val="338"/>
          <w:jc w:val="center"/>
        </w:trPr>
        <w:tc>
          <w:tcPr>
            <w:tcW w:w="550" w:type="dxa"/>
            <w:vAlign w:val="center"/>
          </w:tcPr>
          <w:p w:rsidR="00B721AD" w:rsidRDefault="00B721AD" w:rsidP="00462F91">
            <w:pPr>
              <w:jc w:val="center"/>
              <w:rPr>
                <w:szCs w:val="24"/>
              </w:rPr>
            </w:pPr>
            <w:r>
              <w:rPr>
                <w:szCs w:val="24"/>
              </w:rPr>
              <w:t>4</w:t>
            </w:r>
          </w:p>
        </w:tc>
        <w:tc>
          <w:tcPr>
            <w:tcW w:w="6014" w:type="dxa"/>
            <w:tcMar>
              <w:top w:w="113" w:type="dxa"/>
              <w:bottom w:w="113" w:type="dxa"/>
            </w:tcMar>
            <w:vAlign w:val="center"/>
          </w:tcPr>
          <w:p w:rsidR="00B721AD" w:rsidRPr="005E4D63" w:rsidRDefault="00B721AD" w:rsidP="00462F91">
            <w:pPr>
              <w:jc w:val="both"/>
            </w:pPr>
            <w:r>
              <w:rPr>
                <w:i/>
              </w:rPr>
              <w:t>Zgodnie z Rozdziałem 5, pkt 5.3. poz. 4 SWZ.</w:t>
            </w:r>
          </w:p>
        </w:tc>
        <w:tc>
          <w:tcPr>
            <w:tcW w:w="992" w:type="dxa"/>
            <w:vAlign w:val="center"/>
          </w:tcPr>
          <w:p w:rsidR="00B721AD" w:rsidRPr="00902B8C" w:rsidRDefault="00B721AD" w:rsidP="00462F91">
            <w:pPr>
              <w:widowControl w:val="0"/>
              <w:autoSpaceDE w:val="0"/>
              <w:snapToGrid w:val="0"/>
              <w:jc w:val="center"/>
            </w:pPr>
            <w:r w:rsidRPr="00902B8C">
              <w:t>sztuka</w:t>
            </w:r>
          </w:p>
        </w:tc>
        <w:tc>
          <w:tcPr>
            <w:tcW w:w="1276" w:type="dxa"/>
            <w:vAlign w:val="center"/>
          </w:tcPr>
          <w:p w:rsidR="00B721AD" w:rsidRPr="00F22276" w:rsidRDefault="00B721AD" w:rsidP="00462F91">
            <w:pPr>
              <w:jc w:val="center"/>
            </w:pPr>
            <w:r>
              <w:t>2500</w:t>
            </w:r>
          </w:p>
        </w:tc>
        <w:tc>
          <w:tcPr>
            <w:tcW w:w="1134" w:type="dxa"/>
            <w:vAlign w:val="center"/>
          </w:tcPr>
          <w:p w:rsidR="00B721AD" w:rsidRPr="00A93372" w:rsidRDefault="00B721AD" w:rsidP="00462F91">
            <w:pPr>
              <w:jc w:val="center"/>
            </w:pPr>
          </w:p>
        </w:tc>
        <w:tc>
          <w:tcPr>
            <w:tcW w:w="1275" w:type="dxa"/>
            <w:vAlign w:val="center"/>
          </w:tcPr>
          <w:p w:rsidR="00B721AD" w:rsidRPr="00A93372" w:rsidRDefault="00B721AD" w:rsidP="00462F91">
            <w:pPr>
              <w:tabs>
                <w:tab w:val="left" w:pos="720"/>
              </w:tabs>
              <w:jc w:val="center"/>
            </w:pPr>
          </w:p>
        </w:tc>
        <w:tc>
          <w:tcPr>
            <w:tcW w:w="993" w:type="dxa"/>
            <w:vAlign w:val="center"/>
          </w:tcPr>
          <w:p w:rsidR="00B721AD" w:rsidRPr="00A93372" w:rsidRDefault="00B721AD" w:rsidP="00462F91">
            <w:pPr>
              <w:jc w:val="center"/>
            </w:pPr>
            <w:r w:rsidRPr="00904141">
              <w:t>8%</w:t>
            </w:r>
          </w:p>
        </w:tc>
        <w:tc>
          <w:tcPr>
            <w:tcW w:w="1275" w:type="dxa"/>
            <w:vAlign w:val="center"/>
          </w:tcPr>
          <w:p w:rsidR="00B721AD" w:rsidRPr="00A93372" w:rsidRDefault="00B721AD" w:rsidP="00462F91">
            <w:pPr>
              <w:jc w:val="center"/>
              <w:rPr>
                <w:b/>
                <w:szCs w:val="24"/>
              </w:rPr>
            </w:pPr>
          </w:p>
        </w:tc>
      </w:tr>
      <w:tr w:rsidR="00B721AD" w:rsidRPr="00C4186F" w:rsidTr="00B721AD">
        <w:trPr>
          <w:trHeight w:val="318"/>
          <w:jc w:val="center"/>
        </w:trPr>
        <w:tc>
          <w:tcPr>
            <w:tcW w:w="550" w:type="dxa"/>
            <w:vAlign w:val="center"/>
          </w:tcPr>
          <w:p w:rsidR="00B721AD" w:rsidRDefault="00B721AD" w:rsidP="00462F91">
            <w:pPr>
              <w:jc w:val="center"/>
              <w:rPr>
                <w:szCs w:val="24"/>
              </w:rPr>
            </w:pPr>
            <w:r>
              <w:rPr>
                <w:szCs w:val="24"/>
              </w:rPr>
              <w:t>5</w:t>
            </w:r>
          </w:p>
        </w:tc>
        <w:tc>
          <w:tcPr>
            <w:tcW w:w="6014" w:type="dxa"/>
            <w:tcMar>
              <w:top w:w="113" w:type="dxa"/>
              <w:bottom w:w="113" w:type="dxa"/>
            </w:tcMar>
            <w:vAlign w:val="center"/>
          </w:tcPr>
          <w:p w:rsidR="00B721AD" w:rsidRPr="00902B8C" w:rsidRDefault="00B721AD" w:rsidP="00462F91">
            <w:pPr>
              <w:jc w:val="both"/>
            </w:pPr>
            <w:r>
              <w:rPr>
                <w:i/>
              </w:rPr>
              <w:t>Zgodnie z Rozdziałem 5, pkt 5.3. poz. 5 SWZ.</w:t>
            </w:r>
          </w:p>
        </w:tc>
        <w:tc>
          <w:tcPr>
            <w:tcW w:w="992" w:type="dxa"/>
            <w:vAlign w:val="center"/>
          </w:tcPr>
          <w:p w:rsidR="00B721AD" w:rsidRPr="00902B8C" w:rsidRDefault="00B721AD" w:rsidP="00462F91">
            <w:pPr>
              <w:widowControl w:val="0"/>
              <w:autoSpaceDE w:val="0"/>
              <w:snapToGrid w:val="0"/>
              <w:jc w:val="center"/>
            </w:pPr>
            <w:r w:rsidRPr="00902B8C">
              <w:t>sztuka</w:t>
            </w:r>
          </w:p>
        </w:tc>
        <w:tc>
          <w:tcPr>
            <w:tcW w:w="1276" w:type="dxa"/>
            <w:vAlign w:val="center"/>
          </w:tcPr>
          <w:p w:rsidR="00B721AD" w:rsidRPr="00F22276" w:rsidRDefault="00B721AD" w:rsidP="00462F91">
            <w:pPr>
              <w:jc w:val="center"/>
            </w:pPr>
            <w:r>
              <w:t>7000</w:t>
            </w:r>
          </w:p>
        </w:tc>
        <w:tc>
          <w:tcPr>
            <w:tcW w:w="1134" w:type="dxa"/>
            <w:vAlign w:val="center"/>
          </w:tcPr>
          <w:p w:rsidR="00B721AD" w:rsidRPr="00A93372" w:rsidRDefault="00B721AD" w:rsidP="00462F91">
            <w:pPr>
              <w:jc w:val="center"/>
            </w:pPr>
          </w:p>
        </w:tc>
        <w:tc>
          <w:tcPr>
            <w:tcW w:w="1275" w:type="dxa"/>
            <w:vAlign w:val="center"/>
          </w:tcPr>
          <w:p w:rsidR="00B721AD" w:rsidRPr="00A93372" w:rsidRDefault="00B721AD" w:rsidP="00462F91">
            <w:pPr>
              <w:tabs>
                <w:tab w:val="left" w:pos="720"/>
              </w:tabs>
              <w:jc w:val="center"/>
            </w:pPr>
          </w:p>
        </w:tc>
        <w:tc>
          <w:tcPr>
            <w:tcW w:w="993" w:type="dxa"/>
            <w:vAlign w:val="center"/>
          </w:tcPr>
          <w:p w:rsidR="00B721AD" w:rsidRPr="00A93372" w:rsidRDefault="00B721AD" w:rsidP="00462F91">
            <w:pPr>
              <w:jc w:val="center"/>
            </w:pPr>
            <w:r w:rsidRPr="00904141">
              <w:t>8%</w:t>
            </w:r>
          </w:p>
        </w:tc>
        <w:tc>
          <w:tcPr>
            <w:tcW w:w="1275" w:type="dxa"/>
            <w:vAlign w:val="center"/>
          </w:tcPr>
          <w:p w:rsidR="00B721AD" w:rsidRPr="00A93372" w:rsidRDefault="00B721AD" w:rsidP="00462F91">
            <w:pPr>
              <w:jc w:val="center"/>
              <w:rPr>
                <w:b/>
                <w:szCs w:val="24"/>
              </w:rPr>
            </w:pPr>
          </w:p>
        </w:tc>
      </w:tr>
      <w:tr w:rsidR="00B721AD" w:rsidRPr="00C4186F" w:rsidTr="00B721AD">
        <w:trPr>
          <w:trHeight w:val="354"/>
          <w:jc w:val="center"/>
        </w:trPr>
        <w:tc>
          <w:tcPr>
            <w:tcW w:w="550" w:type="dxa"/>
            <w:vAlign w:val="center"/>
          </w:tcPr>
          <w:p w:rsidR="00B721AD" w:rsidRDefault="00B721AD" w:rsidP="00462F91">
            <w:pPr>
              <w:jc w:val="center"/>
              <w:rPr>
                <w:szCs w:val="24"/>
              </w:rPr>
            </w:pPr>
            <w:r>
              <w:rPr>
                <w:szCs w:val="24"/>
              </w:rPr>
              <w:t>6</w:t>
            </w:r>
          </w:p>
        </w:tc>
        <w:tc>
          <w:tcPr>
            <w:tcW w:w="6014" w:type="dxa"/>
            <w:tcMar>
              <w:top w:w="113" w:type="dxa"/>
              <w:bottom w:w="113" w:type="dxa"/>
            </w:tcMar>
            <w:vAlign w:val="center"/>
          </w:tcPr>
          <w:p w:rsidR="00B721AD" w:rsidRPr="005E4D63" w:rsidRDefault="00B721AD" w:rsidP="00462F91">
            <w:pPr>
              <w:jc w:val="both"/>
            </w:pPr>
            <w:r>
              <w:rPr>
                <w:i/>
              </w:rPr>
              <w:t>Zgodnie z Rozdziałem 5, pkt 5.3. poz. 6 SWZ.</w:t>
            </w:r>
          </w:p>
        </w:tc>
        <w:tc>
          <w:tcPr>
            <w:tcW w:w="992" w:type="dxa"/>
            <w:vAlign w:val="center"/>
          </w:tcPr>
          <w:p w:rsidR="00B721AD" w:rsidRPr="00902B8C" w:rsidRDefault="00B721AD" w:rsidP="00462F91">
            <w:pPr>
              <w:widowControl w:val="0"/>
              <w:autoSpaceDE w:val="0"/>
              <w:snapToGrid w:val="0"/>
              <w:jc w:val="center"/>
            </w:pPr>
            <w:r>
              <w:t xml:space="preserve">sztuka </w:t>
            </w:r>
          </w:p>
        </w:tc>
        <w:tc>
          <w:tcPr>
            <w:tcW w:w="1276" w:type="dxa"/>
            <w:vAlign w:val="center"/>
          </w:tcPr>
          <w:p w:rsidR="00B721AD" w:rsidRPr="00F22276" w:rsidRDefault="00B721AD" w:rsidP="00462F91">
            <w:pPr>
              <w:jc w:val="center"/>
            </w:pPr>
            <w:r>
              <w:t>5</w:t>
            </w:r>
            <w:r w:rsidRPr="00F22276">
              <w:t>00</w:t>
            </w:r>
          </w:p>
        </w:tc>
        <w:tc>
          <w:tcPr>
            <w:tcW w:w="1134" w:type="dxa"/>
            <w:vAlign w:val="center"/>
          </w:tcPr>
          <w:p w:rsidR="00B721AD" w:rsidRPr="00A93372" w:rsidRDefault="00B721AD" w:rsidP="00462F91">
            <w:pPr>
              <w:jc w:val="center"/>
            </w:pPr>
          </w:p>
        </w:tc>
        <w:tc>
          <w:tcPr>
            <w:tcW w:w="1275" w:type="dxa"/>
            <w:vAlign w:val="center"/>
          </w:tcPr>
          <w:p w:rsidR="00B721AD" w:rsidRPr="00A93372" w:rsidRDefault="00B721AD" w:rsidP="00462F91">
            <w:pPr>
              <w:tabs>
                <w:tab w:val="left" w:pos="720"/>
              </w:tabs>
              <w:jc w:val="center"/>
            </w:pPr>
          </w:p>
        </w:tc>
        <w:tc>
          <w:tcPr>
            <w:tcW w:w="993" w:type="dxa"/>
            <w:vAlign w:val="center"/>
          </w:tcPr>
          <w:p w:rsidR="00B721AD" w:rsidRPr="00A93372" w:rsidRDefault="00B721AD" w:rsidP="00462F91">
            <w:pPr>
              <w:jc w:val="center"/>
            </w:pPr>
            <w:r w:rsidRPr="00904141">
              <w:t>8%</w:t>
            </w:r>
          </w:p>
        </w:tc>
        <w:tc>
          <w:tcPr>
            <w:tcW w:w="1275" w:type="dxa"/>
            <w:vAlign w:val="center"/>
          </w:tcPr>
          <w:p w:rsidR="00B721AD" w:rsidRPr="00A93372" w:rsidRDefault="00B721AD" w:rsidP="00462F91">
            <w:pPr>
              <w:jc w:val="center"/>
              <w:rPr>
                <w:b/>
                <w:szCs w:val="24"/>
              </w:rPr>
            </w:pPr>
          </w:p>
        </w:tc>
      </w:tr>
      <w:tr w:rsidR="00B721AD" w:rsidRPr="00C4186F" w:rsidTr="00B721AD">
        <w:trPr>
          <w:trHeight w:val="462"/>
          <w:jc w:val="center"/>
        </w:trPr>
        <w:tc>
          <w:tcPr>
            <w:tcW w:w="550" w:type="dxa"/>
            <w:vAlign w:val="center"/>
          </w:tcPr>
          <w:p w:rsidR="00B721AD" w:rsidRDefault="00B721AD" w:rsidP="00462F91">
            <w:pPr>
              <w:jc w:val="center"/>
              <w:rPr>
                <w:szCs w:val="24"/>
              </w:rPr>
            </w:pPr>
            <w:r>
              <w:rPr>
                <w:szCs w:val="24"/>
              </w:rPr>
              <w:t>7</w:t>
            </w:r>
          </w:p>
        </w:tc>
        <w:tc>
          <w:tcPr>
            <w:tcW w:w="6014" w:type="dxa"/>
            <w:tcMar>
              <w:top w:w="113" w:type="dxa"/>
              <w:bottom w:w="113" w:type="dxa"/>
            </w:tcMar>
            <w:vAlign w:val="center"/>
          </w:tcPr>
          <w:p w:rsidR="00B721AD" w:rsidRPr="00902B8C" w:rsidRDefault="00B721AD" w:rsidP="00462F91">
            <w:pPr>
              <w:jc w:val="both"/>
            </w:pPr>
            <w:r>
              <w:rPr>
                <w:i/>
              </w:rPr>
              <w:t>Zgodnie z Rozdziałem 5, pkt 5.3. poz. 7 SWZ.</w:t>
            </w:r>
          </w:p>
        </w:tc>
        <w:tc>
          <w:tcPr>
            <w:tcW w:w="992" w:type="dxa"/>
            <w:vAlign w:val="center"/>
          </w:tcPr>
          <w:p w:rsidR="00B721AD" w:rsidRDefault="00B721AD" w:rsidP="00462F91">
            <w:pPr>
              <w:widowControl w:val="0"/>
              <w:autoSpaceDE w:val="0"/>
              <w:snapToGrid w:val="0"/>
              <w:jc w:val="center"/>
            </w:pPr>
            <w:r w:rsidRPr="00B540EB">
              <w:t>sztuka</w:t>
            </w:r>
          </w:p>
        </w:tc>
        <w:tc>
          <w:tcPr>
            <w:tcW w:w="1276" w:type="dxa"/>
            <w:vAlign w:val="center"/>
          </w:tcPr>
          <w:p w:rsidR="00B721AD" w:rsidRDefault="00B721AD" w:rsidP="00462F91">
            <w:pPr>
              <w:jc w:val="center"/>
            </w:pPr>
            <w:r>
              <w:t>1200</w:t>
            </w:r>
          </w:p>
        </w:tc>
        <w:tc>
          <w:tcPr>
            <w:tcW w:w="1134" w:type="dxa"/>
            <w:vAlign w:val="center"/>
          </w:tcPr>
          <w:p w:rsidR="00B721AD" w:rsidRPr="00A93372" w:rsidRDefault="00B721AD" w:rsidP="00462F91">
            <w:pPr>
              <w:jc w:val="center"/>
            </w:pPr>
          </w:p>
        </w:tc>
        <w:tc>
          <w:tcPr>
            <w:tcW w:w="1275" w:type="dxa"/>
            <w:vAlign w:val="center"/>
          </w:tcPr>
          <w:p w:rsidR="00B721AD" w:rsidRPr="00A93372" w:rsidRDefault="00B721AD" w:rsidP="00462F91">
            <w:pPr>
              <w:tabs>
                <w:tab w:val="left" w:pos="720"/>
              </w:tabs>
              <w:jc w:val="center"/>
            </w:pPr>
          </w:p>
        </w:tc>
        <w:tc>
          <w:tcPr>
            <w:tcW w:w="993" w:type="dxa"/>
            <w:vAlign w:val="center"/>
          </w:tcPr>
          <w:p w:rsidR="00B721AD" w:rsidRPr="00A93372" w:rsidRDefault="00B721AD" w:rsidP="00462F91">
            <w:pPr>
              <w:jc w:val="center"/>
            </w:pPr>
            <w:r w:rsidRPr="00904141">
              <w:t>8%</w:t>
            </w:r>
          </w:p>
        </w:tc>
        <w:tc>
          <w:tcPr>
            <w:tcW w:w="1275" w:type="dxa"/>
            <w:vAlign w:val="center"/>
          </w:tcPr>
          <w:p w:rsidR="00B721AD" w:rsidRPr="00A93372" w:rsidRDefault="00B721AD" w:rsidP="00462F91">
            <w:pPr>
              <w:jc w:val="center"/>
              <w:rPr>
                <w:b/>
                <w:szCs w:val="24"/>
              </w:rPr>
            </w:pPr>
          </w:p>
        </w:tc>
      </w:tr>
      <w:tr w:rsidR="00B721AD" w:rsidRPr="00C4186F" w:rsidTr="00B721AD">
        <w:trPr>
          <w:jc w:val="center"/>
        </w:trPr>
        <w:tc>
          <w:tcPr>
            <w:tcW w:w="9966" w:type="dxa"/>
            <w:gridSpan w:val="5"/>
            <w:shd w:val="clear" w:color="auto" w:fill="D9D9D9"/>
            <w:tcMar>
              <w:top w:w="113" w:type="dxa"/>
              <w:bottom w:w="113" w:type="dxa"/>
            </w:tcMar>
            <w:vAlign w:val="center"/>
          </w:tcPr>
          <w:p w:rsidR="00B721AD" w:rsidRPr="000A4BDA" w:rsidRDefault="00B721AD" w:rsidP="009E5B2E">
            <w:pPr>
              <w:jc w:val="right"/>
              <w:rPr>
                <w:b/>
                <w:szCs w:val="24"/>
              </w:rPr>
            </w:pPr>
            <w:r>
              <w:rPr>
                <w:b/>
                <w:szCs w:val="24"/>
              </w:rPr>
              <w:t>Razem:</w:t>
            </w:r>
          </w:p>
        </w:tc>
        <w:tc>
          <w:tcPr>
            <w:tcW w:w="1275" w:type="dxa"/>
            <w:shd w:val="clear" w:color="auto" w:fill="auto"/>
            <w:tcMar>
              <w:top w:w="113" w:type="dxa"/>
              <w:bottom w:w="113" w:type="dxa"/>
            </w:tcMar>
            <w:vAlign w:val="center"/>
          </w:tcPr>
          <w:p w:rsidR="00B721AD" w:rsidRPr="000A4BDA" w:rsidRDefault="00B721AD" w:rsidP="009E5B2E">
            <w:pPr>
              <w:jc w:val="center"/>
              <w:rPr>
                <w:b/>
                <w:szCs w:val="24"/>
              </w:rPr>
            </w:pPr>
          </w:p>
        </w:tc>
        <w:tc>
          <w:tcPr>
            <w:tcW w:w="993" w:type="dxa"/>
            <w:shd w:val="clear" w:color="auto" w:fill="D9D9D9"/>
            <w:tcMar>
              <w:top w:w="113" w:type="dxa"/>
              <w:bottom w:w="113" w:type="dxa"/>
            </w:tcMar>
            <w:vAlign w:val="center"/>
          </w:tcPr>
          <w:p w:rsidR="00B721AD" w:rsidRPr="000A4BDA" w:rsidRDefault="00B721AD" w:rsidP="009E5B2E">
            <w:pPr>
              <w:jc w:val="center"/>
              <w:rPr>
                <w:b/>
                <w:szCs w:val="24"/>
              </w:rPr>
            </w:pPr>
          </w:p>
        </w:tc>
        <w:tc>
          <w:tcPr>
            <w:tcW w:w="1275" w:type="dxa"/>
            <w:shd w:val="clear" w:color="auto" w:fill="auto"/>
            <w:tcMar>
              <w:top w:w="113" w:type="dxa"/>
              <w:bottom w:w="113" w:type="dxa"/>
            </w:tcMar>
            <w:vAlign w:val="center"/>
          </w:tcPr>
          <w:p w:rsidR="00B721AD" w:rsidRPr="000A4BDA" w:rsidRDefault="00B721AD" w:rsidP="009E5B2E">
            <w:pPr>
              <w:jc w:val="center"/>
              <w:rPr>
                <w:b/>
                <w:szCs w:val="24"/>
              </w:rPr>
            </w:pPr>
          </w:p>
        </w:tc>
      </w:tr>
    </w:tbl>
    <w:p w:rsidR="000050FC" w:rsidRDefault="000050FC" w:rsidP="000050FC">
      <w:pPr>
        <w:spacing w:after="120"/>
        <w:ind w:left="-284" w:hanging="567"/>
        <w:rPr>
          <w:b/>
        </w:rPr>
      </w:pPr>
    </w:p>
    <w:p w:rsidR="007666B1" w:rsidRDefault="007666B1" w:rsidP="00462F91">
      <w:pPr>
        <w:spacing w:after="120"/>
        <w:rPr>
          <w:b/>
        </w:rPr>
      </w:pPr>
    </w:p>
    <w:p w:rsidR="00462F91" w:rsidRPr="00553494" w:rsidRDefault="00462F91" w:rsidP="00462F91">
      <w:pPr>
        <w:spacing w:after="120"/>
        <w:ind w:hanging="709"/>
        <w:rPr>
          <w:b/>
          <w:sz w:val="18"/>
          <w:szCs w:val="18"/>
        </w:rPr>
      </w:pPr>
      <w:r w:rsidRPr="00553494">
        <w:rPr>
          <w:b/>
          <w:sz w:val="18"/>
          <w:szCs w:val="18"/>
        </w:rPr>
        <w:t xml:space="preserve">Wartość brutto Pakietu </w:t>
      </w:r>
      <w:r>
        <w:rPr>
          <w:b/>
          <w:sz w:val="18"/>
          <w:szCs w:val="18"/>
        </w:rPr>
        <w:t>9</w:t>
      </w:r>
      <w:r w:rsidRPr="00553494">
        <w:rPr>
          <w:b/>
          <w:sz w:val="18"/>
          <w:szCs w:val="18"/>
        </w:rPr>
        <w:t xml:space="preserve"> ........................słownie ..........................................................................................................zł.</w:t>
      </w:r>
    </w:p>
    <w:p w:rsidR="00462F91" w:rsidRPr="00553494" w:rsidRDefault="00462F91" w:rsidP="00462F91">
      <w:pPr>
        <w:spacing w:after="120"/>
        <w:ind w:hanging="709"/>
        <w:rPr>
          <w:b/>
          <w:sz w:val="18"/>
          <w:szCs w:val="18"/>
        </w:rPr>
      </w:pPr>
      <w:r w:rsidRPr="00553494">
        <w:rPr>
          <w:sz w:val="18"/>
          <w:szCs w:val="18"/>
        </w:rPr>
        <w:t>w tym:</w:t>
      </w:r>
    </w:p>
    <w:p w:rsidR="00462F91" w:rsidRPr="00553494" w:rsidRDefault="00462F91" w:rsidP="00462F91">
      <w:pPr>
        <w:spacing w:after="120"/>
        <w:ind w:hanging="709"/>
        <w:rPr>
          <w:sz w:val="18"/>
          <w:szCs w:val="18"/>
        </w:rPr>
      </w:pPr>
      <w:r w:rsidRPr="00553494">
        <w:rPr>
          <w:sz w:val="18"/>
          <w:szCs w:val="18"/>
        </w:rPr>
        <w:t>wartość netto - ......................................... zł.</w:t>
      </w:r>
    </w:p>
    <w:p w:rsidR="00462F91" w:rsidRPr="00462F91" w:rsidRDefault="00462F91" w:rsidP="00462F91">
      <w:pPr>
        <w:spacing w:after="120"/>
        <w:ind w:hanging="709"/>
        <w:rPr>
          <w:sz w:val="18"/>
          <w:szCs w:val="18"/>
        </w:rPr>
      </w:pPr>
      <w:r w:rsidRPr="00553494">
        <w:rPr>
          <w:sz w:val="18"/>
          <w:szCs w:val="18"/>
        </w:rPr>
        <w:t>podatek VAT - ........................................ zł.</w:t>
      </w:r>
    </w:p>
    <w:p w:rsidR="00462F91" w:rsidRDefault="00462F91" w:rsidP="00462F91">
      <w:pPr>
        <w:tabs>
          <w:tab w:val="left" w:pos="2867"/>
        </w:tabs>
        <w:rPr>
          <w:sz w:val="22"/>
          <w:szCs w:val="22"/>
        </w:rPr>
      </w:pPr>
    </w:p>
    <w:p w:rsidR="00462F91" w:rsidRDefault="00462F91" w:rsidP="00462F91">
      <w:pPr>
        <w:tabs>
          <w:tab w:val="left" w:pos="2867"/>
        </w:tabs>
        <w:rPr>
          <w:sz w:val="22"/>
          <w:szCs w:val="22"/>
        </w:rPr>
      </w:pPr>
    </w:p>
    <w:p w:rsidR="00462F91" w:rsidRPr="00553494" w:rsidRDefault="00462F91" w:rsidP="00462F91">
      <w:pPr>
        <w:jc w:val="right"/>
        <w:rPr>
          <w:sz w:val="18"/>
          <w:szCs w:val="18"/>
        </w:rPr>
      </w:pPr>
      <w:r w:rsidRPr="00553494">
        <w:rPr>
          <w:sz w:val="18"/>
          <w:szCs w:val="18"/>
        </w:rPr>
        <w:t xml:space="preserve">………………………                                                                       </w:t>
      </w:r>
    </w:p>
    <w:p w:rsidR="00462F91" w:rsidRDefault="00462F91" w:rsidP="00462F91">
      <w:pPr>
        <w:jc w:val="right"/>
      </w:pPr>
      <w:r w:rsidRPr="00542F5B">
        <w:t xml:space="preserve">                                                         </w:t>
      </w:r>
      <w:r>
        <w:t xml:space="preserve">                                       podpis Wykonawcy</w:t>
      </w:r>
    </w:p>
    <w:p w:rsidR="00C304C6" w:rsidRDefault="00C304C6">
      <w:r>
        <w:br w:type="page"/>
      </w:r>
    </w:p>
    <w:tbl>
      <w:tblPr>
        <w:tblW w:w="13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223"/>
        <w:gridCol w:w="1386"/>
        <w:gridCol w:w="988"/>
        <w:gridCol w:w="992"/>
        <w:gridCol w:w="1024"/>
        <w:gridCol w:w="887"/>
      </w:tblGrid>
      <w:tr w:rsidR="00B721AD" w:rsidRPr="00AE5BAC" w:rsidTr="001A71E3">
        <w:trPr>
          <w:trHeight w:val="862"/>
          <w:jc w:val="center"/>
        </w:trPr>
        <w:tc>
          <w:tcPr>
            <w:tcW w:w="550" w:type="dxa"/>
            <w:vAlign w:val="center"/>
          </w:tcPr>
          <w:p w:rsidR="00B721AD" w:rsidRPr="00AE5BAC" w:rsidRDefault="00B721AD" w:rsidP="009E5B2E">
            <w:pPr>
              <w:jc w:val="center"/>
              <w:rPr>
                <w:b/>
                <w:szCs w:val="24"/>
              </w:rPr>
            </w:pPr>
            <w:r w:rsidRPr="00AE5BAC">
              <w:rPr>
                <w:b/>
                <w:szCs w:val="24"/>
              </w:rPr>
              <w:lastRenderedPageBreak/>
              <w:br w:type="page"/>
              <w:t>l.p.</w:t>
            </w:r>
          </w:p>
        </w:tc>
        <w:tc>
          <w:tcPr>
            <w:tcW w:w="6237" w:type="dxa"/>
            <w:shd w:val="clear" w:color="auto" w:fill="auto"/>
            <w:vAlign w:val="center"/>
          </w:tcPr>
          <w:p w:rsidR="00B721AD" w:rsidRPr="00AE5BAC" w:rsidRDefault="00B721AD" w:rsidP="009E5B2E">
            <w:pPr>
              <w:tabs>
                <w:tab w:val="left" w:pos="1985"/>
              </w:tabs>
              <w:jc w:val="center"/>
              <w:rPr>
                <w:rFonts w:eastAsia="Batang"/>
                <w:b/>
              </w:rPr>
            </w:pPr>
            <w:r w:rsidRPr="00AE5BAC">
              <w:rPr>
                <w:b/>
                <w:bCs/>
              </w:rPr>
              <w:t xml:space="preserve">Pakiet </w:t>
            </w:r>
            <w:r>
              <w:rPr>
                <w:b/>
                <w:bCs/>
              </w:rPr>
              <w:t>10: Drobny sprzęt medyczny</w:t>
            </w:r>
          </w:p>
        </w:tc>
        <w:tc>
          <w:tcPr>
            <w:tcW w:w="1223" w:type="dxa"/>
            <w:shd w:val="clear" w:color="auto" w:fill="auto"/>
            <w:vAlign w:val="center"/>
          </w:tcPr>
          <w:p w:rsidR="00B721AD" w:rsidRPr="00AE5BAC" w:rsidRDefault="00B721AD" w:rsidP="009E5B2E">
            <w:pPr>
              <w:widowControl w:val="0"/>
              <w:spacing w:after="120"/>
              <w:jc w:val="center"/>
              <w:rPr>
                <w:b/>
                <w:bCs/>
                <w:color w:val="000000"/>
              </w:rPr>
            </w:pPr>
            <w:r w:rsidRPr="00AE5BAC">
              <w:rPr>
                <w:b/>
                <w:bCs/>
                <w:color w:val="000000"/>
              </w:rPr>
              <w:t>j.m.</w:t>
            </w:r>
          </w:p>
        </w:tc>
        <w:tc>
          <w:tcPr>
            <w:tcW w:w="1386" w:type="dxa"/>
            <w:shd w:val="clear" w:color="auto" w:fill="auto"/>
            <w:vAlign w:val="center"/>
          </w:tcPr>
          <w:p w:rsidR="00B721AD" w:rsidRPr="00AE5BAC" w:rsidRDefault="00B721AD" w:rsidP="009E5B2E">
            <w:pPr>
              <w:widowControl w:val="0"/>
              <w:spacing w:after="120"/>
              <w:jc w:val="center"/>
              <w:rPr>
                <w:b/>
                <w:bCs/>
                <w:color w:val="000000"/>
              </w:rPr>
            </w:pPr>
            <w:r w:rsidRPr="00AE5BAC">
              <w:rPr>
                <w:b/>
                <w:bCs/>
                <w:color w:val="000000"/>
              </w:rPr>
              <w:t>Ilość</w:t>
            </w:r>
          </w:p>
        </w:tc>
        <w:tc>
          <w:tcPr>
            <w:tcW w:w="988" w:type="dxa"/>
            <w:shd w:val="clear" w:color="auto" w:fill="auto"/>
            <w:vAlign w:val="center"/>
          </w:tcPr>
          <w:p w:rsidR="00B721AD" w:rsidRPr="00AE5BAC" w:rsidRDefault="00B721AD" w:rsidP="009E5B2E">
            <w:pPr>
              <w:widowControl w:val="0"/>
              <w:jc w:val="center"/>
              <w:rPr>
                <w:b/>
                <w:bCs/>
                <w:color w:val="000000"/>
              </w:rPr>
            </w:pPr>
            <w:r w:rsidRPr="00AE5BAC">
              <w:rPr>
                <w:b/>
                <w:bCs/>
                <w:color w:val="000000"/>
              </w:rPr>
              <w:t>Cena jedn.</w:t>
            </w:r>
          </w:p>
          <w:p w:rsidR="00B721AD" w:rsidRPr="00AE5BAC" w:rsidRDefault="00B721AD" w:rsidP="009E5B2E">
            <w:pPr>
              <w:widowControl w:val="0"/>
              <w:spacing w:after="120"/>
              <w:jc w:val="center"/>
              <w:rPr>
                <w:b/>
                <w:bCs/>
                <w:color w:val="000000"/>
              </w:rPr>
            </w:pPr>
            <w:r w:rsidRPr="00AE5BAC">
              <w:rPr>
                <w:b/>
                <w:bCs/>
                <w:color w:val="000000"/>
              </w:rPr>
              <w:t>netto</w:t>
            </w:r>
          </w:p>
        </w:tc>
        <w:tc>
          <w:tcPr>
            <w:tcW w:w="992" w:type="dxa"/>
            <w:shd w:val="clear" w:color="auto" w:fill="auto"/>
            <w:vAlign w:val="center"/>
          </w:tcPr>
          <w:p w:rsidR="00B721AD" w:rsidRPr="00AE5BAC" w:rsidRDefault="00B721AD" w:rsidP="009E5B2E">
            <w:pPr>
              <w:widowControl w:val="0"/>
              <w:jc w:val="center"/>
              <w:rPr>
                <w:b/>
                <w:bCs/>
                <w:color w:val="000000"/>
              </w:rPr>
            </w:pPr>
            <w:r w:rsidRPr="00AE5BAC">
              <w:rPr>
                <w:b/>
                <w:bCs/>
                <w:color w:val="000000"/>
              </w:rPr>
              <w:t>Wartość</w:t>
            </w:r>
          </w:p>
          <w:p w:rsidR="00B721AD" w:rsidRPr="00AE5BAC" w:rsidRDefault="00B721AD" w:rsidP="009E5B2E">
            <w:pPr>
              <w:widowControl w:val="0"/>
              <w:spacing w:after="120"/>
              <w:jc w:val="center"/>
              <w:rPr>
                <w:b/>
                <w:bCs/>
                <w:color w:val="000000"/>
              </w:rPr>
            </w:pPr>
            <w:r w:rsidRPr="00AE5BAC">
              <w:rPr>
                <w:b/>
                <w:bCs/>
                <w:color w:val="000000"/>
              </w:rPr>
              <w:t>netto</w:t>
            </w:r>
          </w:p>
        </w:tc>
        <w:tc>
          <w:tcPr>
            <w:tcW w:w="1024" w:type="dxa"/>
            <w:vAlign w:val="center"/>
          </w:tcPr>
          <w:p w:rsidR="00B721AD" w:rsidRPr="00AE5BAC" w:rsidRDefault="001A71E3" w:rsidP="009E5B2E">
            <w:pPr>
              <w:jc w:val="center"/>
              <w:rPr>
                <w:b/>
              </w:rPr>
            </w:pPr>
            <w:r>
              <w:rPr>
                <w:b/>
              </w:rPr>
              <w:t xml:space="preserve">Stawka podatku </w:t>
            </w:r>
            <w:r w:rsidRPr="00355A9B">
              <w:rPr>
                <w:b/>
              </w:rPr>
              <w:t>VAT</w:t>
            </w:r>
          </w:p>
        </w:tc>
        <w:tc>
          <w:tcPr>
            <w:tcW w:w="887" w:type="dxa"/>
            <w:vAlign w:val="center"/>
          </w:tcPr>
          <w:p w:rsidR="00B721AD" w:rsidRPr="00AE5BAC" w:rsidRDefault="00B721AD" w:rsidP="009E5B2E">
            <w:pPr>
              <w:jc w:val="center"/>
              <w:rPr>
                <w:b/>
              </w:rPr>
            </w:pPr>
            <w:r w:rsidRPr="00AE5BAC">
              <w:rPr>
                <w:b/>
              </w:rPr>
              <w:t>wartość brutto</w:t>
            </w:r>
          </w:p>
        </w:tc>
      </w:tr>
      <w:tr w:rsidR="00B721AD" w:rsidRPr="00AE5BAC" w:rsidTr="0016260C">
        <w:trPr>
          <w:trHeight w:val="567"/>
          <w:jc w:val="center"/>
        </w:trPr>
        <w:tc>
          <w:tcPr>
            <w:tcW w:w="550" w:type="dxa"/>
            <w:vAlign w:val="center"/>
          </w:tcPr>
          <w:p w:rsidR="00B721AD" w:rsidRPr="00AE5BAC" w:rsidRDefault="00B721AD" w:rsidP="009E5B2E">
            <w:pPr>
              <w:jc w:val="center"/>
              <w:rPr>
                <w:szCs w:val="24"/>
              </w:rPr>
            </w:pPr>
            <w:r w:rsidRPr="00AE5BAC">
              <w:rPr>
                <w:szCs w:val="24"/>
              </w:rPr>
              <w:t>1</w:t>
            </w:r>
          </w:p>
        </w:tc>
        <w:tc>
          <w:tcPr>
            <w:tcW w:w="6237" w:type="dxa"/>
            <w:tcMar>
              <w:top w:w="113" w:type="dxa"/>
              <w:bottom w:w="113" w:type="dxa"/>
            </w:tcMar>
            <w:vAlign w:val="center"/>
          </w:tcPr>
          <w:p w:rsidR="00B721AD" w:rsidRPr="00B97CEE" w:rsidRDefault="00B721AD" w:rsidP="009E5B2E">
            <w:pPr>
              <w:jc w:val="both"/>
              <w:rPr>
                <w:bCs/>
              </w:rPr>
            </w:pPr>
            <w:r>
              <w:rPr>
                <w:i/>
              </w:rPr>
              <w:t>Zgodnie z Rozdziałem 5, pkt 5.3. poz. 1 SWZ.</w:t>
            </w:r>
          </w:p>
        </w:tc>
        <w:tc>
          <w:tcPr>
            <w:tcW w:w="1223" w:type="dxa"/>
            <w:vAlign w:val="center"/>
          </w:tcPr>
          <w:p w:rsidR="00B721AD" w:rsidRPr="000128E6" w:rsidRDefault="00B721AD" w:rsidP="009E5B2E">
            <w:pPr>
              <w:tabs>
                <w:tab w:val="left" w:pos="2568"/>
              </w:tabs>
              <w:jc w:val="center"/>
              <w:rPr>
                <w:bCs/>
              </w:rPr>
            </w:pPr>
            <w:r>
              <w:rPr>
                <w:bCs/>
              </w:rPr>
              <w:t>sztuka</w:t>
            </w:r>
          </w:p>
        </w:tc>
        <w:tc>
          <w:tcPr>
            <w:tcW w:w="1386" w:type="dxa"/>
            <w:vAlign w:val="center"/>
          </w:tcPr>
          <w:p w:rsidR="00B721AD" w:rsidRPr="000128E6" w:rsidRDefault="00B721AD" w:rsidP="009E5B2E">
            <w:pPr>
              <w:tabs>
                <w:tab w:val="left" w:pos="2568"/>
              </w:tabs>
              <w:jc w:val="center"/>
              <w:rPr>
                <w:bCs/>
              </w:rPr>
            </w:pPr>
            <w:r>
              <w:rPr>
                <w:bCs/>
              </w:rPr>
              <w:t>4</w:t>
            </w:r>
          </w:p>
        </w:tc>
        <w:tc>
          <w:tcPr>
            <w:tcW w:w="988" w:type="dxa"/>
          </w:tcPr>
          <w:p w:rsidR="00B721AD" w:rsidRPr="00F503DB" w:rsidRDefault="00B721AD" w:rsidP="009E5B2E">
            <w:pPr>
              <w:jc w:val="both"/>
            </w:pPr>
          </w:p>
        </w:tc>
        <w:tc>
          <w:tcPr>
            <w:tcW w:w="992" w:type="dxa"/>
          </w:tcPr>
          <w:p w:rsidR="00B721AD" w:rsidRPr="004A1C70" w:rsidRDefault="00B721AD" w:rsidP="009E5B2E">
            <w:pPr>
              <w:pStyle w:val="Tekstpodstawowy"/>
              <w:spacing w:after="120"/>
              <w:jc w:val="both"/>
              <w:rPr>
                <w:rFonts w:ascii="Times New Roman" w:hAnsi="Times New Roman"/>
                <w:bCs/>
                <w:sz w:val="20"/>
              </w:rPr>
            </w:pPr>
          </w:p>
        </w:tc>
        <w:tc>
          <w:tcPr>
            <w:tcW w:w="1024" w:type="dxa"/>
            <w:shd w:val="clear" w:color="auto" w:fill="auto"/>
            <w:vAlign w:val="center"/>
          </w:tcPr>
          <w:p w:rsidR="00B721AD" w:rsidRPr="00F256E6" w:rsidRDefault="00B721AD" w:rsidP="009E5B2E">
            <w:pPr>
              <w:pStyle w:val="Tekstpodstawowy"/>
              <w:spacing w:after="120"/>
              <w:jc w:val="center"/>
              <w:rPr>
                <w:rFonts w:ascii="Times New Roman" w:hAnsi="Times New Roman"/>
                <w:bCs/>
                <w:sz w:val="20"/>
              </w:rPr>
            </w:pPr>
            <w:r w:rsidRPr="0016260C">
              <w:rPr>
                <w:rFonts w:ascii="Times New Roman" w:hAnsi="Times New Roman"/>
                <w:bCs/>
                <w:sz w:val="20"/>
              </w:rPr>
              <w:t>23%</w:t>
            </w:r>
          </w:p>
        </w:tc>
        <w:tc>
          <w:tcPr>
            <w:tcW w:w="887" w:type="dxa"/>
            <w:vAlign w:val="center"/>
          </w:tcPr>
          <w:p w:rsidR="00B721AD" w:rsidRPr="00AE5BAC" w:rsidRDefault="00B721AD" w:rsidP="009E5B2E">
            <w:pPr>
              <w:jc w:val="center"/>
              <w:rPr>
                <w:b/>
                <w:szCs w:val="24"/>
              </w:rPr>
            </w:pPr>
          </w:p>
        </w:tc>
      </w:tr>
      <w:tr w:rsidR="00B721AD" w:rsidRPr="00AE5BAC" w:rsidTr="001A71E3">
        <w:trPr>
          <w:jc w:val="center"/>
        </w:trPr>
        <w:tc>
          <w:tcPr>
            <w:tcW w:w="10384" w:type="dxa"/>
            <w:gridSpan w:val="5"/>
            <w:shd w:val="clear" w:color="auto" w:fill="D9D9D9"/>
            <w:tcMar>
              <w:top w:w="113" w:type="dxa"/>
              <w:bottom w:w="113" w:type="dxa"/>
            </w:tcMar>
            <w:vAlign w:val="center"/>
          </w:tcPr>
          <w:p w:rsidR="00B721AD" w:rsidRPr="00AE5BAC" w:rsidRDefault="00B721AD" w:rsidP="009E5B2E">
            <w:pPr>
              <w:jc w:val="right"/>
              <w:rPr>
                <w:b/>
                <w:szCs w:val="24"/>
              </w:rPr>
            </w:pPr>
            <w:r w:rsidRPr="00AE5BAC">
              <w:rPr>
                <w:b/>
                <w:szCs w:val="24"/>
              </w:rPr>
              <w:t>Razem:</w:t>
            </w:r>
          </w:p>
        </w:tc>
        <w:tc>
          <w:tcPr>
            <w:tcW w:w="992" w:type="dxa"/>
            <w:shd w:val="clear" w:color="auto" w:fill="auto"/>
            <w:tcMar>
              <w:top w:w="113" w:type="dxa"/>
              <w:bottom w:w="113" w:type="dxa"/>
            </w:tcMar>
            <w:vAlign w:val="center"/>
          </w:tcPr>
          <w:p w:rsidR="00B721AD" w:rsidRPr="00AE5BAC" w:rsidRDefault="00B721AD" w:rsidP="009E5B2E">
            <w:pPr>
              <w:jc w:val="center"/>
              <w:rPr>
                <w:b/>
                <w:szCs w:val="24"/>
              </w:rPr>
            </w:pPr>
          </w:p>
        </w:tc>
        <w:tc>
          <w:tcPr>
            <w:tcW w:w="1024" w:type="dxa"/>
            <w:shd w:val="clear" w:color="auto" w:fill="D9D9D9"/>
            <w:tcMar>
              <w:top w:w="113" w:type="dxa"/>
              <w:bottom w:w="113" w:type="dxa"/>
            </w:tcMar>
            <w:vAlign w:val="center"/>
          </w:tcPr>
          <w:p w:rsidR="00B721AD" w:rsidRPr="00AE5BAC" w:rsidRDefault="00B721AD" w:rsidP="009E5B2E">
            <w:pPr>
              <w:jc w:val="center"/>
              <w:rPr>
                <w:b/>
                <w:szCs w:val="24"/>
              </w:rPr>
            </w:pPr>
          </w:p>
        </w:tc>
        <w:tc>
          <w:tcPr>
            <w:tcW w:w="887" w:type="dxa"/>
            <w:shd w:val="clear" w:color="auto" w:fill="auto"/>
            <w:tcMar>
              <w:top w:w="113" w:type="dxa"/>
              <w:bottom w:w="113" w:type="dxa"/>
            </w:tcMar>
            <w:vAlign w:val="center"/>
          </w:tcPr>
          <w:p w:rsidR="00B721AD" w:rsidRPr="00AE5BAC" w:rsidRDefault="00B721AD" w:rsidP="009E5B2E">
            <w:pPr>
              <w:jc w:val="center"/>
              <w:rPr>
                <w:b/>
                <w:szCs w:val="24"/>
              </w:rPr>
            </w:pPr>
          </w:p>
        </w:tc>
      </w:tr>
    </w:tbl>
    <w:p w:rsidR="0053738D" w:rsidRDefault="0053738D" w:rsidP="000050FC">
      <w:pPr>
        <w:spacing w:after="120"/>
        <w:ind w:left="-284" w:hanging="567"/>
        <w:rPr>
          <w:b/>
        </w:rPr>
      </w:pPr>
    </w:p>
    <w:p w:rsidR="007666B1" w:rsidRDefault="007666B1" w:rsidP="000050FC">
      <w:pPr>
        <w:spacing w:after="120"/>
        <w:ind w:left="-284" w:hanging="567"/>
        <w:rPr>
          <w:b/>
        </w:rPr>
      </w:pPr>
    </w:p>
    <w:p w:rsidR="0053738D" w:rsidRPr="00553494" w:rsidRDefault="0053738D" w:rsidP="0053738D">
      <w:pPr>
        <w:spacing w:after="120"/>
        <w:ind w:hanging="709"/>
        <w:rPr>
          <w:b/>
          <w:sz w:val="18"/>
          <w:szCs w:val="18"/>
        </w:rPr>
      </w:pPr>
      <w:r w:rsidRPr="00553494">
        <w:rPr>
          <w:b/>
          <w:sz w:val="18"/>
          <w:szCs w:val="18"/>
        </w:rPr>
        <w:t xml:space="preserve">Wartość brutto Pakietu </w:t>
      </w:r>
      <w:r>
        <w:rPr>
          <w:b/>
          <w:sz w:val="18"/>
          <w:szCs w:val="18"/>
        </w:rPr>
        <w:t>10</w:t>
      </w:r>
      <w:r w:rsidRPr="00553494">
        <w:rPr>
          <w:b/>
          <w:sz w:val="18"/>
          <w:szCs w:val="18"/>
        </w:rPr>
        <w:t xml:space="preserve"> ........................słownie ..........................................................................................................zł.</w:t>
      </w:r>
    </w:p>
    <w:p w:rsidR="0053738D" w:rsidRPr="00553494" w:rsidRDefault="0053738D" w:rsidP="0053738D">
      <w:pPr>
        <w:spacing w:after="120"/>
        <w:ind w:hanging="709"/>
        <w:rPr>
          <w:b/>
          <w:sz w:val="18"/>
          <w:szCs w:val="18"/>
        </w:rPr>
      </w:pPr>
      <w:r w:rsidRPr="00553494">
        <w:rPr>
          <w:sz w:val="18"/>
          <w:szCs w:val="18"/>
        </w:rPr>
        <w:t>w tym:</w:t>
      </w:r>
    </w:p>
    <w:p w:rsidR="0053738D" w:rsidRPr="00553494" w:rsidRDefault="0053738D" w:rsidP="0053738D">
      <w:pPr>
        <w:spacing w:after="120"/>
        <w:ind w:hanging="709"/>
        <w:rPr>
          <w:sz w:val="18"/>
          <w:szCs w:val="18"/>
        </w:rPr>
      </w:pPr>
      <w:r w:rsidRPr="00553494">
        <w:rPr>
          <w:sz w:val="18"/>
          <w:szCs w:val="18"/>
        </w:rPr>
        <w:t>wartość netto - ......................................... zł.</w:t>
      </w:r>
    </w:p>
    <w:p w:rsidR="0053738D" w:rsidRPr="00462F91" w:rsidRDefault="0053738D" w:rsidP="0053738D">
      <w:pPr>
        <w:spacing w:after="120"/>
        <w:ind w:hanging="709"/>
        <w:rPr>
          <w:sz w:val="18"/>
          <w:szCs w:val="18"/>
        </w:rPr>
      </w:pPr>
      <w:r w:rsidRPr="00553494">
        <w:rPr>
          <w:sz w:val="18"/>
          <w:szCs w:val="18"/>
        </w:rPr>
        <w:t>podatek VAT - ........................................ zł.</w:t>
      </w:r>
    </w:p>
    <w:p w:rsidR="0053738D" w:rsidRDefault="0053738D" w:rsidP="0053738D">
      <w:pPr>
        <w:tabs>
          <w:tab w:val="left" w:pos="2867"/>
        </w:tabs>
        <w:rPr>
          <w:sz w:val="22"/>
          <w:szCs w:val="22"/>
        </w:rPr>
      </w:pPr>
    </w:p>
    <w:p w:rsidR="0053738D" w:rsidRDefault="0053738D" w:rsidP="0053738D">
      <w:pPr>
        <w:tabs>
          <w:tab w:val="left" w:pos="2867"/>
        </w:tabs>
        <w:rPr>
          <w:sz w:val="22"/>
          <w:szCs w:val="22"/>
        </w:rPr>
      </w:pPr>
    </w:p>
    <w:p w:rsidR="0053738D" w:rsidRPr="00553494" w:rsidRDefault="0053738D" w:rsidP="0053738D">
      <w:pPr>
        <w:jc w:val="right"/>
        <w:rPr>
          <w:sz w:val="18"/>
          <w:szCs w:val="18"/>
        </w:rPr>
      </w:pPr>
      <w:r w:rsidRPr="00553494">
        <w:rPr>
          <w:sz w:val="18"/>
          <w:szCs w:val="18"/>
        </w:rPr>
        <w:t xml:space="preserve">………………………                                                                       </w:t>
      </w:r>
    </w:p>
    <w:p w:rsidR="0053738D" w:rsidRDefault="0053738D" w:rsidP="0053738D">
      <w:pPr>
        <w:jc w:val="right"/>
      </w:pPr>
      <w:r w:rsidRPr="00542F5B">
        <w:t xml:space="preserve">                                                         </w:t>
      </w:r>
      <w:r>
        <w:t xml:space="preserve">                                       podpis Wykonawcy</w:t>
      </w:r>
    </w:p>
    <w:p w:rsidR="00C304C6" w:rsidRDefault="00C304C6">
      <w:r>
        <w:br w:type="page"/>
      </w:r>
    </w:p>
    <w:tbl>
      <w:tblPr>
        <w:tblW w:w="13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223"/>
        <w:gridCol w:w="1386"/>
        <w:gridCol w:w="988"/>
        <w:gridCol w:w="992"/>
        <w:gridCol w:w="1024"/>
        <w:gridCol w:w="887"/>
      </w:tblGrid>
      <w:tr w:rsidR="00B721AD" w:rsidRPr="00AE5BAC" w:rsidTr="001A71E3">
        <w:trPr>
          <w:trHeight w:val="862"/>
          <w:jc w:val="center"/>
        </w:trPr>
        <w:tc>
          <w:tcPr>
            <w:tcW w:w="550" w:type="dxa"/>
            <w:vAlign w:val="center"/>
          </w:tcPr>
          <w:p w:rsidR="00B721AD" w:rsidRPr="00AE5BAC" w:rsidRDefault="00B721AD" w:rsidP="009E5B2E">
            <w:pPr>
              <w:jc w:val="center"/>
              <w:rPr>
                <w:b/>
                <w:szCs w:val="24"/>
              </w:rPr>
            </w:pPr>
            <w:r w:rsidRPr="00AE5BAC">
              <w:rPr>
                <w:b/>
                <w:szCs w:val="24"/>
              </w:rPr>
              <w:lastRenderedPageBreak/>
              <w:br w:type="page"/>
              <w:t>l.p.</w:t>
            </w:r>
          </w:p>
        </w:tc>
        <w:tc>
          <w:tcPr>
            <w:tcW w:w="6237" w:type="dxa"/>
            <w:shd w:val="clear" w:color="auto" w:fill="auto"/>
            <w:vAlign w:val="center"/>
          </w:tcPr>
          <w:p w:rsidR="00B721AD" w:rsidRPr="00AE5BAC" w:rsidRDefault="00B721AD" w:rsidP="009E5B2E">
            <w:pPr>
              <w:tabs>
                <w:tab w:val="left" w:pos="1985"/>
              </w:tabs>
              <w:jc w:val="center"/>
              <w:rPr>
                <w:rFonts w:eastAsia="Batang"/>
                <w:b/>
              </w:rPr>
            </w:pPr>
            <w:r w:rsidRPr="00AE5BAC">
              <w:rPr>
                <w:b/>
                <w:bCs/>
              </w:rPr>
              <w:t>Pakiet</w:t>
            </w:r>
            <w:r>
              <w:rPr>
                <w:b/>
                <w:bCs/>
              </w:rPr>
              <w:t xml:space="preserve"> 11: Drobny sprzęt medyczny</w:t>
            </w:r>
          </w:p>
        </w:tc>
        <w:tc>
          <w:tcPr>
            <w:tcW w:w="1223" w:type="dxa"/>
            <w:shd w:val="clear" w:color="auto" w:fill="auto"/>
            <w:vAlign w:val="center"/>
          </w:tcPr>
          <w:p w:rsidR="00B721AD" w:rsidRPr="00AE5BAC" w:rsidRDefault="00B721AD" w:rsidP="009E5B2E">
            <w:pPr>
              <w:widowControl w:val="0"/>
              <w:spacing w:after="120"/>
              <w:jc w:val="center"/>
              <w:rPr>
                <w:b/>
                <w:bCs/>
                <w:color w:val="000000"/>
              </w:rPr>
            </w:pPr>
            <w:r w:rsidRPr="00AE5BAC">
              <w:rPr>
                <w:b/>
                <w:bCs/>
                <w:color w:val="000000"/>
              </w:rPr>
              <w:t>j.m.</w:t>
            </w:r>
          </w:p>
        </w:tc>
        <w:tc>
          <w:tcPr>
            <w:tcW w:w="1386" w:type="dxa"/>
            <w:shd w:val="clear" w:color="auto" w:fill="auto"/>
            <w:vAlign w:val="center"/>
          </w:tcPr>
          <w:p w:rsidR="00B721AD" w:rsidRPr="00AE5BAC" w:rsidRDefault="00B721AD" w:rsidP="009E5B2E">
            <w:pPr>
              <w:widowControl w:val="0"/>
              <w:spacing w:after="120"/>
              <w:jc w:val="center"/>
              <w:rPr>
                <w:b/>
                <w:bCs/>
                <w:color w:val="000000"/>
              </w:rPr>
            </w:pPr>
            <w:r w:rsidRPr="00AE5BAC">
              <w:rPr>
                <w:b/>
                <w:bCs/>
                <w:color w:val="000000"/>
              </w:rPr>
              <w:t>Ilość</w:t>
            </w:r>
          </w:p>
        </w:tc>
        <w:tc>
          <w:tcPr>
            <w:tcW w:w="988" w:type="dxa"/>
            <w:shd w:val="clear" w:color="auto" w:fill="auto"/>
            <w:vAlign w:val="center"/>
          </w:tcPr>
          <w:p w:rsidR="00B721AD" w:rsidRPr="00AE5BAC" w:rsidRDefault="00B721AD" w:rsidP="009E5B2E">
            <w:pPr>
              <w:widowControl w:val="0"/>
              <w:jc w:val="center"/>
              <w:rPr>
                <w:b/>
                <w:bCs/>
                <w:color w:val="000000"/>
              </w:rPr>
            </w:pPr>
            <w:r w:rsidRPr="00AE5BAC">
              <w:rPr>
                <w:b/>
                <w:bCs/>
                <w:color w:val="000000"/>
              </w:rPr>
              <w:t>Cena jedn.</w:t>
            </w:r>
          </w:p>
          <w:p w:rsidR="00B721AD" w:rsidRPr="00AE5BAC" w:rsidRDefault="00B721AD" w:rsidP="009E5B2E">
            <w:pPr>
              <w:widowControl w:val="0"/>
              <w:spacing w:after="120"/>
              <w:jc w:val="center"/>
              <w:rPr>
                <w:b/>
                <w:bCs/>
                <w:color w:val="000000"/>
              </w:rPr>
            </w:pPr>
            <w:r w:rsidRPr="00AE5BAC">
              <w:rPr>
                <w:b/>
                <w:bCs/>
                <w:color w:val="000000"/>
              </w:rPr>
              <w:t>Netto</w:t>
            </w:r>
          </w:p>
        </w:tc>
        <w:tc>
          <w:tcPr>
            <w:tcW w:w="992" w:type="dxa"/>
            <w:shd w:val="clear" w:color="auto" w:fill="auto"/>
            <w:vAlign w:val="center"/>
          </w:tcPr>
          <w:p w:rsidR="00B721AD" w:rsidRPr="00AE5BAC" w:rsidRDefault="00B721AD" w:rsidP="009E5B2E">
            <w:pPr>
              <w:widowControl w:val="0"/>
              <w:jc w:val="center"/>
              <w:rPr>
                <w:b/>
                <w:bCs/>
                <w:color w:val="000000"/>
              </w:rPr>
            </w:pPr>
            <w:r w:rsidRPr="00AE5BAC">
              <w:rPr>
                <w:b/>
                <w:bCs/>
                <w:color w:val="000000"/>
              </w:rPr>
              <w:t>Wartość</w:t>
            </w:r>
          </w:p>
          <w:p w:rsidR="00B721AD" w:rsidRPr="00AE5BAC" w:rsidRDefault="00B721AD" w:rsidP="009E5B2E">
            <w:pPr>
              <w:widowControl w:val="0"/>
              <w:spacing w:after="120"/>
              <w:jc w:val="center"/>
              <w:rPr>
                <w:b/>
                <w:bCs/>
                <w:color w:val="000000"/>
              </w:rPr>
            </w:pPr>
            <w:r w:rsidRPr="00AE5BAC">
              <w:rPr>
                <w:b/>
                <w:bCs/>
                <w:color w:val="000000"/>
              </w:rPr>
              <w:t>netto</w:t>
            </w:r>
          </w:p>
        </w:tc>
        <w:tc>
          <w:tcPr>
            <w:tcW w:w="1024" w:type="dxa"/>
            <w:vAlign w:val="center"/>
          </w:tcPr>
          <w:p w:rsidR="00B721AD" w:rsidRPr="00AE5BAC" w:rsidRDefault="001A71E3" w:rsidP="009E5B2E">
            <w:pPr>
              <w:jc w:val="center"/>
              <w:rPr>
                <w:b/>
              </w:rPr>
            </w:pPr>
            <w:r>
              <w:rPr>
                <w:b/>
              </w:rPr>
              <w:t xml:space="preserve">Stawka podatku </w:t>
            </w:r>
            <w:r w:rsidRPr="00355A9B">
              <w:rPr>
                <w:b/>
              </w:rPr>
              <w:t>VAT</w:t>
            </w:r>
          </w:p>
        </w:tc>
        <w:tc>
          <w:tcPr>
            <w:tcW w:w="887" w:type="dxa"/>
            <w:vAlign w:val="center"/>
          </w:tcPr>
          <w:p w:rsidR="00B721AD" w:rsidRPr="00AE5BAC" w:rsidRDefault="00B721AD" w:rsidP="009E5B2E">
            <w:pPr>
              <w:jc w:val="center"/>
              <w:rPr>
                <w:b/>
              </w:rPr>
            </w:pPr>
            <w:r w:rsidRPr="00AE5BAC">
              <w:rPr>
                <w:b/>
              </w:rPr>
              <w:t>wartość brutto</w:t>
            </w:r>
          </w:p>
        </w:tc>
      </w:tr>
      <w:tr w:rsidR="00B721AD" w:rsidRPr="00AE5BAC" w:rsidTr="001A71E3">
        <w:trPr>
          <w:trHeight w:val="567"/>
          <w:jc w:val="center"/>
        </w:trPr>
        <w:tc>
          <w:tcPr>
            <w:tcW w:w="550" w:type="dxa"/>
            <w:vAlign w:val="center"/>
          </w:tcPr>
          <w:p w:rsidR="00B721AD" w:rsidRPr="00AE5BAC" w:rsidRDefault="00B721AD" w:rsidP="009E5B2E">
            <w:pPr>
              <w:jc w:val="center"/>
              <w:rPr>
                <w:szCs w:val="24"/>
              </w:rPr>
            </w:pPr>
            <w:r w:rsidRPr="00AE5BAC">
              <w:rPr>
                <w:szCs w:val="24"/>
              </w:rPr>
              <w:t>1</w:t>
            </w:r>
          </w:p>
        </w:tc>
        <w:tc>
          <w:tcPr>
            <w:tcW w:w="6237" w:type="dxa"/>
            <w:tcMar>
              <w:top w:w="113" w:type="dxa"/>
              <w:bottom w:w="113" w:type="dxa"/>
            </w:tcMar>
            <w:vAlign w:val="center"/>
          </w:tcPr>
          <w:p w:rsidR="00B721AD" w:rsidRPr="006E3B2C" w:rsidRDefault="00B721AD" w:rsidP="009E5B2E">
            <w:pPr>
              <w:jc w:val="both"/>
            </w:pPr>
            <w:r>
              <w:rPr>
                <w:i/>
              </w:rPr>
              <w:t>Zgodnie z Rozdziałem 5, pkt 5.3. poz. 1 SWZ.</w:t>
            </w:r>
          </w:p>
        </w:tc>
        <w:tc>
          <w:tcPr>
            <w:tcW w:w="1223" w:type="dxa"/>
            <w:vAlign w:val="center"/>
          </w:tcPr>
          <w:p w:rsidR="00B721AD" w:rsidRPr="000128E6" w:rsidRDefault="00B721AD" w:rsidP="009E5B2E">
            <w:pPr>
              <w:tabs>
                <w:tab w:val="left" w:pos="2568"/>
              </w:tabs>
              <w:jc w:val="center"/>
              <w:rPr>
                <w:bCs/>
              </w:rPr>
            </w:pPr>
            <w:r>
              <w:rPr>
                <w:bCs/>
              </w:rPr>
              <w:t>sztuka</w:t>
            </w:r>
          </w:p>
        </w:tc>
        <w:tc>
          <w:tcPr>
            <w:tcW w:w="1386" w:type="dxa"/>
            <w:vAlign w:val="center"/>
          </w:tcPr>
          <w:p w:rsidR="00B721AD" w:rsidRPr="000128E6" w:rsidRDefault="00B721AD" w:rsidP="009E5B2E">
            <w:pPr>
              <w:tabs>
                <w:tab w:val="left" w:pos="2568"/>
              </w:tabs>
              <w:jc w:val="center"/>
              <w:rPr>
                <w:bCs/>
              </w:rPr>
            </w:pPr>
            <w:r>
              <w:rPr>
                <w:bCs/>
              </w:rPr>
              <w:t>2</w:t>
            </w:r>
          </w:p>
        </w:tc>
        <w:tc>
          <w:tcPr>
            <w:tcW w:w="988" w:type="dxa"/>
          </w:tcPr>
          <w:p w:rsidR="00B721AD" w:rsidRPr="00F503DB" w:rsidRDefault="00B721AD" w:rsidP="009E5B2E">
            <w:pPr>
              <w:jc w:val="both"/>
            </w:pPr>
          </w:p>
        </w:tc>
        <w:tc>
          <w:tcPr>
            <w:tcW w:w="992" w:type="dxa"/>
          </w:tcPr>
          <w:p w:rsidR="00B721AD" w:rsidRPr="00F45595" w:rsidRDefault="00B721AD" w:rsidP="009E5B2E">
            <w:pPr>
              <w:pStyle w:val="Tekstpodstawowy"/>
              <w:spacing w:after="120"/>
              <w:jc w:val="both"/>
              <w:rPr>
                <w:rFonts w:ascii="Times New Roman" w:hAnsi="Times New Roman"/>
                <w:bCs/>
                <w:sz w:val="20"/>
              </w:rPr>
            </w:pPr>
          </w:p>
        </w:tc>
        <w:tc>
          <w:tcPr>
            <w:tcW w:w="1024" w:type="dxa"/>
            <w:vAlign w:val="center"/>
          </w:tcPr>
          <w:p w:rsidR="00B721AD" w:rsidRPr="0023051F" w:rsidRDefault="00B721AD" w:rsidP="009E5B2E">
            <w:pPr>
              <w:pStyle w:val="Tekstpodstawowy"/>
              <w:spacing w:after="120"/>
              <w:jc w:val="center"/>
              <w:rPr>
                <w:rFonts w:ascii="Times New Roman" w:hAnsi="Times New Roman"/>
                <w:bCs/>
                <w:sz w:val="20"/>
              </w:rPr>
            </w:pPr>
            <w:r w:rsidRPr="0023051F">
              <w:rPr>
                <w:rFonts w:ascii="Times New Roman" w:hAnsi="Times New Roman"/>
                <w:bCs/>
                <w:sz w:val="20"/>
              </w:rPr>
              <w:t>8%</w:t>
            </w:r>
          </w:p>
        </w:tc>
        <w:tc>
          <w:tcPr>
            <w:tcW w:w="887" w:type="dxa"/>
            <w:vAlign w:val="center"/>
          </w:tcPr>
          <w:p w:rsidR="00B721AD" w:rsidRPr="00AE5BAC" w:rsidRDefault="00B721AD" w:rsidP="009E5B2E">
            <w:pPr>
              <w:jc w:val="center"/>
              <w:rPr>
                <w:b/>
                <w:szCs w:val="24"/>
              </w:rPr>
            </w:pPr>
          </w:p>
        </w:tc>
      </w:tr>
      <w:tr w:rsidR="00B721AD" w:rsidRPr="00AE5BAC" w:rsidTr="001A71E3">
        <w:trPr>
          <w:trHeight w:val="567"/>
          <w:jc w:val="center"/>
        </w:trPr>
        <w:tc>
          <w:tcPr>
            <w:tcW w:w="550" w:type="dxa"/>
            <w:vAlign w:val="center"/>
          </w:tcPr>
          <w:p w:rsidR="00B721AD" w:rsidRPr="00AE5BAC" w:rsidRDefault="00B721AD" w:rsidP="009E5B2E">
            <w:pPr>
              <w:jc w:val="center"/>
              <w:rPr>
                <w:szCs w:val="24"/>
              </w:rPr>
            </w:pPr>
            <w:r>
              <w:rPr>
                <w:szCs w:val="24"/>
              </w:rPr>
              <w:t>2</w:t>
            </w:r>
          </w:p>
        </w:tc>
        <w:tc>
          <w:tcPr>
            <w:tcW w:w="6237" w:type="dxa"/>
            <w:tcMar>
              <w:top w:w="113" w:type="dxa"/>
              <w:bottom w:w="113" w:type="dxa"/>
            </w:tcMar>
            <w:vAlign w:val="center"/>
          </w:tcPr>
          <w:p w:rsidR="00B721AD" w:rsidRPr="006E3B2C" w:rsidRDefault="00B721AD" w:rsidP="009E5B2E">
            <w:pPr>
              <w:jc w:val="both"/>
            </w:pPr>
            <w:r>
              <w:rPr>
                <w:i/>
              </w:rPr>
              <w:t>Zgodnie z Rozdziałem 5, pkt 5.3. poz. 2 SWZ.</w:t>
            </w:r>
          </w:p>
        </w:tc>
        <w:tc>
          <w:tcPr>
            <w:tcW w:w="1223" w:type="dxa"/>
            <w:vAlign w:val="center"/>
          </w:tcPr>
          <w:p w:rsidR="00B721AD" w:rsidRDefault="00B721AD" w:rsidP="009E5B2E">
            <w:pPr>
              <w:tabs>
                <w:tab w:val="left" w:pos="2568"/>
              </w:tabs>
              <w:jc w:val="center"/>
              <w:rPr>
                <w:bCs/>
              </w:rPr>
            </w:pPr>
            <w:r>
              <w:rPr>
                <w:bCs/>
              </w:rPr>
              <w:t>sztuka</w:t>
            </w:r>
          </w:p>
        </w:tc>
        <w:tc>
          <w:tcPr>
            <w:tcW w:w="1386" w:type="dxa"/>
            <w:vAlign w:val="center"/>
          </w:tcPr>
          <w:p w:rsidR="00B721AD" w:rsidRDefault="00B721AD" w:rsidP="009E5B2E">
            <w:pPr>
              <w:tabs>
                <w:tab w:val="left" w:pos="2568"/>
              </w:tabs>
              <w:jc w:val="center"/>
              <w:rPr>
                <w:bCs/>
              </w:rPr>
            </w:pPr>
            <w:r>
              <w:rPr>
                <w:bCs/>
              </w:rPr>
              <w:t>1</w:t>
            </w:r>
          </w:p>
        </w:tc>
        <w:tc>
          <w:tcPr>
            <w:tcW w:w="988" w:type="dxa"/>
          </w:tcPr>
          <w:p w:rsidR="00B721AD" w:rsidRPr="00F45595" w:rsidRDefault="00B721AD" w:rsidP="009E5B2E">
            <w:pPr>
              <w:jc w:val="both"/>
            </w:pPr>
          </w:p>
        </w:tc>
        <w:tc>
          <w:tcPr>
            <w:tcW w:w="992" w:type="dxa"/>
          </w:tcPr>
          <w:p w:rsidR="00B721AD" w:rsidRPr="00F45595" w:rsidRDefault="00B721AD" w:rsidP="009E5B2E">
            <w:pPr>
              <w:pStyle w:val="Tekstpodstawowy"/>
              <w:spacing w:after="120"/>
              <w:jc w:val="both"/>
              <w:rPr>
                <w:rFonts w:ascii="Times New Roman" w:hAnsi="Times New Roman"/>
                <w:bCs/>
                <w:sz w:val="20"/>
              </w:rPr>
            </w:pPr>
          </w:p>
        </w:tc>
        <w:tc>
          <w:tcPr>
            <w:tcW w:w="1024" w:type="dxa"/>
            <w:vAlign w:val="center"/>
          </w:tcPr>
          <w:p w:rsidR="00B721AD" w:rsidRPr="0023051F" w:rsidRDefault="00B721AD" w:rsidP="009E5B2E">
            <w:pPr>
              <w:pStyle w:val="Tekstpodstawowy"/>
              <w:spacing w:after="120"/>
              <w:jc w:val="center"/>
              <w:rPr>
                <w:rFonts w:ascii="Times New Roman" w:hAnsi="Times New Roman"/>
                <w:bCs/>
                <w:sz w:val="20"/>
              </w:rPr>
            </w:pPr>
            <w:r w:rsidRPr="0023051F">
              <w:rPr>
                <w:rFonts w:ascii="Times New Roman" w:hAnsi="Times New Roman"/>
                <w:bCs/>
                <w:sz w:val="20"/>
              </w:rPr>
              <w:t>8%</w:t>
            </w:r>
          </w:p>
        </w:tc>
        <w:tc>
          <w:tcPr>
            <w:tcW w:w="887" w:type="dxa"/>
            <w:vAlign w:val="center"/>
          </w:tcPr>
          <w:p w:rsidR="00B721AD" w:rsidRPr="00AE5BAC" w:rsidRDefault="00B721AD" w:rsidP="009E5B2E">
            <w:pPr>
              <w:jc w:val="center"/>
              <w:rPr>
                <w:b/>
                <w:szCs w:val="24"/>
              </w:rPr>
            </w:pPr>
          </w:p>
        </w:tc>
      </w:tr>
      <w:tr w:rsidR="00B721AD" w:rsidRPr="00AE5BAC" w:rsidTr="001A71E3">
        <w:trPr>
          <w:jc w:val="center"/>
        </w:trPr>
        <w:tc>
          <w:tcPr>
            <w:tcW w:w="10384" w:type="dxa"/>
            <w:gridSpan w:val="5"/>
            <w:shd w:val="clear" w:color="auto" w:fill="D9D9D9"/>
            <w:tcMar>
              <w:top w:w="113" w:type="dxa"/>
              <w:bottom w:w="113" w:type="dxa"/>
            </w:tcMar>
            <w:vAlign w:val="center"/>
          </w:tcPr>
          <w:p w:rsidR="00B721AD" w:rsidRPr="00AE5BAC" w:rsidRDefault="00B721AD" w:rsidP="009E5B2E">
            <w:pPr>
              <w:jc w:val="right"/>
              <w:rPr>
                <w:b/>
                <w:szCs w:val="24"/>
              </w:rPr>
            </w:pPr>
            <w:r w:rsidRPr="00AE5BAC">
              <w:rPr>
                <w:b/>
                <w:szCs w:val="24"/>
              </w:rPr>
              <w:t>Razem:</w:t>
            </w:r>
          </w:p>
        </w:tc>
        <w:tc>
          <w:tcPr>
            <w:tcW w:w="992" w:type="dxa"/>
            <w:shd w:val="clear" w:color="auto" w:fill="auto"/>
            <w:tcMar>
              <w:top w:w="113" w:type="dxa"/>
              <w:bottom w:w="113" w:type="dxa"/>
            </w:tcMar>
            <w:vAlign w:val="center"/>
          </w:tcPr>
          <w:p w:rsidR="00B721AD" w:rsidRPr="00AE5BAC" w:rsidRDefault="00B721AD" w:rsidP="009E5B2E">
            <w:pPr>
              <w:jc w:val="center"/>
              <w:rPr>
                <w:b/>
                <w:szCs w:val="24"/>
              </w:rPr>
            </w:pPr>
          </w:p>
        </w:tc>
        <w:tc>
          <w:tcPr>
            <w:tcW w:w="1024" w:type="dxa"/>
            <w:shd w:val="clear" w:color="auto" w:fill="D9D9D9"/>
            <w:tcMar>
              <w:top w:w="113" w:type="dxa"/>
              <w:bottom w:w="113" w:type="dxa"/>
            </w:tcMar>
            <w:vAlign w:val="center"/>
          </w:tcPr>
          <w:p w:rsidR="00B721AD" w:rsidRPr="00AE5BAC" w:rsidRDefault="00B721AD" w:rsidP="009E5B2E">
            <w:pPr>
              <w:jc w:val="center"/>
              <w:rPr>
                <w:b/>
                <w:szCs w:val="24"/>
              </w:rPr>
            </w:pPr>
          </w:p>
        </w:tc>
        <w:tc>
          <w:tcPr>
            <w:tcW w:w="887" w:type="dxa"/>
            <w:shd w:val="clear" w:color="auto" w:fill="auto"/>
            <w:tcMar>
              <w:top w:w="113" w:type="dxa"/>
              <w:bottom w:w="113" w:type="dxa"/>
            </w:tcMar>
            <w:vAlign w:val="center"/>
          </w:tcPr>
          <w:p w:rsidR="00B721AD" w:rsidRPr="00AE5BAC" w:rsidRDefault="00B721AD" w:rsidP="009E5B2E">
            <w:pPr>
              <w:jc w:val="center"/>
              <w:rPr>
                <w:b/>
                <w:szCs w:val="24"/>
              </w:rPr>
            </w:pPr>
          </w:p>
        </w:tc>
      </w:tr>
    </w:tbl>
    <w:p w:rsidR="007666B1" w:rsidRDefault="007666B1" w:rsidP="000050FC">
      <w:pPr>
        <w:spacing w:after="120"/>
        <w:ind w:left="-284" w:hanging="567"/>
        <w:rPr>
          <w:b/>
        </w:rPr>
      </w:pPr>
    </w:p>
    <w:p w:rsidR="007666B1" w:rsidRDefault="007666B1" w:rsidP="0053738D">
      <w:pPr>
        <w:spacing w:after="120"/>
        <w:rPr>
          <w:b/>
        </w:rPr>
      </w:pPr>
    </w:p>
    <w:p w:rsidR="0053738D" w:rsidRPr="00553494" w:rsidRDefault="0053738D" w:rsidP="0053738D">
      <w:pPr>
        <w:spacing w:after="120"/>
        <w:ind w:hanging="709"/>
        <w:rPr>
          <w:b/>
          <w:sz w:val="18"/>
          <w:szCs w:val="18"/>
        </w:rPr>
      </w:pPr>
      <w:r w:rsidRPr="00553494">
        <w:rPr>
          <w:b/>
          <w:sz w:val="18"/>
          <w:szCs w:val="18"/>
        </w:rPr>
        <w:t xml:space="preserve">Wartość brutto Pakietu </w:t>
      </w:r>
      <w:r>
        <w:rPr>
          <w:b/>
          <w:sz w:val="18"/>
          <w:szCs w:val="18"/>
        </w:rPr>
        <w:t>11</w:t>
      </w:r>
      <w:r w:rsidRPr="00553494">
        <w:rPr>
          <w:b/>
          <w:sz w:val="18"/>
          <w:szCs w:val="18"/>
        </w:rPr>
        <w:t xml:space="preserve"> ........................słownie ..........................................................................................................zł.</w:t>
      </w:r>
    </w:p>
    <w:p w:rsidR="0053738D" w:rsidRPr="00553494" w:rsidRDefault="0053738D" w:rsidP="0053738D">
      <w:pPr>
        <w:spacing w:after="120"/>
        <w:ind w:hanging="709"/>
        <w:rPr>
          <w:b/>
          <w:sz w:val="18"/>
          <w:szCs w:val="18"/>
        </w:rPr>
      </w:pPr>
      <w:r w:rsidRPr="00553494">
        <w:rPr>
          <w:sz w:val="18"/>
          <w:szCs w:val="18"/>
        </w:rPr>
        <w:t>w tym:</w:t>
      </w:r>
    </w:p>
    <w:p w:rsidR="0053738D" w:rsidRPr="00553494" w:rsidRDefault="0053738D" w:rsidP="0053738D">
      <w:pPr>
        <w:spacing w:after="120"/>
        <w:ind w:hanging="709"/>
        <w:rPr>
          <w:sz w:val="18"/>
          <w:szCs w:val="18"/>
        </w:rPr>
      </w:pPr>
      <w:r w:rsidRPr="00553494">
        <w:rPr>
          <w:sz w:val="18"/>
          <w:szCs w:val="18"/>
        </w:rPr>
        <w:t>wartość netto - ......................................... zł.</w:t>
      </w:r>
    </w:p>
    <w:p w:rsidR="0053738D" w:rsidRPr="00462F91" w:rsidRDefault="0053738D" w:rsidP="0053738D">
      <w:pPr>
        <w:spacing w:after="120"/>
        <w:ind w:hanging="709"/>
        <w:rPr>
          <w:sz w:val="18"/>
          <w:szCs w:val="18"/>
        </w:rPr>
      </w:pPr>
      <w:r w:rsidRPr="00553494">
        <w:rPr>
          <w:sz w:val="18"/>
          <w:szCs w:val="18"/>
        </w:rPr>
        <w:t>podatek VAT - ........................................ zł.</w:t>
      </w:r>
    </w:p>
    <w:p w:rsidR="0053738D" w:rsidRDefault="0053738D" w:rsidP="0053738D">
      <w:pPr>
        <w:tabs>
          <w:tab w:val="left" w:pos="2867"/>
        </w:tabs>
        <w:rPr>
          <w:sz w:val="22"/>
          <w:szCs w:val="22"/>
        </w:rPr>
      </w:pPr>
    </w:p>
    <w:p w:rsidR="0053738D" w:rsidRDefault="0053738D" w:rsidP="0053738D">
      <w:pPr>
        <w:tabs>
          <w:tab w:val="left" w:pos="2867"/>
        </w:tabs>
        <w:rPr>
          <w:sz w:val="22"/>
          <w:szCs w:val="22"/>
        </w:rPr>
      </w:pPr>
    </w:p>
    <w:p w:rsidR="0053738D" w:rsidRPr="00553494" w:rsidRDefault="0053738D" w:rsidP="0053738D">
      <w:pPr>
        <w:jc w:val="right"/>
        <w:rPr>
          <w:sz w:val="18"/>
          <w:szCs w:val="18"/>
        </w:rPr>
      </w:pPr>
      <w:r w:rsidRPr="00553494">
        <w:rPr>
          <w:sz w:val="18"/>
          <w:szCs w:val="18"/>
        </w:rPr>
        <w:t xml:space="preserve">………………………                                                                       </w:t>
      </w:r>
    </w:p>
    <w:p w:rsidR="0053738D" w:rsidRDefault="0053738D" w:rsidP="0053738D">
      <w:pPr>
        <w:jc w:val="right"/>
      </w:pPr>
      <w:r w:rsidRPr="00542F5B">
        <w:t xml:space="preserve">                                                         </w:t>
      </w:r>
      <w:r>
        <w:t xml:space="preserve">                                       podpis Wykonawcy</w:t>
      </w:r>
    </w:p>
    <w:p w:rsidR="00C304C6" w:rsidRDefault="00C304C6">
      <w:r>
        <w:br w:type="page"/>
      </w:r>
    </w:p>
    <w:tbl>
      <w:tblPr>
        <w:tblW w:w="13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223"/>
        <w:gridCol w:w="1386"/>
        <w:gridCol w:w="988"/>
        <w:gridCol w:w="992"/>
        <w:gridCol w:w="1024"/>
        <w:gridCol w:w="887"/>
      </w:tblGrid>
      <w:tr w:rsidR="00B721AD" w:rsidRPr="00AE5BAC" w:rsidTr="001A71E3">
        <w:trPr>
          <w:trHeight w:val="862"/>
          <w:jc w:val="center"/>
        </w:trPr>
        <w:tc>
          <w:tcPr>
            <w:tcW w:w="550" w:type="dxa"/>
            <w:vAlign w:val="center"/>
          </w:tcPr>
          <w:p w:rsidR="00B721AD" w:rsidRPr="00AE5BAC" w:rsidRDefault="00B721AD" w:rsidP="009E5B2E">
            <w:pPr>
              <w:jc w:val="center"/>
              <w:rPr>
                <w:b/>
                <w:szCs w:val="24"/>
              </w:rPr>
            </w:pPr>
            <w:r w:rsidRPr="00AE5BAC">
              <w:rPr>
                <w:b/>
                <w:szCs w:val="24"/>
              </w:rPr>
              <w:lastRenderedPageBreak/>
              <w:br w:type="page"/>
              <w:t>l.p.</w:t>
            </w:r>
          </w:p>
        </w:tc>
        <w:tc>
          <w:tcPr>
            <w:tcW w:w="6237" w:type="dxa"/>
            <w:shd w:val="clear" w:color="auto" w:fill="auto"/>
            <w:vAlign w:val="center"/>
          </w:tcPr>
          <w:p w:rsidR="00B721AD" w:rsidRPr="00AE5BAC" w:rsidRDefault="00B721AD" w:rsidP="009E5B2E">
            <w:pPr>
              <w:tabs>
                <w:tab w:val="left" w:pos="1985"/>
              </w:tabs>
              <w:jc w:val="center"/>
              <w:rPr>
                <w:rFonts w:eastAsia="Batang"/>
                <w:b/>
              </w:rPr>
            </w:pPr>
            <w:r w:rsidRPr="00AE5BAC">
              <w:rPr>
                <w:b/>
                <w:bCs/>
              </w:rPr>
              <w:t xml:space="preserve">Pakiet </w:t>
            </w:r>
            <w:r>
              <w:rPr>
                <w:b/>
                <w:bCs/>
              </w:rPr>
              <w:t>12: Drobny sprzęt medyczny</w:t>
            </w:r>
          </w:p>
        </w:tc>
        <w:tc>
          <w:tcPr>
            <w:tcW w:w="1223" w:type="dxa"/>
            <w:shd w:val="clear" w:color="auto" w:fill="auto"/>
            <w:vAlign w:val="center"/>
          </w:tcPr>
          <w:p w:rsidR="00B721AD" w:rsidRPr="00AE5BAC" w:rsidRDefault="00B721AD" w:rsidP="009E5B2E">
            <w:pPr>
              <w:widowControl w:val="0"/>
              <w:spacing w:after="120"/>
              <w:jc w:val="center"/>
              <w:rPr>
                <w:b/>
                <w:bCs/>
                <w:color w:val="000000"/>
              </w:rPr>
            </w:pPr>
            <w:r w:rsidRPr="00AE5BAC">
              <w:rPr>
                <w:b/>
                <w:bCs/>
                <w:color w:val="000000"/>
              </w:rPr>
              <w:t>j.m.</w:t>
            </w:r>
          </w:p>
        </w:tc>
        <w:tc>
          <w:tcPr>
            <w:tcW w:w="1386" w:type="dxa"/>
            <w:shd w:val="clear" w:color="auto" w:fill="auto"/>
            <w:vAlign w:val="center"/>
          </w:tcPr>
          <w:p w:rsidR="00B721AD" w:rsidRPr="00AE5BAC" w:rsidRDefault="00B721AD" w:rsidP="009E5B2E">
            <w:pPr>
              <w:widowControl w:val="0"/>
              <w:spacing w:after="120"/>
              <w:jc w:val="center"/>
              <w:rPr>
                <w:b/>
                <w:bCs/>
                <w:color w:val="000000"/>
              </w:rPr>
            </w:pPr>
            <w:r w:rsidRPr="00AE5BAC">
              <w:rPr>
                <w:b/>
                <w:bCs/>
                <w:color w:val="000000"/>
              </w:rPr>
              <w:t>Ilość</w:t>
            </w:r>
          </w:p>
        </w:tc>
        <w:tc>
          <w:tcPr>
            <w:tcW w:w="988" w:type="dxa"/>
            <w:shd w:val="clear" w:color="auto" w:fill="auto"/>
            <w:vAlign w:val="center"/>
          </w:tcPr>
          <w:p w:rsidR="00B721AD" w:rsidRPr="00AE5BAC" w:rsidRDefault="00B721AD" w:rsidP="009E5B2E">
            <w:pPr>
              <w:widowControl w:val="0"/>
              <w:jc w:val="center"/>
              <w:rPr>
                <w:b/>
                <w:bCs/>
                <w:color w:val="000000"/>
              </w:rPr>
            </w:pPr>
            <w:r w:rsidRPr="00AE5BAC">
              <w:rPr>
                <w:b/>
                <w:bCs/>
                <w:color w:val="000000"/>
              </w:rPr>
              <w:t>Cena jedn.</w:t>
            </w:r>
          </w:p>
          <w:p w:rsidR="00B721AD" w:rsidRPr="00AE5BAC" w:rsidRDefault="00B721AD" w:rsidP="009E5B2E">
            <w:pPr>
              <w:widowControl w:val="0"/>
              <w:spacing w:after="120"/>
              <w:jc w:val="center"/>
              <w:rPr>
                <w:b/>
                <w:bCs/>
                <w:color w:val="000000"/>
              </w:rPr>
            </w:pPr>
            <w:r w:rsidRPr="00AE5BAC">
              <w:rPr>
                <w:b/>
                <w:bCs/>
                <w:color w:val="000000"/>
              </w:rPr>
              <w:t>Netto</w:t>
            </w:r>
          </w:p>
        </w:tc>
        <w:tc>
          <w:tcPr>
            <w:tcW w:w="992" w:type="dxa"/>
            <w:shd w:val="clear" w:color="auto" w:fill="auto"/>
            <w:vAlign w:val="center"/>
          </w:tcPr>
          <w:p w:rsidR="00B721AD" w:rsidRPr="00AE5BAC" w:rsidRDefault="00B721AD" w:rsidP="009E5B2E">
            <w:pPr>
              <w:widowControl w:val="0"/>
              <w:jc w:val="center"/>
              <w:rPr>
                <w:b/>
                <w:bCs/>
                <w:color w:val="000000"/>
              </w:rPr>
            </w:pPr>
            <w:r w:rsidRPr="00AE5BAC">
              <w:rPr>
                <w:b/>
                <w:bCs/>
                <w:color w:val="000000"/>
              </w:rPr>
              <w:t>Wartość</w:t>
            </w:r>
          </w:p>
          <w:p w:rsidR="00B721AD" w:rsidRPr="00AE5BAC" w:rsidRDefault="00B721AD" w:rsidP="009E5B2E">
            <w:pPr>
              <w:widowControl w:val="0"/>
              <w:spacing w:after="120"/>
              <w:jc w:val="center"/>
              <w:rPr>
                <w:b/>
                <w:bCs/>
                <w:color w:val="000000"/>
              </w:rPr>
            </w:pPr>
            <w:r w:rsidRPr="00AE5BAC">
              <w:rPr>
                <w:b/>
                <w:bCs/>
                <w:color w:val="000000"/>
              </w:rPr>
              <w:t>netto</w:t>
            </w:r>
          </w:p>
        </w:tc>
        <w:tc>
          <w:tcPr>
            <w:tcW w:w="1024" w:type="dxa"/>
            <w:vAlign w:val="center"/>
          </w:tcPr>
          <w:p w:rsidR="00B721AD" w:rsidRPr="00AE5BAC" w:rsidRDefault="001A71E3" w:rsidP="009E5B2E">
            <w:pPr>
              <w:jc w:val="center"/>
              <w:rPr>
                <w:b/>
              </w:rPr>
            </w:pPr>
            <w:r>
              <w:rPr>
                <w:b/>
              </w:rPr>
              <w:t xml:space="preserve">Stawka podatku </w:t>
            </w:r>
            <w:r w:rsidRPr="00355A9B">
              <w:rPr>
                <w:b/>
              </w:rPr>
              <w:t>VAT</w:t>
            </w:r>
          </w:p>
        </w:tc>
        <w:tc>
          <w:tcPr>
            <w:tcW w:w="887" w:type="dxa"/>
            <w:vAlign w:val="center"/>
          </w:tcPr>
          <w:p w:rsidR="00B721AD" w:rsidRPr="00AE5BAC" w:rsidRDefault="00B721AD" w:rsidP="009E5B2E">
            <w:pPr>
              <w:jc w:val="center"/>
              <w:rPr>
                <w:b/>
              </w:rPr>
            </w:pPr>
            <w:r w:rsidRPr="00AE5BAC">
              <w:rPr>
                <w:b/>
              </w:rPr>
              <w:t>wartość brutto</w:t>
            </w:r>
          </w:p>
        </w:tc>
      </w:tr>
      <w:tr w:rsidR="00B721AD" w:rsidRPr="00AE5BAC" w:rsidTr="001A71E3">
        <w:trPr>
          <w:trHeight w:val="567"/>
          <w:jc w:val="center"/>
        </w:trPr>
        <w:tc>
          <w:tcPr>
            <w:tcW w:w="550" w:type="dxa"/>
            <w:vAlign w:val="center"/>
          </w:tcPr>
          <w:p w:rsidR="00B721AD" w:rsidRPr="00AE5BAC" w:rsidRDefault="00B721AD" w:rsidP="009E5B2E">
            <w:pPr>
              <w:jc w:val="center"/>
              <w:rPr>
                <w:szCs w:val="24"/>
              </w:rPr>
            </w:pPr>
            <w:r w:rsidRPr="00AE5BAC">
              <w:rPr>
                <w:szCs w:val="24"/>
              </w:rPr>
              <w:t>1</w:t>
            </w:r>
          </w:p>
        </w:tc>
        <w:tc>
          <w:tcPr>
            <w:tcW w:w="6237" w:type="dxa"/>
            <w:tcMar>
              <w:top w:w="113" w:type="dxa"/>
              <w:bottom w:w="113" w:type="dxa"/>
            </w:tcMar>
            <w:vAlign w:val="center"/>
          </w:tcPr>
          <w:p w:rsidR="00B721AD" w:rsidRPr="00E764A9" w:rsidRDefault="00B721AD" w:rsidP="009E5B2E">
            <w:pPr>
              <w:jc w:val="both"/>
              <w:rPr>
                <w:sz w:val="19"/>
                <w:szCs w:val="19"/>
              </w:rPr>
            </w:pPr>
            <w:r>
              <w:rPr>
                <w:i/>
              </w:rPr>
              <w:t>Zgodnie z Rozdziałem 5, pkt 5.3. poz. 1 SWZ.</w:t>
            </w:r>
          </w:p>
        </w:tc>
        <w:tc>
          <w:tcPr>
            <w:tcW w:w="1223" w:type="dxa"/>
            <w:vAlign w:val="center"/>
          </w:tcPr>
          <w:p w:rsidR="00B721AD" w:rsidRPr="00E764A9" w:rsidRDefault="00B721AD" w:rsidP="009E5B2E">
            <w:pPr>
              <w:jc w:val="center"/>
            </w:pPr>
            <w:r w:rsidRPr="00E764A9">
              <w:t>sztuka</w:t>
            </w:r>
          </w:p>
        </w:tc>
        <w:tc>
          <w:tcPr>
            <w:tcW w:w="1386" w:type="dxa"/>
            <w:vAlign w:val="center"/>
          </w:tcPr>
          <w:p w:rsidR="00B721AD" w:rsidRPr="00E764A9" w:rsidRDefault="00B721AD" w:rsidP="009E5B2E">
            <w:pPr>
              <w:jc w:val="center"/>
            </w:pPr>
            <w:r>
              <w:t>4</w:t>
            </w:r>
            <w:r w:rsidRPr="00E764A9">
              <w:t>000</w:t>
            </w:r>
          </w:p>
        </w:tc>
        <w:tc>
          <w:tcPr>
            <w:tcW w:w="988" w:type="dxa"/>
          </w:tcPr>
          <w:p w:rsidR="00B721AD" w:rsidRPr="005C279F" w:rsidRDefault="00B721AD" w:rsidP="009E5B2E">
            <w:pPr>
              <w:jc w:val="center"/>
            </w:pPr>
          </w:p>
        </w:tc>
        <w:tc>
          <w:tcPr>
            <w:tcW w:w="992" w:type="dxa"/>
          </w:tcPr>
          <w:p w:rsidR="00B721AD" w:rsidRPr="00BC1664" w:rsidRDefault="00B721AD" w:rsidP="009E5B2E">
            <w:pPr>
              <w:widowControl w:val="0"/>
              <w:spacing w:after="120"/>
              <w:jc w:val="right"/>
              <w:rPr>
                <w:color w:val="000000"/>
              </w:rPr>
            </w:pPr>
          </w:p>
        </w:tc>
        <w:tc>
          <w:tcPr>
            <w:tcW w:w="1024" w:type="dxa"/>
            <w:vAlign w:val="center"/>
          </w:tcPr>
          <w:p w:rsidR="00B721AD" w:rsidRPr="00BC1664" w:rsidRDefault="00B721AD" w:rsidP="009E5B2E">
            <w:pPr>
              <w:widowControl w:val="0"/>
              <w:spacing w:after="120" w:line="360" w:lineRule="auto"/>
              <w:jc w:val="center"/>
              <w:rPr>
                <w:bCs/>
                <w:color w:val="000000"/>
              </w:rPr>
            </w:pPr>
            <w:r w:rsidRPr="0016260C">
              <w:rPr>
                <w:bCs/>
                <w:color w:val="000000"/>
              </w:rPr>
              <w:t>23%</w:t>
            </w:r>
          </w:p>
        </w:tc>
        <w:tc>
          <w:tcPr>
            <w:tcW w:w="887" w:type="dxa"/>
            <w:vAlign w:val="center"/>
          </w:tcPr>
          <w:p w:rsidR="00B721AD" w:rsidRPr="00A60C72" w:rsidRDefault="00B721AD" w:rsidP="009E5B2E">
            <w:pPr>
              <w:jc w:val="center"/>
              <w:rPr>
                <w:b/>
                <w:szCs w:val="24"/>
              </w:rPr>
            </w:pPr>
          </w:p>
        </w:tc>
      </w:tr>
      <w:tr w:rsidR="00B721AD" w:rsidRPr="00AE5BAC" w:rsidTr="001A71E3">
        <w:trPr>
          <w:jc w:val="center"/>
        </w:trPr>
        <w:tc>
          <w:tcPr>
            <w:tcW w:w="10384" w:type="dxa"/>
            <w:gridSpan w:val="5"/>
            <w:shd w:val="clear" w:color="auto" w:fill="D9D9D9"/>
            <w:tcMar>
              <w:top w:w="113" w:type="dxa"/>
              <w:bottom w:w="113" w:type="dxa"/>
            </w:tcMar>
            <w:vAlign w:val="center"/>
          </w:tcPr>
          <w:p w:rsidR="00B721AD" w:rsidRPr="00AE5BAC" w:rsidRDefault="00B721AD" w:rsidP="009E5B2E">
            <w:pPr>
              <w:jc w:val="right"/>
              <w:rPr>
                <w:b/>
                <w:szCs w:val="24"/>
              </w:rPr>
            </w:pPr>
            <w:r w:rsidRPr="00AE5BAC">
              <w:rPr>
                <w:b/>
                <w:szCs w:val="24"/>
              </w:rPr>
              <w:t>Razem:</w:t>
            </w:r>
          </w:p>
        </w:tc>
        <w:tc>
          <w:tcPr>
            <w:tcW w:w="992" w:type="dxa"/>
            <w:shd w:val="clear" w:color="auto" w:fill="auto"/>
            <w:tcMar>
              <w:top w:w="113" w:type="dxa"/>
              <w:bottom w:w="113" w:type="dxa"/>
            </w:tcMar>
            <w:vAlign w:val="center"/>
          </w:tcPr>
          <w:p w:rsidR="00B721AD" w:rsidRPr="00AE5BAC" w:rsidRDefault="00B721AD" w:rsidP="009E5B2E">
            <w:pPr>
              <w:jc w:val="center"/>
              <w:rPr>
                <w:b/>
                <w:szCs w:val="24"/>
              </w:rPr>
            </w:pPr>
          </w:p>
        </w:tc>
        <w:tc>
          <w:tcPr>
            <w:tcW w:w="1024" w:type="dxa"/>
            <w:shd w:val="clear" w:color="auto" w:fill="D9D9D9"/>
            <w:tcMar>
              <w:top w:w="113" w:type="dxa"/>
              <w:bottom w:w="113" w:type="dxa"/>
            </w:tcMar>
            <w:vAlign w:val="center"/>
          </w:tcPr>
          <w:p w:rsidR="00B721AD" w:rsidRPr="00AE5BAC" w:rsidRDefault="00B721AD" w:rsidP="009E5B2E">
            <w:pPr>
              <w:jc w:val="center"/>
              <w:rPr>
                <w:b/>
                <w:szCs w:val="24"/>
              </w:rPr>
            </w:pPr>
          </w:p>
        </w:tc>
        <w:tc>
          <w:tcPr>
            <w:tcW w:w="887" w:type="dxa"/>
            <w:shd w:val="clear" w:color="auto" w:fill="auto"/>
            <w:tcMar>
              <w:top w:w="113" w:type="dxa"/>
              <w:bottom w:w="113" w:type="dxa"/>
            </w:tcMar>
            <w:vAlign w:val="center"/>
          </w:tcPr>
          <w:p w:rsidR="00B721AD" w:rsidRPr="00AE5BAC" w:rsidRDefault="00B721AD" w:rsidP="009E5B2E">
            <w:pPr>
              <w:jc w:val="center"/>
              <w:rPr>
                <w:b/>
                <w:szCs w:val="24"/>
              </w:rPr>
            </w:pPr>
          </w:p>
        </w:tc>
      </w:tr>
    </w:tbl>
    <w:p w:rsidR="007666B1" w:rsidRDefault="007666B1" w:rsidP="000050FC">
      <w:pPr>
        <w:spacing w:after="120"/>
        <w:ind w:left="-284" w:hanging="567"/>
        <w:rPr>
          <w:b/>
        </w:rPr>
      </w:pPr>
    </w:p>
    <w:p w:rsidR="0053738D" w:rsidRPr="00553494" w:rsidRDefault="0053738D" w:rsidP="0053738D">
      <w:pPr>
        <w:spacing w:after="120"/>
        <w:ind w:hanging="709"/>
        <w:rPr>
          <w:b/>
          <w:sz w:val="18"/>
          <w:szCs w:val="18"/>
        </w:rPr>
      </w:pPr>
      <w:r w:rsidRPr="00553494">
        <w:rPr>
          <w:b/>
          <w:sz w:val="18"/>
          <w:szCs w:val="18"/>
        </w:rPr>
        <w:t xml:space="preserve">Wartość brutto Pakietu </w:t>
      </w:r>
      <w:r>
        <w:rPr>
          <w:b/>
          <w:sz w:val="18"/>
          <w:szCs w:val="18"/>
        </w:rPr>
        <w:t>12</w:t>
      </w:r>
      <w:r w:rsidRPr="00553494">
        <w:rPr>
          <w:b/>
          <w:sz w:val="18"/>
          <w:szCs w:val="18"/>
        </w:rPr>
        <w:t xml:space="preserve"> ........................słownie ..........................................................................................................zł.</w:t>
      </w:r>
    </w:p>
    <w:p w:rsidR="0053738D" w:rsidRPr="00553494" w:rsidRDefault="0053738D" w:rsidP="0053738D">
      <w:pPr>
        <w:spacing w:after="120"/>
        <w:ind w:hanging="709"/>
        <w:rPr>
          <w:b/>
          <w:sz w:val="18"/>
          <w:szCs w:val="18"/>
        </w:rPr>
      </w:pPr>
      <w:r w:rsidRPr="00553494">
        <w:rPr>
          <w:sz w:val="18"/>
          <w:szCs w:val="18"/>
        </w:rPr>
        <w:t>w tym:</w:t>
      </w:r>
    </w:p>
    <w:p w:rsidR="0053738D" w:rsidRPr="00553494" w:rsidRDefault="0053738D" w:rsidP="0053738D">
      <w:pPr>
        <w:spacing w:after="120"/>
        <w:ind w:hanging="709"/>
        <w:rPr>
          <w:sz w:val="18"/>
          <w:szCs w:val="18"/>
        </w:rPr>
      </w:pPr>
      <w:r w:rsidRPr="00553494">
        <w:rPr>
          <w:sz w:val="18"/>
          <w:szCs w:val="18"/>
        </w:rPr>
        <w:t>wartość netto - ......................................... zł.</w:t>
      </w:r>
    </w:p>
    <w:p w:rsidR="0053738D" w:rsidRPr="00462F91" w:rsidRDefault="0053738D" w:rsidP="0053738D">
      <w:pPr>
        <w:spacing w:after="120"/>
        <w:ind w:hanging="709"/>
        <w:rPr>
          <w:sz w:val="18"/>
          <w:szCs w:val="18"/>
        </w:rPr>
      </w:pPr>
      <w:r w:rsidRPr="00553494">
        <w:rPr>
          <w:sz w:val="18"/>
          <w:szCs w:val="18"/>
        </w:rPr>
        <w:t>podatek VAT - ........................................ zł.</w:t>
      </w:r>
    </w:p>
    <w:p w:rsidR="0053738D" w:rsidRDefault="0053738D" w:rsidP="0053738D">
      <w:pPr>
        <w:tabs>
          <w:tab w:val="left" w:pos="2867"/>
        </w:tabs>
        <w:rPr>
          <w:sz w:val="22"/>
          <w:szCs w:val="22"/>
        </w:rPr>
      </w:pPr>
    </w:p>
    <w:p w:rsidR="0053738D" w:rsidRDefault="0053738D" w:rsidP="0053738D">
      <w:pPr>
        <w:tabs>
          <w:tab w:val="left" w:pos="2867"/>
        </w:tabs>
        <w:rPr>
          <w:sz w:val="22"/>
          <w:szCs w:val="22"/>
        </w:rPr>
      </w:pPr>
    </w:p>
    <w:p w:rsidR="0053738D" w:rsidRPr="00553494" w:rsidRDefault="0053738D" w:rsidP="0053738D">
      <w:pPr>
        <w:jc w:val="right"/>
        <w:rPr>
          <w:sz w:val="18"/>
          <w:szCs w:val="18"/>
        </w:rPr>
      </w:pPr>
      <w:r w:rsidRPr="00553494">
        <w:rPr>
          <w:sz w:val="18"/>
          <w:szCs w:val="18"/>
        </w:rPr>
        <w:t xml:space="preserve">………………………                                                                       </w:t>
      </w:r>
    </w:p>
    <w:p w:rsidR="0053738D" w:rsidRDefault="0053738D" w:rsidP="0053738D">
      <w:pPr>
        <w:jc w:val="right"/>
      </w:pPr>
      <w:r w:rsidRPr="00542F5B">
        <w:t xml:space="preserve">                                                         </w:t>
      </w:r>
      <w:r>
        <w:t xml:space="preserve">                                       podpis Wykonawcy</w:t>
      </w:r>
    </w:p>
    <w:p w:rsidR="00C304C6" w:rsidRDefault="00C304C6">
      <w:r>
        <w:br w:type="page"/>
      </w:r>
    </w:p>
    <w:tbl>
      <w:tblPr>
        <w:tblW w:w="13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223"/>
        <w:gridCol w:w="1386"/>
        <w:gridCol w:w="775"/>
        <w:gridCol w:w="993"/>
        <w:gridCol w:w="1041"/>
        <w:gridCol w:w="976"/>
      </w:tblGrid>
      <w:tr w:rsidR="00B721AD" w:rsidRPr="00AE5BAC" w:rsidTr="001A71E3">
        <w:trPr>
          <w:trHeight w:val="983"/>
          <w:jc w:val="center"/>
        </w:trPr>
        <w:tc>
          <w:tcPr>
            <w:tcW w:w="550" w:type="dxa"/>
            <w:vAlign w:val="center"/>
          </w:tcPr>
          <w:p w:rsidR="00B721AD" w:rsidRPr="00AE5BAC" w:rsidRDefault="00B721AD" w:rsidP="009E5B2E">
            <w:pPr>
              <w:jc w:val="center"/>
              <w:rPr>
                <w:b/>
                <w:szCs w:val="24"/>
              </w:rPr>
            </w:pPr>
            <w:r w:rsidRPr="00AE5BAC">
              <w:rPr>
                <w:b/>
                <w:szCs w:val="24"/>
              </w:rPr>
              <w:lastRenderedPageBreak/>
              <w:t>l.p.</w:t>
            </w:r>
          </w:p>
        </w:tc>
        <w:tc>
          <w:tcPr>
            <w:tcW w:w="6237" w:type="dxa"/>
            <w:shd w:val="clear" w:color="auto" w:fill="auto"/>
            <w:vAlign w:val="center"/>
          </w:tcPr>
          <w:p w:rsidR="00B721AD" w:rsidRPr="00AE5BAC" w:rsidRDefault="00B721AD" w:rsidP="009E5B2E">
            <w:pPr>
              <w:tabs>
                <w:tab w:val="left" w:pos="1985"/>
              </w:tabs>
              <w:jc w:val="center"/>
              <w:rPr>
                <w:rFonts w:eastAsia="Batang"/>
                <w:b/>
              </w:rPr>
            </w:pPr>
            <w:r w:rsidRPr="003F2831">
              <w:rPr>
                <w:b/>
                <w:bCs/>
              </w:rPr>
              <w:t>Pakiet 13: Drobny sprzęt medyczny</w:t>
            </w:r>
          </w:p>
        </w:tc>
        <w:tc>
          <w:tcPr>
            <w:tcW w:w="1223" w:type="dxa"/>
            <w:shd w:val="clear" w:color="auto" w:fill="auto"/>
            <w:vAlign w:val="center"/>
          </w:tcPr>
          <w:p w:rsidR="00B721AD" w:rsidRPr="00AE5BAC" w:rsidRDefault="00B721AD" w:rsidP="009E5B2E">
            <w:pPr>
              <w:widowControl w:val="0"/>
              <w:spacing w:after="120"/>
              <w:jc w:val="center"/>
              <w:rPr>
                <w:b/>
                <w:bCs/>
                <w:color w:val="000000"/>
              </w:rPr>
            </w:pPr>
            <w:r w:rsidRPr="00AE5BAC">
              <w:rPr>
                <w:b/>
                <w:bCs/>
                <w:color w:val="000000"/>
              </w:rPr>
              <w:t>j.m.</w:t>
            </w:r>
          </w:p>
        </w:tc>
        <w:tc>
          <w:tcPr>
            <w:tcW w:w="1386" w:type="dxa"/>
            <w:shd w:val="clear" w:color="auto" w:fill="auto"/>
            <w:vAlign w:val="center"/>
          </w:tcPr>
          <w:p w:rsidR="00B721AD" w:rsidRPr="00AE5BAC" w:rsidRDefault="00B721AD" w:rsidP="009E5B2E">
            <w:pPr>
              <w:widowControl w:val="0"/>
              <w:spacing w:after="120"/>
              <w:jc w:val="center"/>
              <w:rPr>
                <w:b/>
                <w:bCs/>
                <w:color w:val="000000"/>
              </w:rPr>
            </w:pPr>
            <w:r w:rsidRPr="00AE5BAC">
              <w:rPr>
                <w:b/>
                <w:bCs/>
                <w:color w:val="000000"/>
              </w:rPr>
              <w:t>Ilość</w:t>
            </w:r>
          </w:p>
        </w:tc>
        <w:tc>
          <w:tcPr>
            <w:tcW w:w="775" w:type="dxa"/>
            <w:shd w:val="clear" w:color="auto" w:fill="auto"/>
            <w:vAlign w:val="center"/>
          </w:tcPr>
          <w:p w:rsidR="00B721AD" w:rsidRPr="00AE5BAC" w:rsidRDefault="00B721AD" w:rsidP="009E5B2E">
            <w:pPr>
              <w:widowControl w:val="0"/>
              <w:jc w:val="center"/>
              <w:rPr>
                <w:b/>
                <w:bCs/>
                <w:color w:val="000000"/>
              </w:rPr>
            </w:pPr>
            <w:r w:rsidRPr="00AE5BAC">
              <w:rPr>
                <w:b/>
                <w:bCs/>
                <w:color w:val="000000"/>
              </w:rPr>
              <w:t>Cena jedn.</w:t>
            </w:r>
          </w:p>
          <w:p w:rsidR="00B721AD" w:rsidRPr="00AE5BAC" w:rsidRDefault="00B721AD" w:rsidP="009E5B2E">
            <w:pPr>
              <w:widowControl w:val="0"/>
              <w:spacing w:after="120"/>
              <w:jc w:val="center"/>
              <w:rPr>
                <w:b/>
                <w:bCs/>
                <w:color w:val="000000"/>
              </w:rPr>
            </w:pPr>
            <w:r w:rsidRPr="00AE5BAC">
              <w:rPr>
                <w:b/>
                <w:bCs/>
                <w:color w:val="000000"/>
              </w:rPr>
              <w:t>Netto</w:t>
            </w:r>
          </w:p>
        </w:tc>
        <w:tc>
          <w:tcPr>
            <w:tcW w:w="993" w:type="dxa"/>
            <w:shd w:val="clear" w:color="auto" w:fill="auto"/>
            <w:vAlign w:val="center"/>
          </w:tcPr>
          <w:p w:rsidR="00B721AD" w:rsidRPr="00AE5BAC" w:rsidRDefault="00B721AD" w:rsidP="009E5B2E">
            <w:pPr>
              <w:widowControl w:val="0"/>
              <w:jc w:val="center"/>
              <w:rPr>
                <w:b/>
                <w:bCs/>
                <w:color w:val="000000"/>
              </w:rPr>
            </w:pPr>
            <w:r w:rsidRPr="00AE5BAC">
              <w:rPr>
                <w:b/>
                <w:bCs/>
                <w:color w:val="000000"/>
              </w:rPr>
              <w:t>Wartość</w:t>
            </w:r>
          </w:p>
          <w:p w:rsidR="00B721AD" w:rsidRPr="00AE5BAC" w:rsidRDefault="00B721AD" w:rsidP="009E5B2E">
            <w:pPr>
              <w:widowControl w:val="0"/>
              <w:spacing w:after="120"/>
              <w:jc w:val="center"/>
              <w:rPr>
                <w:b/>
                <w:bCs/>
                <w:color w:val="000000"/>
              </w:rPr>
            </w:pPr>
            <w:r w:rsidRPr="00AE5BAC">
              <w:rPr>
                <w:b/>
                <w:bCs/>
                <w:color w:val="000000"/>
              </w:rPr>
              <w:t>netto</w:t>
            </w:r>
          </w:p>
        </w:tc>
        <w:tc>
          <w:tcPr>
            <w:tcW w:w="1041" w:type="dxa"/>
            <w:vAlign w:val="center"/>
          </w:tcPr>
          <w:p w:rsidR="00B721AD" w:rsidRPr="00AE5BAC" w:rsidRDefault="001A71E3" w:rsidP="009E5B2E">
            <w:pPr>
              <w:jc w:val="center"/>
              <w:rPr>
                <w:b/>
              </w:rPr>
            </w:pPr>
            <w:r>
              <w:rPr>
                <w:b/>
              </w:rPr>
              <w:t xml:space="preserve">Stawka podatku </w:t>
            </w:r>
            <w:r w:rsidRPr="00355A9B">
              <w:rPr>
                <w:b/>
              </w:rPr>
              <w:t>VAT</w:t>
            </w:r>
          </w:p>
        </w:tc>
        <w:tc>
          <w:tcPr>
            <w:tcW w:w="976" w:type="dxa"/>
            <w:vAlign w:val="center"/>
          </w:tcPr>
          <w:p w:rsidR="00B721AD" w:rsidRPr="00AE5BAC" w:rsidRDefault="00B721AD" w:rsidP="009E5B2E">
            <w:pPr>
              <w:jc w:val="center"/>
              <w:rPr>
                <w:b/>
              </w:rPr>
            </w:pPr>
            <w:r w:rsidRPr="00AE5BAC">
              <w:rPr>
                <w:b/>
              </w:rPr>
              <w:t>wartość brutto</w:t>
            </w:r>
          </w:p>
        </w:tc>
      </w:tr>
      <w:tr w:rsidR="00B721AD" w:rsidRPr="00AE5BAC" w:rsidTr="001A71E3">
        <w:trPr>
          <w:trHeight w:val="379"/>
          <w:jc w:val="center"/>
        </w:trPr>
        <w:tc>
          <w:tcPr>
            <w:tcW w:w="550" w:type="dxa"/>
            <w:vAlign w:val="center"/>
          </w:tcPr>
          <w:p w:rsidR="00B721AD" w:rsidRPr="00AE5BAC" w:rsidRDefault="00B721AD" w:rsidP="0053738D">
            <w:pPr>
              <w:jc w:val="center"/>
              <w:rPr>
                <w:szCs w:val="24"/>
              </w:rPr>
            </w:pPr>
            <w:r w:rsidRPr="00AE5BAC">
              <w:rPr>
                <w:szCs w:val="24"/>
              </w:rPr>
              <w:t>1</w:t>
            </w:r>
          </w:p>
        </w:tc>
        <w:tc>
          <w:tcPr>
            <w:tcW w:w="6237" w:type="dxa"/>
            <w:tcMar>
              <w:top w:w="113" w:type="dxa"/>
              <w:bottom w:w="113" w:type="dxa"/>
            </w:tcMar>
            <w:vAlign w:val="center"/>
          </w:tcPr>
          <w:p w:rsidR="00B721AD" w:rsidRPr="00E764A9" w:rsidRDefault="00B721AD" w:rsidP="0053738D">
            <w:pPr>
              <w:jc w:val="both"/>
              <w:rPr>
                <w:sz w:val="19"/>
                <w:szCs w:val="19"/>
              </w:rPr>
            </w:pPr>
            <w:r>
              <w:rPr>
                <w:i/>
              </w:rPr>
              <w:t>Zgodnie z Rozdziałem 5, pkt 5.3. poz. 1 SWZ.</w:t>
            </w:r>
          </w:p>
        </w:tc>
        <w:tc>
          <w:tcPr>
            <w:tcW w:w="1223" w:type="dxa"/>
            <w:vAlign w:val="center"/>
          </w:tcPr>
          <w:p w:rsidR="00B721AD" w:rsidRPr="00123859" w:rsidRDefault="00B721AD" w:rsidP="0053738D">
            <w:pPr>
              <w:tabs>
                <w:tab w:val="left" w:pos="2568"/>
              </w:tabs>
              <w:jc w:val="center"/>
              <w:rPr>
                <w:bCs/>
              </w:rPr>
            </w:pPr>
            <w:r w:rsidRPr="00123859">
              <w:rPr>
                <w:bCs/>
              </w:rPr>
              <w:t>sztuka</w:t>
            </w:r>
          </w:p>
        </w:tc>
        <w:tc>
          <w:tcPr>
            <w:tcW w:w="1386" w:type="dxa"/>
            <w:vAlign w:val="center"/>
          </w:tcPr>
          <w:p w:rsidR="00B721AD" w:rsidRPr="00123859" w:rsidRDefault="00B721AD" w:rsidP="0053738D">
            <w:pPr>
              <w:tabs>
                <w:tab w:val="left" w:pos="2568"/>
              </w:tabs>
              <w:jc w:val="center"/>
              <w:rPr>
                <w:bCs/>
              </w:rPr>
            </w:pPr>
            <w:r w:rsidRPr="00123859">
              <w:rPr>
                <w:bCs/>
              </w:rPr>
              <w:t>1</w:t>
            </w:r>
          </w:p>
        </w:tc>
        <w:tc>
          <w:tcPr>
            <w:tcW w:w="775" w:type="dxa"/>
          </w:tcPr>
          <w:p w:rsidR="00B721AD" w:rsidRPr="00123859" w:rsidRDefault="00B721AD" w:rsidP="0053738D">
            <w:pPr>
              <w:jc w:val="center"/>
            </w:pPr>
          </w:p>
        </w:tc>
        <w:tc>
          <w:tcPr>
            <w:tcW w:w="993" w:type="dxa"/>
          </w:tcPr>
          <w:p w:rsidR="00B721AD" w:rsidRPr="00123859" w:rsidRDefault="00B721AD" w:rsidP="0053738D">
            <w:pPr>
              <w:widowControl w:val="0"/>
              <w:spacing w:after="120"/>
              <w:jc w:val="center"/>
              <w:rPr>
                <w:color w:val="000000"/>
              </w:rPr>
            </w:pPr>
          </w:p>
        </w:tc>
        <w:tc>
          <w:tcPr>
            <w:tcW w:w="1041" w:type="dxa"/>
            <w:vAlign w:val="center"/>
          </w:tcPr>
          <w:p w:rsidR="00B721AD" w:rsidRPr="0023051F" w:rsidRDefault="00B721AD" w:rsidP="0053738D">
            <w:pPr>
              <w:widowControl w:val="0"/>
              <w:spacing w:after="120" w:line="360" w:lineRule="auto"/>
              <w:jc w:val="center"/>
              <w:rPr>
                <w:bCs/>
                <w:color w:val="000000"/>
              </w:rPr>
            </w:pPr>
            <w:r w:rsidRPr="0023051F">
              <w:rPr>
                <w:bCs/>
                <w:color w:val="000000"/>
              </w:rPr>
              <w:t>8%</w:t>
            </w:r>
          </w:p>
        </w:tc>
        <w:tc>
          <w:tcPr>
            <w:tcW w:w="976" w:type="dxa"/>
            <w:vAlign w:val="center"/>
          </w:tcPr>
          <w:p w:rsidR="00B721AD" w:rsidRPr="00123859" w:rsidRDefault="00B721AD" w:rsidP="0053738D">
            <w:pPr>
              <w:jc w:val="center"/>
              <w:rPr>
                <w:b/>
                <w:szCs w:val="24"/>
              </w:rPr>
            </w:pPr>
          </w:p>
        </w:tc>
      </w:tr>
      <w:tr w:rsidR="00B721AD" w:rsidRPr="00AE5BAC" w:rsidTr="001A71E3">
        <w:trPr>
          <w:jc w:val="center"/>
        </w:trPr>
        <w:tc>
          <w:tcPr>
            <w:tcW w:w="10171" w:type="dxa"/>
            <w:gridSpan w:val="5"/>
            <w:shd w:val="clear" w:color="auto" w:fill="D9D9D9"/>
            <w:tcMar>
              <w:top w:w="113" w:type="dxa"/>
              <w:bottom w:w="113" w:type="dxa"/>
            </w:tcMar>
            <w:vAlign w:val="center"/>
          </w:tcPr>
          <w:p w:rsidR="00B721AD" w:rsidRPr="00AE5BAC" w:rsidRDefault="00B721AD" w:rsidP="0053738D">
            <w:pPr>
              <w:jc w:val="right"/>
              <w:rPr>
                <w:b/>
                <w:szCs w:val="24"/>
              </w:rPr>
            </w:pPr>
            <w:r w:rsidRPr="00AE5BAC">
              <w:rPr>
                <w:b/>
                <w:szCs w:val="24"/>
              </w:rPr>
              <w:t>Razem:</w:t>
            </w:r>
          </w:p>
        </w:tc>
        <w:tc>
          <w:tcPr>
            <w:tcW w:w="993" w:type="dxa"/>
            <w:shd w:val="clear" w:color="auto" w:fill="auto"/>
            <w:tcMar>
              <w:top w:w="113" w:type="dxa"/>
              <w:bottom w:w="113" w:type="dxa"/>
            </w:tcMar>
            <w:vAlign w:val="center"/>
          </w:tcPr>
          <w:p w:rsidR="00B721AD" w:rsidRPr="00AE5BAC" w:rsidRDefault="00B721AD" w:rsidP="0053738D">
            <w:pPr>
              <w:jc w:val="center"/>
              <w:rPr>
                <w:b/>
                <w:szCs w:val="24"/>
              </w:rPr>
            </w:pPr>
          </w:p>
        </w:tc>
        <w:tc>
          <w:tcPr>
            <w:tcW w:w="1041" w:type="dxa"/>
            <w:shd w:val="clear" w:color="auto" w:fill="D9D9D9"/>
            <w:tcMar>
              <w:top w:w="113" w:type="dxa"/>
              <w:bottom w:w="113" w:type="dxa"/>
            </w:tcMar>
            <w:vAlign w:val="center"/>
          </w:tcPr>
          <w:p w:rsidR="00B721AD" w:rsidRPr="00AE5BAC" w:rsidRDefault="00B721AD" w:rsidP="0053738D">
            <w:pPr>
              <w:jc w:val="center"/>
              <w:rPr>
                <w:b/>
                <w:szCs w:val="24"/>
              </w:rPr>
            </w:pPr>
          </w:p>
        </w:tc>
        <w:tc>
          <w:tcPr>
            <w:tcW w:w="976" w:type="dxa"/>
            <w:shd w:val="clear" w:color="auto" w:fill="auto"/>
            <w:tcMar>
              <w:top w:w="113" w:type="dxa"/>
              <w:bottom w:w="113" w:type="dxa"/>
            </w:tcMar>
            <w:vAlign w:val="center"/>
          </w:tcPr>
          <w:p w:rsidR="00B721AD" w:rsidRPr="00AE5BAC" w:rsidRDefault="00B721AD" w:rsidP="0053738D">
            <w:pPr>
              <w:jc w:val="center"/>
              <w:rPr>
                <w:b/>
                <w:szCs w:val="24"/>
              </w:rPr>
            </w:pPr>
          </w:p>
        </w:tc>
      </w:tr>
    </w:tbl>
    <w:p w:rsidR="0053738D" w:rsidRDefault="0053738D" w:rsidP="000050FC">
      <w:pPr>
        <w:spacing w:after="120"/>
        <w:ind w:left="-284" w:hanging="567"/>
        <w:rPr>
          <w:b/>
        </w:rPr>
      </w:pPr>
    </w:p>
    <w:p w:rsidR="0053738D" w:rsidRDefault="0053738D" w:rsidP="000050FC">
      <w:pPr>
        <w:spacing w:after="120"/>
        <w:ind w:left="-284" w:hanging="567"/>
        <w:rPr>
          <w:b/>
        </w:rPr>
      </w:pPr>
    </w:p>
    <w:p w:rsidR="0053738D" w:rsidRPr="00553494" w:rsidRDefault="0053738D" w:rsidP="0053738D">
      <w:pPr>
        <w:spacing w:after="120"/>
        <w:ind w:hanging="709"/>
        <w:rPr>
          <w:b/>
          <w:sz w:val="18"/>
          <w:szCs w:val="18"/>
        </w:rPr>
      </w:pPr>
      <w:r w:rsidRPr="00553494">
        <w:rPr>
          <w:b/>
          <w:sz w:val="18"/>
          <w:szCs w:val="18"/>
        </w:rPr>
        <w:t xml:space="preserve">Wartość brutto Pakietu </w:t>
      </w:r>
      <w:r>
        <w:rPr>
          <w:b/>
          <w:sz w:val="18"/>
          <w:szCs w:val="18"/>
        </w:rPr>
        <w:t>13</w:t>
      </w:r>
      <w:r w:rsidRPr="00553494">
        <w:rPr>
          <w:b/>
          <w:sz w:val="18"/>
          <w:szCs w:val="18"/>
        </w:rPr>
        <w:t xml:space="preserve"> ........................słownie ..........................................................................................................zł.</w:t>
      </w:r>
    </w:p>
    <w:p w:rsidR="0053738D" w:rsidRPr="00553494" w:rsidRDefault="0053738D" w:rsidP="0053738D">
      <w:pPr>
        <w:spacing w:after="120"/>
        <w:ind w:hanging="709"/>
        <w:rPr>
          <w:b/>
          <w:sz w:val="18"/>
          <w:szCs w:val="18"/>
        </w:rPr>
      </w:pPr>
      <w:r w:rsidRPr="00553494">
        <w:rPr>
          <w:sz w:val="18"/>
          <w:szCs w:val="18"/>
        </w:rPr>
        <w:t>w tym:</w:t>
      </w:r>
    </w:p>
    <w:p w:rsidR="0053738D" w:rsidRPr="00553494" w:rsidRDefault="0053738D" w:rsidP="0053738D">
      <w:pPr>
        <w:spacing w:after="120"/>
        <w:ind w:hanging="709"/>
        <w:rPr>
          <w:sz w:val="18"/>
          <w:szCs w:val="18"/>
        </w:rPr>
      </w:pPr>
      <w:r w:rsidRPr="00553494">
        <w:rPr>
          <w:sz w:val="18"/>
          <w:szCs w:val="18"/>
        </w:rPr>
        <w:t>wartość netto - ......................................... zł.</w:t>
      </w:r>
    </w:p>
    <w:p w:rsidR="0053738D" w:rsidRPr="00462F91" w:rsidRDefault="0053738D" w:rsidP="0053738D">
      <w:pPr>
        <w:spacing w:after="120"/>
        <w:ind w:hanging="709"/>
        <w:rPr>
          <w:sz w:val="18"/>
          <w:szCs w:val="18"/>
        </w:rPr>
      </w:pPr>
      <w:r w:rsidRPr="00553494">
        <w:rPr>
          <w:sz w:val="18"/>
          <w:szCs w:val="18"/>
        </w:rPr>
        <w:t>podatek VAT - ........................................ zł.</w:t>
      </w:r>
    </w:p>
    <w:p w:rsidR="0053738D" w:rsidRDefault="0053738D" w:rsidP="0053738D">
      <w:pPr>
        <w:tabs>
          <w:tab w:val="left" w:pos="2867"/>
        </w:tabs>
        <w:rPr>
          <w:sz w:val="22"/>
          <w:szCs w:val="22"/>
        </w:rPr>
      </w:pPr>
    </w:p>
    <w:p w:rsidR="0053738D" w:rsidRDefault="0053738D" w:rsidP="0053738D">
      <w:pPr>
        <w:tabs>
          <w:tab w:val="left" w:pos="2867"/>
        </w:tabs>
        <w:rPr>
          <w:sz w:val="22"/>
          <w:szCs w:val="22"/>
        </w:rPr>
      </w:pPr>
    </w:p>
    <w:p w:rsidR="0053738D" w:rsidRPr="00553494" w:rsidRDefault="0053738D" w:rsidP="0053738D">
      <w:pPr>
        <w:jc w:val="right"/>
        <w:rPr>
          <w:sz w:val="18"/>
          <w:szCs w:val="18"/>
        </w:rPr>
      </w:pPr>
      <w:r w:rsidRPr="00553494">
        <w:rPr>
          <w:sz w:val="18"/>
          <w:szCs w:val="18"/>
        </w:rPr>
        <w:t xml:space="preserve">………………………                                                                       </w:t>
      </w:r>
    </w:p>
    <w:p w:rsidR="0053738D" w:rsidRDefault="0053738D" w:rsidP="0053738D">
      <w:pPr>
        <w:jc w:val="right"/>
      </w:pPr>
      <w:r w:rsidRPr="00542F5B">
        <w:t xml:space="preserve">                                                         </w:t>
      </w:r>
      <w:r>
        <w:t xml:space="preserve">                                       podpis Wykonawcy</w:t>
      </w:r>
    </w:p>
    <w:p w:rsidR="00C304C6" w:rsidRDefault="00C304C6">
      <w:r>
        <w:br w:type="page"/>
      </w:r>
    </w:p>
    <w:tbl>
      <w:tblPr>
        <w:tblW w:w="13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223"/>
        <w:gridCol w:w="886"/>
        <w:gridCol w:w="1134"/>
        <w:gridCol w:w="1134"/>
        <w:gridCol w:w="1041"/>
        <w:gridCol w:w="976"/>
      </w:tblGrid>
      <w:tr w:rsidR="00B721AD" w:rsidRPr="00AE5BAC" w:rsidTr="001A71E3">
        <w:trPr>
          <w:trHeight w:val="862"/>
          <w:jc w:val="center"/>
        </w:trPr>
        <w:tc>
          <w:tcPr>
            <w:tcW w:w="550" w:type="dxa"/>
            <w:vAlign w:val="center"/>
          </w:tcPr>
          <w:p w:rsidR="00B721AD" w:rsidRPr="00AE5BAC" w:rsidRDefault="00B721AD" w:rsidP="009E5B2E">
            <w:pPr>
              <w:jc w:val="center"/>
              <w:rPr>
                <w:b/>
                <w:szCs w:val="24"/>
              </w:rPr>
            </w:pPr>
            <w:r w:rsidRPr="00AE5BAC">
              <w:rPr>
                <w:b/>
                <w:szCs w:val="24"/>
              </w:rPr>
              <w:lastRenderedPageBreak/>
              <w:br w:type="page"/>
              <w:t>l.p.</w:t>
            </w:r>
          </w:p>
        </w:tc>
        <w:tc>
          <w:tcPr>
            <w:tcW w:w="6237" w:type="dxa"/>
            <w:shd w:val="clear" w:color="auto" w:fill="auto"/>
            <w:vAlign w:val="center"/>
          </w:tcPr>
          <w:p w:rsidR="00B721AD" w:rsidRPr="00AE5BAC" w:rsidRDefault="00B721AD" w:rsidP="009E5B2E">
            <w:pPr>
              <w:tabs>
                <w:tab w:val="left" w:pos="1985"/>
              </w:tabs>
              <w:jc w:val="center"/>
              <w:rPr>
                <w:rFonts w:eastAsia="Batang"/>
                <w:b/>
              </w:rPr>
            </w:pPr>
            <w:r w:rsidRPr="003F2831">
              <w:rPr>
                <w:b/>
                <w:bCs/>
              </w:rPr>
              <w:t>Pakiet 1</w:t>
            </w:r>
            <w:r>
              <w:rPr>
                <w:b/>
                <w:bCs/>
              </w:rPr>
              <w:t>4</w:t>
            </w:r>
            <w:r w:rsidRPr="003F2831">
              <w:rPr>
                <w:b/>
                <w:bCs/>
              </w:rPr>
              <w:t>: Drobny sprzęt medyczny</w:t>
            </w:r>
          </w:p>
        </w:tc>
        <w:tc>
          <w:tcPr>
            <w:tcW w:w="1223" w:type="dxa"/>
            <w:shd w:val="clear" w:color="auto" w:fill="auto"/>
            <w:vAlign w:val="center"/>
          </w:tcPr>
          <w:p w:rsidR="00B721AD" w:rsidRPr="00AE5BAC" w:rsidRDefault="00B721AD" w:rsidP="009E5B2E">
            <w:pPr>
              <w:widowControl w:val="0"/>
              <w:spacing w:after="120"/>
              <w:jc w:val="center"/>
              <w:rPr>
                <w:b/>
                <w:bCs/>
                <w:color w:val="000000"/>
              </w:rPr>
            </w:pPr>
            <w:r w:rsidRPr="00AE5BAC">
              <w:rPr>
                <w:b/>
                <w:bCs/>
                <w:color w:val="000000"/>
              </w:rPr>
              <w:t>j.m.</w:t>
            </w:r>
          </w:p>
        </w:tc>
        <w:tc>
          <w:tcPr>
            <w:tcW w:w="886" w:type="dxa"/>
            <w:shd w:val="clear" w:color="auto" w:fill="auto"/>
            <w:vAlign w:val="center"/>
          </w:tcPr>
          <w:p w:rsidR="00B721AD" w:rsidRPr="00AE5BAC" w:rsidRDefault="00B721AD" w:rsidP="009E5B2E">
            <w:pPr>
              <w:widowControl w:val="0"/>
              <w:spacing w:after="120"/>
              <w:jc w:val="center"/>
              <w:rPr>
                <w:b/>
                <w:bCs/>
                <w:color w:val="000000"/>
              </w:rPr>
            </w:pPr>
            <w:r w:rsidRPr="00AE5BAC">
              <w:rPr>
                <w:b/>
                <w:bCs/>
                <w:color w:val="000000"/>
              </w:rPr>
              <w:t>Ilość</w:t>
            </w:r>
          </w:p>
        </w:tc>
        <w:tc>
          <w:tcPr>
            <w:tcW w:w="1134" w:type="dxa"/>
            <w:shd w:val="clear" w:color="auto" w:fill="auto"/>
            <w:vAlign w:val="center"/>
          </w:tcPr>
          <w:p w:rsidR="00B721AD" w:rsidRPr="00AE5BAC" w:rsidRDefault="00B721AD" w:rsidP="009E5B2E">
            <w:pPr>
              <w:widowControl w:val="0"/>
              <w:jc w:val="center"/>
              <w:rPr>
                <w:b/>
                <w:bCs/>
                <w:color w:val="000000"/>
              </w:rPr>
            </w:pPr>
            <w:r w:rsidRPr="00AE5BAC">
              <w:rPr>
                <w:b/>
                <w:bCs/>
                <w:color w:val="000000"/>
              </w:rPr>
              <w:t>Cena jedn.</w:t>
            </w:r>
          </w:p>
          <w:p w:rsidR="00B721AD" w:rsidRPr="00AE5BAC" w:rsidRDefault="00B721AD" w:rsidP="009E5B2E">
            <w:pPr>
              <w:widowControl w:val="0"/>
              <w:spacing w:after="120"/>
              <w:jc w:val="center"/>
              <w:rPr>
                <w:b/>
                <w:bCs/>
                <w:color w:val="000000"/>
              </w:rPr>
            </w:pPr>
            <w:r>
              <w:rPr>
                <w:b/>
                <w:bCs/>
                <w:color w:val="000000"/>
              </w:rPr>
              <w:t>n</w:t>
            </w:r>
            <w:r w:rsidRPr="00AE5BAC">
              <w:rPr>
                <w:b/>
                <w:bCs/>
                <w:color w:val="000000"/>
              </w:rPr>
              <w:t>etto</w:t>
            </w:r>
          </w:p>
        </w:tc>
        <w:tc>
          <w:tcPr>
            <w:tcW w:w="1134" w:type="dxa"/>
            <w:shd w:val="clear" w:color="auto" w:fill="auto"/>
            <w:vAlign w:val="center"/>
          </w:tcPr>
          <w:p w:rsidR="00B721AD" w:rsidRPr="00AE5BAC" w:rsidRDefault="00B721AD" w:rsidP="009E5B2E">
            <w:pPr>
              <w:widowControl w:val="0"/>
              <w:jc w:val="center"/>
              <w:rPr>
                <w:b/>
                <w:bCs/>
                <w:color w:val="000000"/>
              </w:rPr>
            </w:pPr>
            <w:r w:rsidRPr="00AE5BAC">
              <w:rPr>
                <w:b/>
                <w:bCs/>
                <w:color w:val="000000"/>
              </w:rPr>
              <w:t>Wartość</w:t>
            </w:r>
          </w:p>
          <w:p w:rsidR="00B721AD" w:rsidRPr="00AE5BAC" w:rsidRDefault="00B721AD" w:rsidP="009E5B2E">
            <w:pPr>
              <w:widowControl w:val="0"/>
              <w:spacing w:after="120"/>
              <w:jc w:val="center"/>
              <w:rPr>
                <w:b/>
                <w:bCs/>
                <w:color w:val="000000"/>
              </w:rPr>
            </w:pPr>
            <w:r w:rsidRPr="00AE5BAC">
              <w:rPr>
                <w:b/>
                <w:bCs/>
                <w:color w:val="000000"/>
              </w:rPr>
              <w:t>netto</w:t>
            </w:r>
          </w:p>
        </w:tc>
        <w:tc>
          <w:tcPr>
            <w:tcW w:w="1041" w:type="dxa"/>
            <w:vAlign w:val="center"/>
          </w:tcPr>
          <w:p w:rsidR="00B721AD" w:rsidRPr="00AE5BAC" w:rsidRDefault="001A71E3" w:rsidP="009E5B2E">
            <w:pPr>
              <w:jc w:val="center"/>
              <w:rPr>
                <w:b/>
              </w:rPr>
            </w:pPr>
            <w:r>
              <w:rPr>
                <w:b/>
              </w:rPr>
              <w:t xml:space="preserve">Stawka podatku </w:t>
            </w:r>
            <w:r w:rsidRPr="00355A9B">
              <w:rPr>
                <w:b/>
              </w:rPr>
              <w:t>VAT</w:t>
            </w:r>
          </w:p>
        </w:tc>
        <w:tc>
          <w:tcPr>
            <w:tcW w:w="976" w:type="dxa"/>
            <w:vAlign w:val="center"/>
          </w:tcPr>
          <w:p w:rsidR="00B721AD" w:rsidRPr="00AE5BAC" w:rsidRDefault="00B721AD" w:rsidP="009E5B2E">
            <w:pPr>
              <w:jc w:val="center"/>
              <w:rPr>
                <w:b/>
              </w:rPr>
            </w:pPr>
            <w:r w:rsidRPr="00AE5BAC">
              <w:rPr>
                <w:b/>
              </w:rPr>
              <w:t>wartość brutto</w:t>
            </w:r>
          </w:p>
        </w:tc>
      </w:tr>
      <w:tr w:rsidR="00B721AD" w:rsidRPr="00AE5BAC" w:rsidTr="001A71E3">
        <w:trPr>
          <w:trHeight w:val="643"/>
          <w:jc w:val="center"/>
        </w:trPr>
        <w:tc>
          <w:tcPr>
            <w:tcW w:w="550" w:type="dxa"/>
            <w:vAlign w:val="center"/>
          </w:tcPr>
          <w:p w:rsidR="00B721AD" w:rsidRPr="00AE5BAC" w:rsidRDefault="00B721AD" w:rsidP="009E5B2E">
            <w:pPr>
              <w:jc w:val="center"/>
              <w:rPr>
                <w:szCs w:val="24"/>
              </w:rPr>
            </w:pPr>
            <w:r w:rsidRPr="00AE5BAC">
              <w:rPr>
                <w:szCs w:val="24"/>
              </w:rPr>
              <w:t>1</w:t>
            </w:r>
          </w:p>
        </w:tc>
        <w:tc>
          <w:tcPr>
            <w:tcW w:w="6237" w:type="dxa"/>
            <w:tcMar>
              <w:top w:w="113" w:type="dxa"/>
              <w:bottom w:w="113" w:type="dxa"/>
            </w:tcMar>
            <w:vAlign w:val="center"/>
          </w:tcPr>
          <w:p w:rsidR="00B721AD" w:rsidRPr="006E3B2C" w:rsidRDefault="00B721AD" w:rsidP="009E5B2E">
            <w:pPr>
              <w:jc w:val="both"/>
              <w:rPr>
                <w:bCs/>
              </w:rPr>
            </w:pPr>
            <w:r>
              <w:rPr>
                <w:i/>
              </w:rPr>
              <w:t>Zgodnie z Rozdziałem 5, pkt 5.3. poz. 1 SWZ.</w:t>
            </w:r>
          </w:p>
        </w:tc>
        <w:tc>
          <w:tcPr>
            <w:tcW w:w="1223" w:type="dxa"/>
            <w:vAlign w:val="center"/>
          </w:tcPr>
          <w:p w:rsidR="00B721AD" w:rsidRPr="00123859" w:rsidRDefault="00B721AD" w:rsidP="009E5B2E">
            <w:pPr>
              <w:tabs>
                <w:tab w:val="left" w:pos="2568"/>
              </w:tabs>
              <w:jc w:val="center"/>
              <w:rPr>
                <w:bCs/>
              </w:rPr>
            </w:pPr>
            <w:r w:rsidRPr="00123859">
              <w:rPr>
                <w:bCs/>
              </w:rPr>
              <w:t>sztuka</w:t>
            </w:r>
          </w:p>
        </w:tc>
        <w:tc>
          <w:tcPr>
            <w:tcW w:w="886" w:type="dxa"/>
            <w:vAlign w:val="center"/>
          </w:tcPr>
          <w:p w:rsidR="00B721AD" w:rsidRPr="00123859" w:rsidRDefault="00B721AD" w:rsidP="009E5B2E">
            <w:pPr>
              <w:tabs>
                <w:tab w:val="left" w:pos="2568"/>
              </w:tabs>
              <w:jc w:val="center"/>
              <w:rPr>
                <w:bCs/>
              </w:rPr>
            </w:pPr>
            <w:r w:rsidRPr="00123859">
              <w:rPr>
                <w:bCs/>
              </w:rPr>
              <w:t>1</w:t>
            </w:r>
          </w:p>
        </w:tc>
        <w:tc>
          <w:tcPr>
            <w:tcW w:w="1134" w:type="dxa"/>
          </w:tcPr>
          <w:p w:rsidR="00B721AD" w:rsidRPr="00123859" w:rsidRDefault="00B721AD" w:rsidP="009E5B2E">
            <w:pPr>
              <w:jc w:val="center"/>
            </w:pPr>
          </w:p>
        </w:tc>
        <w:tc>
          <w:tcPr>
            <w:tcW w:w="1134" w:type="dxa"/>
          </w:tcPr>
          <w:p w:rsidR="00B721AD" w:rsidRPr="00123859" w:rsidRDefault="00B721AD" w:rsidP="009E5B2E">
            <w:pPr>
              <w:widowControl w:val="0"/>
              <w:spacing w:after="120"/>
              <w:jc w:val="center"/>
              <w:rPr>
                <w:color w:val="000000"/>
              </w:rPr>
            </w:pPr>
          </w:p>
        </w:tc>
        <w:tc>
          <w:tcPr>
            <w:tcW w:w="1041" w:type="dxa"/>
            <w:vAlign w:val="center"/>
          </w:tcPr>
          <w:p w:rsidR="00B721AD" w:rsidRPr="00F256E6" w:rsidRDefault="00B721AD" w:rsidP="009E5B2E">
            <w:pPr>
              <w:widowControl w:val="0"/>
              <w:spacing w:after="120" w:line="360" w:lineRule="auto"/>
              <w:jc w:val="center"/>
              <w:rPr>
                <w:bCs/>
                <w:color w:val="000000"/>
              </w:rPr>
            </w:pPr>
            <w:r w:rsidRPr="00F256E6">
              <w:rPr>
                <w:bCs/>
                <w:color w:val="000000"/>
              </w:rPr>
              <w:t>8%</w:t>
            </w:r>
          </w:p>
        </w:tc>
        <w:tc>
          <w:tcPr>
            <w:tcW w:w="976" w:type="dxa"/>
            <w:vAlign w:val="center"/>
          </w:tcPr>
          <w:p w:rsidR="00B721AD" w:rsidRPr="00123859" w:rsidRDefault="00B721AD" w:rsidP="009E5B2E">
            <w:pPr>
              <w:jc w:val="center"/>
              <w:rPr>
                <w:b/>
                <w:szCs w:val="24"/>
              </w:rPr>
            </w:pPr>
          </w:p>
        </w:tc>
      </w:tr>
      <w:tr w:rsidR="00B721AD" w:rsidRPr="00AE5BAC" w:rsidTr="001A71E3">
        <w:trPr>
          <w:trHeight w:val="720"/>
          <w:jc w:val="center"/>
        </w:trPr>
        <w:tc>
          <w:tcPr>
            <w:tcW w:w="550" w:type="dxa"/>
            <w:vAlign w:val="center"/>
          </w:tcPr>
          <w:p w:rsidR="00B721AD" w:rsidRPr="00AE5BAC" w:rsidRDefault="00B721AD" w:rsidP="009E5B2E">
            <w:pPr>
              <w:jc w:val="center"/>
              <w:rPr>
                <w:szCs w:val="24"/>
              </w:rPr>
            </w:pPr>
            <w:r>
              <w:rPr>
                <w:szCs w:val="24"/>
              </w:rPr>
              <w:t>2</w:t>
            </w:r>
          </w:p>
        </w:tc>
        <w:tc>
          <w:tcPr>
            <w:tcW w:w="6237" w:type="dxa"/>
            <w:tcMar>
              <w:top w:w="113" w:type="dxa"/>
              <w:bottom w:w="113" w:type="dxa"/>
            </w:tcMar>
            <w:vAlign w:val="center"/>
          </w:tcPr>
          <w:p w:rsidR="00B721AD" w:rsidRPr="006E3B2C" w:rsidRDefault="00B721AD" w:rsidP="009E5B2E">
            <w:pPr>
              <w:jc w:val="both"/>
              <w:rPr>
                <w:bCs/>
              </w:rPr>
            </w:pPr>
            <w:r>
              <w:rPr>
                <w:i/>
              </w:rPr>
              <w:t>Zgodnie z Rozdziałem 5, pkt 5.3. poz. 2 SWZ.</w:t>
            </w:r>
          </w:p>
        </w:tc>
        <w:tc>
          <w:tcPr>
            <w:tcW w:w="1223" w:type="dxa"/>
            <w:vAlign w:val="center"/>
          </w:tcPr>
          <w:p w:rsidR="00B721AD" w:rsidRPr="00123859" w:rsidRDefault="00B721AD" w:rsidP="009E5B2E">
            <w:pPr>
              <w:tabs>
                <w:tab w:val="left" w:pos="2568"/>
              </w:tabs>
              <w:jc w:val="center"/>
              <w:rPr>
                <w:bCs/>
              </w:rPr>
            </w:pPr>
            <w:r>
              <w:rPr>
                <w:bCs/>
              </w:rPr>
              <w:t>sztuka</w:t>
            </w:r>
          </w:p>
        </w:tc>
        <w:tc>
          <w:tcPr>
            <w:tcW w:w="886" w:type="dxa"/>
            <w:vAlign w:val="center"/>
          </w:tcPr>
          <w:p w:rsidR="00B721AD" w:rsidRPr="00123859" w:rsidRDefault="00B721AD" w:rsidP="009E5B2E">
            <w:pPr>
              <w:tabs>
                <w:tab w:val="left" w:pos="2568"/>
              </w:tabs>
              <w:jc w:val="center"/>
              <w:rPr>
                <w:bCs/>
              </w:rPr>
            </w:pPr>
            <w:r>
              <w:rPr>
                <w:bCs/>
              </w:rPr>
              <w:t>10</w:t>
            </w:r>
          </w:p>
        </w:tc>
        <w:tc>
          <w:tcPr>
            <w:tcW w:w="1134" w:type="dxa"/>
          </w:tcPr>
          <w:p w:rsidR="00B721AD" w:rsidRDefault="00B721AD" w:rsidP="009E5B2E">
            <w:pPr>
              <w:jc w:val="center"/>
            </w:pPr>
          </w:p>
        </w:tc>
        <w:tc>
          <w:tcPr>
            <w:tcW w:w="1134" w:type="dxa"/>
          </w:tcPr>
          <w:p w:rsidR="00B721AD" w:rsidRPr="00123859" w:rsidRDefault="00B721AD" w:rsidP="009E5B2E">
            <w:pPr>
              <w:widowControl w:val="0"/>
              <w:spacing w:after="120"/>
              <w:jc w:val="center"/>
              <w:rPr>
                <w:color w:val="000000"/>
              </w:rPr>
            </w:pPr>
          </w:p>
        </w:tc>
        <w:tc>
          <w:tcPr>
            <w:tcW w:w="1041" w:type="dxa"/>
            <w:vAlign w:val="center"/>
          </w:tcPr>
          <w:p w:rsidR="00B721AD" w:rsidRPr="00F256E6" w:rsidRDefault="00B721AD" w:rsidP="009E5B2E">
            <w:pPr>
              <w:widowControl w:val="0"/>
              <w:spacing w:after="120" w:line="360" w:lineRule="auto"/>
              <w:jc w:val="center"/>
              <w:rPr>
                <w:bCs/>
                <w:color w:val="000000"/>
              </w:rPr>
            </w:pPr>
            <w:r w:rsidRPr="00F256E6">
              <w:rPr>
                <w:bCs/>
                <w:color w:val="000000"/>
              </w:rPr>
              <w:t>8%</w:t>
            </w:r>
          </w:p>
        </w:tc>
        <w:tc>
          <w:tcPr>
            <w:tcW w:w="976" w:type="dxa"/>
            <w:vAlign w:val="center"/>
          </w:tcPr>
          <w:p w:rsidR="00B721AD" w:rsidRPr="00123859" w:rsidRDefault="00B721AD" w:rsidP="009E5B2E">
            <w:pPr>
              <w:jc w:val="center"/>
              <w:rPr>
                <w:b/>
                <w:szCs w:val="24"/>
              </w:rPr>
            </w:pPr>
          </w:p>
        </w:tc>
      </w:tr>
      <w:tr w:rsidR="00B721AD" w:rsidRPr="00AE5BAC" w:rsidTr="001A71E3">
        <w:trPr>
          <w:trHeight w:val="150"/>
          <w:jc w:val="center"/>
        </w:trPr>
        <w:tc>
          <w:tcPr>
            <w:tcW w:w="550" w:type="dxa"/>
            <w:vAlign w:val="center"/>
          </w:tcPr>
          <w:p w:rsidR="00B721AD" w:rsidRPr="00AE5BAC" w:rsidRDefault="00B721AD" w:rsidP="009E5B2E">
            <w:pPr>
              <w:jc w:val="center"/>
              <w:rPr>
                <w:szCs w:val="24"/>
              </w:rPr>
            </w:pPr>
            <w:r>
              <w:rPr>
                <w:szCs w:val="24"/>
              </w:rPr>
              <w:t>3</w:t>
            </w:r>
          </w:p>
        </w:tc>
        <w:tc>
          <w:tcPr>
            <w:tcW w:w="6237" w:type="dxa"/>
            <w:tcMar>
              <w:top w:w="113" w:type="dxa"/>
              <w:bottom w:w="113" w:type="dxa"/>
            </w:tcMar>
            <w:vAlign w:val="center"/>
          </w:tcPr>
          <w:p w:rsidR="00B721AD" w:rsidRPr="006E3B2C" w:rsidRDefault="00B721AD" w:rsidP="009E5B2E">
            <w:pPr>
              <w:jc w:val="both"/>
              <w:rPr>
                <w:bCs/>
              </w:rPr>
            </w:pPr>
            <w:r>
              <w:rPr>
                <w:i/>
              </w:rPr>
              <w:t>Zgodnie z Rozdziałem 5, pkt 5.3. poz. 3 SWZ.</w:t>
            </w:r>
          </w:p>
        </w:tc>
        <w:tc>
          <w:tcPr>
            <w:tcW w:w="1223" w:type="dxa"/>
            <w:vAlign w:val="center"/>
          </w:tcPr>
          <w:p w:rsidR="00B721AD" w:rsidRPr="00123859" w:rsidRDefault="00B721AD" w:rsidP="009E5B2E">
            <w:pPr>
              <w:tabs>
                <w:tab w:val="left" w:pos="2568"/>
              </w:tabs>
              <w:jc w:val="center"/>
              <w:rPr>
                <w:bCs/>
              </w:rPr>
            </w:pPr>
            <w:r>
              <w:rPr>
                <w:bCs/>
              </w:rPr>
              <w:t>sztuka</w:t>
            </w:r>
          </w:p>
        </w:tc>
        <w:tc>
          <w:tcPr>
            <w:tcW w:w="886" w:type="dxa"/>
            <w:vAlign w:val="center"/>
          </w:tcPr>
          <w:p w:rsidR="00B721AD" w:rsidRPr="00123859" w:rsidRDefault="00B721AD" w:rsidP="009E5B2E">
            <w:pPr>
              <w:tabs>
                <w:tab w:val="left" w:pos="2568"/>
              </w:tabs>
              <w:jc w:val="center"/>
              <w:rPr>
                <w:bCs/>
              </w:rPr>
            </w:pPr>
            <w:r>
              <w:rPr>
                <w:bCs/>
              </w:rPr>
              <w:t>60</w:t>
            </w:r>
          </w:p>
        </w:tc>
        <w:tc>
          <w:tcPr>
            <w:tcW w:w="1134" w:type="dxa"/>
          </w:tcPr>
          <w:p w:rsidR="00B721AD" w:rsidRDefault="00B721AD" w:rsidP="009E5B2E">
            <w:pPr>
              <w:jc w:val="center"/>
            </w:pPr>
          </w:p>
        </w:tc>
        <w:tc>
          <w:tcPr>
            <w:tcW w:w="1134" w:type="dxa"/>
          </w:tcPr>
          <w:p w:rsidR="00B721AD" w:rsidRPr="00123859" w:rsidRDefault="00B721AD" w:rsidP="009E5B2E">
            <w:pPr>
              <w:widowControl w:val="0"/>
              <w:spacing w:after="120"/>
              <w:jc w:val="center"/>
              <w:rPr>
                <w:color w:val="000000"/>
              </w:rPr>
            </w:pPr>
          </w:p>
        </w:tc>
        <w:tc>
          <w:tcPr>
            <w:tcW w:w="1041" w:type="dxa"/>
            <w:vAlign w:val="center"/>
          </w:tcPr>
          <w:p w:rsidR="00B721AD" w:rsidRPr="00F256E6" w:rsidRDefault="00B721AD" w:rsidP="009E5B2E">
            <w:pPr>
              <w:widowControl w:val="0"/>
              <w:spacing w:after="120" w:line="360" w:lineRule="auto"/>
              <w:jc w:val="center"/>
              <w:rPr>
                <w:bCs/>
                <w:color w:val="000000"/>
              </w:rPr>
            </w:pPr>
            <w:r w:rsidRPr="00F256E6">
              <w:rPr>
                <w:bCs/>
                <w:color w:val="000000"/>
              </w:rPr>
              <w:t>8%</w:t>
            </w:r>
          </w:p>
        </w:tc>
        <w:tc>
          <w:tcPr>
            <w:tcW w:w="976" w:type="dxa"/>
            <w:vAlign w:val="center"/>
          </w:tcPr>
          <w:p w:rsidR="00B721AD" w:rsidRPr="00123859" w:rsidRDefault="00B721AD" w:rsidP="009E5B2E">
            <w:pPr>
              <w:jc w:val="center"/>
              <w:rPr>
                <w:b/>
                <w:szCs w:val="24"/>
              </w:rPr>
            </w:pPr>
          </w:p>
        </w:tc>
      </w:tr>
      <w:tr w:rsidR="00B721AD" w:rsidRPr="00AE5BAC" w:rsidTr="001A71E3">
        <w:trPr>
          <w:trHeight w:val="525"/>
          <w:jc w:val="center"/>
        </w:trPr>
        <w:tc>
          <w:tcPr>
            <w:tcW w:w="550" w:type="dxa"/>
            <w:vAlign w:val="center"/>
          </w:tcPr>
          <w:p w:rsidR="00B721AD" w:rsidRPr="00AE5BAC" w:rsidRDefault="00B721AD" w:rsidP="009E5B2E">
            <w:pPr>
              <w:jc w:val="center"/>
              <w:rPr>
                <w:szCs w:val="24"/>
              </w:rPr>
            </w:pPr>
            <w:r>
              <w:rPr>
                <w:szCs w:val="24"/>
              </w:rPr>
              <w:t>4</w:t>
            </w:r>
          </w:p>
        </w:tc>
        <w:tc>
          <w:tcPr>
            <w:tcW w:w="6237" w:type="dxa"/>
            <w:tcMar>
              <w:top w:w="113" w:type="dxa"/>
              <w:bottom w:w="113" w:type="dxa"/>
            </w:tcMar>
            <w:vAlign w:val="center"/>
          </w:tcPr>
          <w:p w:rsidR="00B721AD" w:rsidRDefault="00B721AD" w:rsidP="009E5B2E">
            <w:pPr>
              <w:jc w:val="both"/>
              <w:rPr>
                <w:bCs/>
              </w:rPr>
            </w:pPr>
            <w:r>
              <w:rPr>
                <w:i/>
              </w:rPr>
              <w:t>Zgodnie z Rozdziałem 5, pkt 5.3. poz. 4 SWZ.</w:t>
            </w:r>
          </w:p>
        </w:tc>
        <w:tc>
          <w:tcPr>
            <w:tcW w:w="1223" w:type="dxa"/>
            <w:vAlign w:val="center"/>
          </w:tcPr>
          <w:p w:rsidR="00B721AD" w:rsidRPr="00123859" w:rsidRDefault="00B721AD" w:rsidP="009E5B2E">
            <w:pPr>
              <w:tabs>
                <w:tab w:val="left" w:pos="2568"/>
              </w:tabs>
              <w:jc w:val="center"/>
              <w:rPr>
                <w:bCs/>
              </w:rPr>
            </w:pPr>
            <w:r>
              <w:rPr>
                <w:bCs/>
              </w:rPr>
              <w:t>sztuka</w:t>
            </w:r>
          </w:p>
        </w:tc>
        <w:tc>
          <w:tcPr>
            <w:tcW w:w="886" w:type="dxa"/>
            <w:vAlign w:val="center"/>
          </w:tcPr>
          <w:p w:rsidR="00B721AD" w:rsidRPr="00123859" w:rsidRDefault="00B721AD" w:rsidP="009E5B2E">
            <w:pPr>
              <w:tabs>
                <w:tab w:val="left" w:pos="2568"/>
              </w:tabs>
              <w:jc w:val="center"/>
              <w:rPr>
                <w:bCs/>
              </w:rPr>
            </w:pPr>
            <w:r>
              <w:rPr>
                <w:bCs/>
              </w:rPr>
              <w:t>10</w:t>
            </w:r>
          </w:p>
        </w:tc>
        <w:tc>
          <w:tcPr>
            <w:tcW w:w="1134" w:type="dxa"/>
          </w:tcPr>
          <w:p w:rsidR="00B721AD" w:rsidRDefault="00B721AD" w:rsidP="009E5B2E">
            <w:pPr>
              <w:jc w:val="center"/>
            </w:pPr>
          </w:p>
        </w:tc>
        <w:tc>
          <w:tcPr>
            <w:tcW w:w="1134" w:type="dxa"/>
          </w:tcPr>
          <w:p w:rsidR="00B721AD" w:rsidRPr="00123859" w:rsidRDefault="00B721AD" w:rsidP="009E5B2E">
            <w:pPr>
              <w:widowControl w:val="0"/>
              <w:spacing w:after="120"/>
              <w:jc w:val="center"/>
              <w:rPr>
                <w:color w:val="000000"/>
              </w:rPr>
            </w:pPr>
          </w:p>
        </w:tc>
        <w:tc>
          <w:tcPr>
            <w:tcW w:w="1041" w:type="dxa"/>
            <w:vAlign w:val="center"/>
          </w:tcPr>
          <w:p w:rsidR="00B721AD" w:rsidRPr="00F256E6" w:rsidRDefault="00B721AD" w:rsidP="009E5B2E">
            <w:pPr>
              <w:widowControl w:val="0"/>
              <w:spacing w:after="120" w:line="360" w:lineRule="auto"/>
              <w:jc w:val="center"/>
              <w:rPr>
                <w:bCs/>
                <w:color w:val="000000"/>
              </w:rPr>
            </w:pPr>
            <w:r w:rsidRPr="00F256E6">
              <w:rPr>
                <w:bCs/>
                <w:color w:val="000000"/>
              </w:rPr>
              <w:t>8%</w:t>
            </w:r>
          </w:p>
        </w:tc>
        <w:tc>
          <w:tcPr>
            <w:tcW w:w="976" w:type="dxa"/>
            <w:vAlign w:val="center"/>
          </w:tcPr>
          <w:p w:rsidR="00B721AD" w:rsidRPr="00123859" w:rsidRDefault="00B721AD" w:rsidP="009E5B2E">
            <w:pPr>
              <w:jc w:val="center"/>
              <w:rPr>
                <w:b/>
                <w:szCs w:val="24"/>
              </w:rPr>
            </w:pPr>
          </w:p>
        </w:tc>
      </w:tr>
      <w:tr w:rsidR="00B721AD" w:rsidRPr="00AE5BAC" w:rsidTr="001A71E3">
        <w:trPr>
          <w:jc w:val="center"/>
        </w:trPr>
        <w:tc>
          <w:tcPr>
            <w:tcW w:w="10030" w:type="dxa"/>
            <w:gridSpan w:val="5"/>
            <w:shd w:val="clear" w:color="auto" w:fill="D9D9D9"/>
            <w:tcMar>
              <w:top w:w="113" w:type="dxa"/>
              <w:bottom w:w="113" w:type="dxa"/>
            </w:tcMar>
            <w:vAlign w:val="center"/>
          </w:tcPr>
          <w:p w:rsidR="00B721AD" w:rsidRPr="00AE5BAC" w:rsidRDefault="00B721AD" w:rsidP="009E5B2E">
            <w:pPr>
              <w:jc w:val="right"/>
              <w:rPr>
                <w:b/>
                <w:szCs w:val="24"/>
              </w:rPr>
            </w:pPr>
            <w:r w:rsidRPr="00AE5BAC">
              <w:rPr>
                <w:b/>
                <w:szCs w:val="24"/>
              </w:rPr>
              <w:t>Razem:</w:t>
            </w:r>
          </w:p>
        </w:tc>
        <w:tc>
          <w:tcPr>
            <w:tcW w:w="1134" w:type="dxa"/>
            <w:shd w:val="clear" w:color="auto" w:fill="auto"/>
            <w:tcMar>
              <w:top w:w="113" w:type="dxa"/>
              <w:bottom w:w="113" w:type="dxa"/>
            </w:tcMar>
            <w:vAlign w:val="center"/>
          </w:tcPr>
          <w:p w:rsidR="00B721AD" w:rsidRPr="00AE5BAC" w:rsidRDefault="00B721AD" w:rsidP="009E5B2E">
            <w:pPr>
              <w:jc w:val="center"/>
              <w:rPr>
                <w:b/>
                <w:szCs w:val="24"/>
              </w:rPr>
            </w:pPr>
          </w:p>
        </w:tc>
        <w:tc>
          <w:tcPr>
            <w:tcW w:w="1041" w:type="dxa"/>
            <w:shd w:val="clear" w:color="auto" w:fill="D9D9D9"/>
            <w:tcMar>
              <w:top w:w="113" w:type="dxa"/>
              <w:bottom w:w="113" w:type="dxa"/>
            </w:tcMar>
            <w:vAlign w:val="center"/>
          </w:tcPr>
          <w:p w:rsidR="00B721AD" w:rsidRPr="00AE5BAC" w:rsidRDefault="00B721AD" w:rsidP="009E5B2E">
            <w:pPr>
              <w:jc w:val="center"/>
              <w:rPr>
                <w:b/>
                <w:szCs w:val="24"/>
              </w:rPr>
            </w:pPr>
          </w:p>
        </w:tc>
        <w:tc>
          <w:tcPr>
            <w:tcW w:w="976" w:type="dxa"/>
            <w:shd w:val="clear" w:color="auto" w:fill="auto"/>
            <w:tcMar>
              <w:top w:w="113" w:type="dxa"/>
              <w:bottom w:w="113" w:type="dxa"/>
            </w:tcMar>
            <w:vAlign w:val="center"/>
          </w:tcPr>
          <w:p w:rsidR="00B721AD" w:rsidRPr="00AE5BAC" w:rsidRDefault="00B721AD" w:rsidP="009E5B2E">
            <w:pPr>
              <w:jc w:val="center"/>
              <w:rPr>
                <w:b/>
                <w:szCs w:val="24"/>
              </w:rPr>
            </w:pPr>
          </w:p>
        </w:tc>
      </w:tr>
    </w:tbl>
    <w:p w:rsidR="007666B1" w:rsidRDefault="007666B1" w:rsidP="000050FC">
      <w:pPr>
        <w:spacing w:after="120"/>
        <w:ind w:left="-284" w:hanging="567"/>
        <w:rPr>
          <w:b/>
        </w:rPr>
      </w:pPr>
    </w:p>
    <w:p w:rsidR="007666B1" w:rsidRDefault="007666B1" w:rsidP="000050FC">
      <w:pPr>
        <w:spacing w:after="120"/>
        <w:ind w:left="-284" w:hanging="567"/>
        <w:rPr>
          <w:b/>
        </w:rPr>
      </w:pPr>
    </w:p>
    <w:p w:rsidR="00282C00" w:rsidRPr="00553494" w:rsidRDefault="00282C00" w:rsidP="00282C00">
      <w:pPr>
        <w:spacing w:after="120"/>
        <w:ind w:hanging="709"/>
        <w:rPr>
          <w:b/>
          <w:sz w:val="18"/>
          <w:szCs w:val="18"/>
        </w:rPr>
      </w:pPr>
      <w:r w:rsidRPr="00553494">
        <w:rPr>
          <w:b/>
          <w:sz w:val="18"/>
          <w:szCs w:val="18"/>
        </w:rPr>
        <w:t xml:space="preserve">Wartość brutto Pakietu </w:t>
      </w:r>
      <w:r>
        <w:rPr>
          <w:b/>
          <w:sz w:val="18"/>
          <w:szCs w:val="18"/>
        </w:rPr>
        <w:t>14</w:t>
      </w:r>
      <w:r w:rsidRPr="00553494">
        <w:rPr>
          <w:b/>
          <w:sz w:val="18"/>
          <w:szCs w:val="18"/>
        </w:rPr>
        <w:t xml:space="preserve"> ........................słownie ..........................................................................................................zł.</w:t>
      </w:r>
    </w:p>
    <w:p w:rsidR="00282C00" w:rsidRPr="00553494" w:rsidRDefault="00282C00" w:rsidP="00282C00">
      <w:pPr>
        <w:spacing w:after="120"/>
        <w:ind w:hanging="709"/>
        <w:rPr>
          <w:b/>
          <w:sz w:val="18"/>
          <w:szCs w:val="18"/>
        </w:rPr>
      </w:pPr>
      <w:r w:rsidRPr="00553494">
        <w:rPr>
          <w:sz w:val="18"/>
          <w:szCs w:val="18"/>
        </w:rPr>
        <w:t>w tym:</w:t>
      </w:r>
    </w:p>
    <w:p w:rsidR="00282C00" w:rsidRPr="00553494" w:rsidRDefault="00282C00" w:rsidP="00282C00">
      <w:pPr>
        <w:spacing w:after="120"/>
        <w:ind w:hanging="709"/>
        <w:rPr>
          <w:sz w:val="18"/>
          <w:szCs w:val="18"/>
        </w:rPr>
      </w:pPr>
      <w:r w:rsidRPr="00553494">
        <w:rPr>
          <w:sz w:val="18"/>
          <w:szCs w:val="18"/>
        </w:rPr>
        <w:t>wartość netto - ......................................... zł.</w:t>
      </w:r>
    </w:p>
    <w:p w:rsidR="00282C00" w:rsidRPr="00462F91" w:rsidRDefault="00282C00" w:rsidP="00282C00">
      <w:pPr>
        <w:spacing w:after="120"/>
        <w:ind w:hanging="709"/>
        <w:rPr>
          <w:sz w:val="18"/>
          <w:szCs w:val="18"/>
        </w:rPr>
      </w:pPr>
      <w:r w:rsidRPr="00553494">
        <w:rPr>
          <w:sz w:val="18"/>
          <w:szCs w:val="18"/>
        </w:rPr>
        <w:t>podatek VAT - ........................................ zł.</w:t>
      </w:r>
    </w:p>
    <w:p w:rsidR="00282C00" w:rsidRDefault="00282C00" w:rsidP="00282C00">
      <w:pPr>
        <w:tabs>
          <w:tab w:val="left" w:pos="2867"/>
        </w:tabs>
        <w:rPr>
          <w:sz w:val="22"/>
          <w:szCs w:val="22"/>
        </w:rPr>
      </w:pPr>
    </w:p>
    <w:p w:rsidR="00282C00" w:rsidRDefault="00282C00" w:rsidP="00282C00">
      <w:pPr>
        <w:tabs>
          <w:tab w:val="left" w:pos="2867"/>
        </w:tabs>
        <w:rPr>
          <w:sz w:val="22"/>
          <w:szCs w:val="22"/>
        </w:rPr>
      </w:pPr>
    </w:p>
    <w:p w:rsidR="00282C00" w:rsidRPr="00553494" w:rsidRDefault="00282C00" w:rsidP="00282C00">
      <w:pPr>
        <w:jc w:val="right"/>
        <w:rPr>
          <w:sz w:val="18"/>
          <w:szCs w:val="18"/>
        </w:rPr>
      </w:pPr>
      <w:r w:rsidRPr="00553494">
        <w:rPr>
          <w:sz w:val="18"/>
          <w:szCs w:val="18"/>
        </w:rPr>
        <w:t xml:space="preserve">………………………                                                                       </w:t>
      </w:r>
    </w:p>
    <w:p w:rsidR="00282C00" w:rsidRDefault="00282C00" w:rsidP="00282C00">
      <w:pPr>
        <w:jc w:val="right"/>
      </w:pPr>
      <w:r w:rsidRPr="00542F5B">
        <w:t xml:space="preserve">                                                         </w:t>
      </w:r>
      <w:r>
        <w:t xml:space="preserve">                                       podpis Wykonawcy</w:t>
      </w:r>
    </w:p>
    <w:p w:rsidR="00C304C6" w:rsidRDefault="00C304C6">
      <w:r>
        <w:br w:type="page"/>
      </w:r>
    </w:p>
    <w:tbl>
      <w:tblPr>
        <w:tblW w:w="13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5937"/>
        <w:gridCol w:w="1417"/>
        <w:gridCol w:w="1134"/>
        <w:gridCol w:w="1134"/>
        <w:gridCol w:w="1134"/>
        <w:gridCol w:w="992"/>
        <w:gridCol w:w="1134"/>
      </w:tblGrid>
      <w:tr w:rsidR="001A71E3" w:rsidRPr="00C4186F" w:rsidTr="001A71E3">
        <w:trPr>
          <w:trHeight w:val="862"/>
          <w:jc w:val="center"/>
        </w:trPr>
        <w:tc>
          <w:tcPr>
            <w:tcW w:w="550" w:type="dxa"/>
            <w:vAlign w:val="center"/>
          </w:tcPr>
          <w:p w:rsidR="001A71E3" w:rsidRPr="000A4BDA" w:rsidRDefault="001A71E3" w:rsidP="009E5B2E">
            <w:pPr>
              <w:jc w:val="center"/>
              <w:rPr>
                <w:b/>
                <w:szCs w:val="24"/>
              </w:rPr>
            </w:pPr>
            <w:r w:rsidRPr="000A4BDA">
              <w:rPr>
                <w:b/>
                <w:szCs w:val="24"/>
              </w:rPr>
              <w:lastRenderedPageBreak/>
              <w:br w:type="page"/>
              <w:t>l.p.</w:t>
            </w:r>
          </w:p>
        </w:tc>
        <w:tc>
          <w:tcPr>
            <w:tcW w:w="5937" w:type="dxa"/>
            <w:vAlign w:val="center"/>
          </w:tcPr>
          <w:p w:rsidR="001A71E3" w:rsidRPr="00852137" w:rsidRDefault="001A71E3" w:rsidP="009E5B2E">
            <w:pPr>
              <w:keepNext/>
              <w:tabs>
                <w:tab w:val="left" w:pos="214"/>
              </w:tabs>
              <w:jc w:val="center"/>
              <w:outlineLvl w:val="5"/>
              <w:rPr>
                <w:b/>
                <w:iCs/>
              </w:rPr>
            </w:pPr>
            <w:r w:rsidRPr="00852137">
              <w:rPr>
                <w:b/>
                <w:bCs/>
                <w:iCs/>
                <w:color w:val="000000"/>
              </w:rPr>
              <w:t xml:space="preserve">Pakiet </w:t>
            </w:r>
            <w:r>
              <w:rPr>
                <w:b/>
                <w:bCs/>
                <w:iCs/>
                <w:color w:val="000000"/>
              </w:rPr>
              <w:t>15</w:t>
            </w:r>
            <w:r w:rsidRPr="00852137">
              <w:rPr>
                <w:b/>
                <w:iCs/>
              </w:rPr>
              <w:t>: Drobny sprzęt medyczny</w:t>
            </w:r>
          </w:p>
        </w:tc>
        <w:tc>
          <w:tcPr>
            <w:tcW w:w="1417" w:type="dxa"/>
            <w:vAlign w:val="center"/>
          </w:tcPr>
          <w:p w:rsidR="001A71E3" w:rsidRPr="006E5BD5" w:rsidRDefault="001A71E3" w:rsidP="009E5B2E">
            <w:pPr>
              <w:jc w:val="center"/>
              <w:rPr>
                <w:b/>
              </w:rPr>
            </w:pPr>
            <w:r w:rsidRPr="006E5BD5">
              <w:rPr>
                <w:b/>
                <w:color w:val="000000"/>
              </w:rPr>
              <w:t>j.m.</w:t>
            </w:r>
          </w:p>
        </w:tc>
        <w:tc>
          <w:tcPr>
            <w:tcW w:w="1134" w:type="dxa"/>
            <w:vAlign w:val="center"/>
          </w:tcPr>
          <w:p w:rsidR="001A71E3" w:rsidRPr="006E5BD5" w:rsidRDefault="001A71E3" w:rsidP="009E5B2E">
            <w:pPr>
              <w:jc w:val="center"/>
              <w:rPr>
                <w:b/>
              </w:rPr>
            </w:pPr>
            <w:r w:rsidRPr="006E5BD5">
              <w:rPr>
                <w:b/>
              </w:rPr>
              <w:t>ilość</w:t>
            </w:r>
          </w:p>
        </w:tc>
        <w:tc>
          <w:tcPr>
            <w:tcW w:w="1134" w:type="dxa"/>
            <w:vAlign w:val="center"/>
          </w:tcPr>
          <w:p w:rsidR="001A71E3" w:rsidRPr="00355A9B" w:rsidRDefault="001A71E3" w:rsidP="009E5B2E">
            <w:pPr>
              <w:jc w:val="center"/>
              <w:rPr>
                <w:b/>
              </w:rPr>
            </w:pPr>
            <w:r w:rsidRPr="00355A9B">
              <w:rPr>
                <w:b/>
              </w:rPr>
              <w:t xml:space="preserve">cena jedn. </w:t>
            </w:r>
            <w:r>
              <w:rPr>
                <w:b/>
              </w:rPr>
              <w:t>n</w:t>
            </w:r>
            <w:r w:rsidRPr="00355A9B">
              <w:rPr>
                <w:b/>
              </w:rPr>
              <w:t>etto</w:t>
            </w:r>
          </w:p>
        </w:tc>
        <w:tc>
          <w:tcPr>
            <w:tcW w:w="1134" w:type="dxa"/>
            <w:vAlign w:val="center"/>
          </w:tcPr>
          <w:p w:rsidR="001A71E3" w:rsidRPr="00355A9B" w:rsidRDefault="001A71E3" w:rsidP="009E5B2E">
            <w:pPr>
              <w:jc w:val="center"/>
              <w:rPr>
                <w:b/>
              </w:rPr>
            </w:pPr>
            <w:r w:rsidRPr="00355A9B">
              <w:rPr>
                <w:b/>
              </w:rPr>
              <w:t>wartość netto</w:t>
            </w:r>
          </w:p>
        </w:tc>
        <w:tc>
          <w:tcPr>
            <w:tcW w:w="992" w:type="dxa"/>
            <w:vAlign w:val="center"/>
          </w:tcPr>
          <w:p w:rsidR="001A71E3" w:rsidRPr="00355A9B" w:rsidRDefault="001A71E3" w:rsidP="009E5B2E">
            <w:pPr>
              <w:jc w:val="center"/>
              <w:rPr>
                <w:b/>
              </w:rPr>
            </w:pPr>
            <w:r>
              <w:rPr>
                <w:b/>
              </w:rPr>
              <w:t xml:space="preserve">Stawka podatku </w:t>
            </w:r>
            <w:r w:rsidRPr="00355A9B">
              <w:rPr>
                <w:b/>
              </w:rPr>
              <w:t>VAT</w:t>
            </w:r>
          </w:p>
        </w:tc>
        <w:tc>
          <w:tcPr>
            <w:tcW w:w="1134" w:type="dxa"/>
            <w:vAlign w:val="center"/>
          </w:tcPr>
          <w:p w:rsidR="001A71E3" w:rsidRPr="00355A9B" w:rsidRDefault="001A71E3" w:rsidP="009E5B2E">
            <w:pPr>
              <w:jc w:val="center"/>
              <w:rPr>
                <w:b/>
              </w:rPr>
            </w:pPr>
            <w:r w:rsidRPr="00355A9B">
              <w:rPr>
                <w:b/>
              </w:rPr>
              <w:t>wartość brutto</w:t>
            </w:r>
          </w:p>
        </w:tc>
      </w:tr>
      <w:tr w:rsidR="001A71E3" w:rsidRPr="00C4186F" w:rsidTr="001A71E3">
        <w:trPr>
          <w:trHeight w:val="567"/>
          <w:jc w:val="center"/>
        </w:trPr>
        <w:tc>
          <w:tcPr>
            <w:tcW w:w="550" w:type="dxa"/>
            <w:vAlign w:val="center"/>
          </w:tcPr>
          <w:p w:rsidR="001A71E3" w:rsidRPr="000A4BDA" w:rsidRDefault="001A71E3" w:rsidP="00282C00">
            <w:pPr>
              <w:jc w:val="center"/>
              <w:rPr>
                <w:szCs w:val="24"/>
              </w:rPr>
            </w:pPr>
            <w:r>
              <w:rPr>
                <w:szCs w:val="24"/>
              </w:rPr>
              <w:t>1</w:t>
            </w:r>
          </w:p>
        </w:tc>
        <w:tc>
          <w:tcPr>
            <w:tcW w:w="5937" w:type="dxa"/>
            <w:tcMar>
              <w:top w:w="113" w:type="dxa"/>
              <w:bottom w:w="113" w:type="dxa"/>
            </w:tcMar>
            <w:vAlign w:val="center"/>
          </w:tcPr>
          <w:p w:rsidR="001A71E3" w:rsidRPr="006E3B2C" w:rsidRDefault="001A71E3" w:rsidP="00282C00">
            <w:pPr>
              <w:jc w:val="both"/>
              <w:rPr>
                <w:bCs/>
              </w:rPr>
            </w:pPr>
            <w:r>
              <w:rPr>
                <w:i/>
              </w:rPr>
              <w:t>Zgodnie z Rozdziałem 5, pkt 5.3. poz. 1 SWZ.</w:t>
            </w:r>
          </w:p>
        </w:tc>
        <w:tc>
          <w:tcPr>
            <w:tcW w:w="1417" w:type="dxa"/>
            <w:vAlign w:val="center"/>
          </w:tcPr>
          <w:p w:rsidR="001A71E3" w:rsidRPr="00F4282E" w:rsidRDefault="001A71E3" w:rsidP="00282C00">
            <w:pPr>
              <w:jc w:val="center"/>
            </w:pPr>
            <w:r w:rsidRPr="00F4282E">
              <w:t>sztuka</w:t>
            </w:r>
          </w:p>
        </w:tc>
        <w:tc>
          <w:tcPr>
            <w:tcW w:w="1134" w:type="dxa"/>
            <w:vAlign w:val="center"/>
          </w:tcPr>
          <w:p w:rsidR="001A71E3" w:rsidRPr="00F4282E" w:rsidRDefault="001A71E3" w:rsidP="00282C00">
            <w:pPr>
              <w:jc w:val="center"/>
            </w:pPr>
            <w:r>
              <w:t>3</w:t>
            </w:r>
          </w:p>
        </w:tc>
        <w:tc>
          <w:tcPr>
            <w:tcW w:w="1134" w:type="dxa"/>
            <w:vAlign w:val="center"/>
          </w:tcPr>
          <w:p w:rsidR="001A71E3" w:rsidRPr="00A93372" w:rsidRDefault="001A71E3" w:rsidP="00282C00">
            <w:pPr>
              <w:jc w:val="center"/>
            </w:pPr>
          </w:p>
        </w:tc>
        <w:tc>
          <w:tcPr>
            <w:tcW w:w="1134" w:type="dxa"/>
            <w:vAlign w:val="center"/>
          </w:tcPr>
          <w:p w:rsidR="001A71E3" w:rsidRPr="00A93372" w:rsidRDefault="001A71E3" w:rsidP="00282C00">
            <w:pPr>
              <w:tabs>
                <w:tab w:val="left" w:pos="720"/>
              </w:tabs>
              <w:jc w:val="center"/>
            </w:pPr>
          </w:p>
        </w:tc>
        <w:tc>
          <w:tcPr>
            <w:tcW w:w="992" w:type="dxa"/>
            <w:vAlign w:val="center"/>
          </w:tcPr>
          <w:p w:rsidR="001A71E3" w:rsidRPr="00282C00" w:rsidRDefault="001A71E3" w:rsidP="00282C00">
            <w:pPr>
              <w:jc w:val="center"/>
            </w:pPr>
          </w:p>
        </w:tc>
        <w:tc>
          <w:tcPr>
            <w:tcW w:w="1134" w:type="dxa"/>
            <w:vAlign w:val="center"/>
          </w:tcPr>
          <w:p w:rsidR="001A71E3" w:rsidRPr="00A93372" w:rsidRDefault="001A71E3" w:rsidP="00282C00">
            <w:pPr>
              <w:jc w:val="center"/>
              <w:rPr>
                <w:b/>
                <w:szCs w:val="24"/>
              </w:rPr>
            </w:pPr>
          </w:p>
        </w:tc>
      </w:tr>
      <w:tr w:rsidR="001A71E3" w:rsidRPr="00C4186F" w:rsidTr="001A71E3">
        <w:trPr>
          <w:trHeight w:val="567"/>
          <w:jc w:val="center"/>
        </w:trPr>
        <w:tc>
          <w:tcPr>
            <w:tcW w:w="550" w:type="dxa"/>
            <w:vAlign w:val="center"/>
          </w:tcPr>
          <w:p w:rsidR="001A71E3" w:rsidRDefault="001A71E3" w:rsidP="00282C00">
            <w:pPr>
              <w:jc w:val="center"/>
              <w:rPr>
                <w:szCs w:val="24"/>
              </w:rPr>
            </w:pPr>
            <w:r>
              <w:rPr>
                <w:szCs w:val="24"/>
              </w:rPr>
              <w:t>2</w:t>
            </w:r>
          </w:p>
        </w:tc>
        <w:tc>
          <w:tcPr>
            <w:tcW w:w="5937" w:type="dxa"/>
            <w:tcMar>
              <w:top w:w="113" w:type="dxa"/>
              <w:bottom w:w="113" w:type="dxa"/>
            </w:tcMar>
            <w:vAlign w:val="center"/>
          </w:tcPr>
          <w:p w:rsidR="001A71E3" w:rsidRPr="006E3B2C" w:rsidRDefault="001A71E3" w:rsidP="00282C00">
            <w:pPr>
              <w:jc w:val="both"/>
              <w:rPr>
                <w:bCs/>
              </w:rPr>
            </w:pPr>
            <w:r>
              <w:rPr>
                <w:i/>
              </w:rPr>
              <w:t>Zgodnie z Rozdziałem 5, pkt 5.3. poz. 2 SWZ.</w:t>
            </w:r>
          </w:p>
        </w:tc>
        <w:tc>
          <w:tcPr>
            <w:tcW w:w="1417" w:type="dxa"/>
            <w:vAlign w:val="center"/>
          </w:tcPr>
          <w:p w:rsidR="001A71E3" w:rsidRPr="008931D5" w:rsidRDefault="001A71E3" w:rsidP="00282C00">
            <w:pPr>
              <w:jc w:val="center"/>
              <w:rPr>
                <w:bCs/>
              </w:rPr>
            </w:pPr>
            <w:r w:rsidRPr="008931D5">
              <w:rPr>
                <w:bCs/>
              </w:rPr>
              <w:t>opakowanie</w:t>
            </w:r>
          </w:p>
        </w:tc>
        <w:tc>
          <w:tcPr>
            <w:tcW w:w="1134" w:type="dxa"/>
            <w:vAlign w:val="center"/>
          </w:tcPr>
          <w:p w:rsidR="001A71E3" w:rsidRPr="008931D5" w:rsidRDefault="001A71E3" w:rsidP="00282C00">
            <w:pPr>
              <w:jc w:val="center"/>
              <w:rPr>
                <w:bCs/>
              </w:rPr>
            </w:pPr>
            <w:r>
              <w:rPr>
                <w:bCs/>
              </w:rPr>
              <w:t>1350</w:t>
            </w:r>
          </w:p>
        </w:tc>
        <w:tc>
          <w:tcPr>
            <w:tcW w:w="1134" w:type="dxa"/>
            <w:vAlign w:val="center"/>
          </w:tcPr>
          <w:p w:rsidR="001A71E3" w:rsidRPr="00A93372" w:rsidRDefault="001A71E3" w:rsidP="00282C00">
            <w:pPr>
              <w:jc w:val="center"/>
            </w:pPr>
          </w:p>
        </w:tc>
        <w:tc>
          <w:tcPr>
            <w:tcW w:w="1134" w:type="dxa"/>
            <w:vAlign w:val="center"/>
          </w:tcPr>
          <w:p w:rsidR="001A71E3" w:rsidRPr="00A93372" w:rsidRDefault="001A71E3" w:rsidP="00282C00">
            <w:pPr>
              <w:tabs>
                <w:tab w:val="left" w:pos="720"/>
              </w:tabs>
              <w:jc w:val="center"/>
            </w:pPr>
          </w:p>
        </w:tc>
        <w:tc>
          <w:tcPr>
            <w:tcW w:w="992" w:type="dxa"/>
            <w:vAlign w:val="center"/>
          </w:tcPr>
          <w:p w:rsidR="001A71E3" w:rsidRPr="00A93372" w:rsidRDefault="001A71E3" w:rsidP="00282C00">
            <w:pPr>
              <w:jc w:val="center"/>
            </w:pPr>
            <w:r>
              <w:t>8%</w:t>
            </w:r>
          </w:p>
        </w:tc>
        <w:tc>
          <w:tcPr>
            <w:tcW w:w="1134" w:type="dxa"/>
            <w:vAlign w:val="center"/>
          </w:tcPr>
          <w:p w:rsidR="001A71E3" w:rsidRPr="00A93372" w:rsidRDefault="001A71E3" w:rsidP="00282C00">
            <w:pPr>
              <w:jc w:val="center"/>
              <w:rPr>
                <w:b/>
                <w:szCs w:val="24"/>
              </w:rPr>
            </w:pPr>
          </w:p>
        </w:tc>
      </w:tr>
      <w:tr w:rsidR="001A71E3" w:rsidRPr="00C4186F" w:rsidTr="001A71E3">
        <w:trPr>
          <w:trHeight w:val="567"/>
          <w:jc w:val="center"/>
        </w:trPr>
        <w:tc>
          <w:tcPr>
            <w:tcW w:w="550" w:type="dxa"/>
            <w:vAlign w:val="center"/>
          </w:tcPr>
          <w:p w:rsidR="001A71E3" w:rsidRDefault="001A71E3" w:rsidP="00282C00">
            <w:pPr>
              <w:jc w:val="center"/>
              <w:rPr>
                <w:szCs w:val="24"/>
              </w:rPr>
            </w:pPr>
            <w:r>
              <w:rPr>
                <w:szCs w:val="24"/>
              </w:rPr>
              <w:t>3</w:t>
            </w:r>
          </w:p>
        </w:tc>
        <w:tc>
          <w:tcPr>
            <w:tcW w:w="5937" w:type="dxa"/>
            <w:tcMar>
              <w:top w:w="113" w:type="dxa"/>
              <w:bottom w:w="113" w:type="dxa"/>
            </w:tcMar>
            <w:vAlign w:val="center"/>
          </w:tcPr>
          <w:p w:rsidR="001A71E3" w:rsidRPr="006E3B2C" w:rsidRDefault="001A71E3" w:rsidP="00282C00">
            <w:pPr>
              <w:jc w:val="both"/>
              <w:rPr>
                <w:bCs/>
              </w:rPr>
            </w:pPr>
            <w:r>
              <w:rPr>
                <w:i/>
              </w:rPr>
              <w:t>Zgodnie z Rozdziałem 5, pkt 5.3. poz. 3 SWZ.</w:t>
            </w:r>
          </w:p>
        </w:tc>
        <w:tc>
          <w:tcPr>
            <w:tcW w:w="1417" w:type="dxa"/>
            <w:vAlign w:val="center"/>
          </w:tcPr>
          <w:p w:rsidR="001A71E3" w:rsidRPr="00496803" w:rsidRDefault="001A71E3" w:rsidP="00282C00">
            <w:pPr>
              <w:widowControl w:val="0"/>
              <w:autoSpaceDE w:val="0"/>
              <w:snapToGrid w:val="0"/>
              <w:jc w:val="center"/>
            </w:pPr>
            <w:r w:rsidRPr="00496803">
              <w:t>sztuka</w:t>
            </w:r>
          </w:p>
        </w:tc>
        <w:tc>
          <w:tcPr>
            <w:tcW w:w="1134" w:type="dxa"/>
            <w:vAlign w:val="center"/>
          </w:tcPr>
          <w:p w:rsidR="001A71E3" w:rsidRPr="00496803" w:rsidRDefault="001A71E3" w:rsidP="00282C00">
            <w:pPr>
              <w:jc w:val="center"/>
            </w:pPr>
            <w:r>
              <w:t>50</w:t>
            </w:r>
          </w:p>
        </w:tc>
        <w:tc>
          <w:tcPr>
            <w:tcW w:w="1134" w:type="dxa"/>
            <w:vAlign w:val="center"/>
          </w:tcPr>
          <w:p w:rsidR="001A71E3" w:rsidRPr="00A93372" w:rsidRDefault="001A71E3" w:rsidP="00282C00">
            <w:pPr>
              <w:jc w:val="center"/>
            </w:pPr>
          </w:p>
        </w:tc>
        <w:tc>
          <w:tcPr>
            <w:tcW w:w="1134" w:type="dxa"/>
            <w:vAlign w:val="center"/>
          </w:tcPr>
          <w:p w:rsidR="001A71E3" w:rsidRPr="00A93372" w:rsidRDefault="001A71E3" w:rsidP="00282C00">
            <w:pPr>
              <w:tabs>
                <w:tab w:val="left" w:pos="720"/>
              </w:tabs>
              <w:jc w:val="center"/>
            </w:pPr>
          </w:p>
        </w:tc>
        <w:tc>
          <w:tcPr>
            <w:tcW w:w="992" w:type="dxa"/>
            <w:vAlign w:val="center"/>
          </w:tcPr>
          <w:p w:rsidR="001A71E3" w:rsidRPr="002F14A7" w:rsidRDefault="001A71E3" w:rsidP="00282C00">
            <w:pPr>
              <w:jc w:val="center"/>
            </w:pPr>
            <w:r w:rsidRPr="002F14A7">
              <w:t>8%</w:t>
            </w:r>
          </w:p>
        </w:tc>
        <w:tc>
          <w:tcPr>
            <w:tcW w:w="1134" w:type="dxa"/>
            <w:vAlign w:val="center"/>
          </w:tcPr>
          <w:p w:rsidR="001A71E3" w:rsidRPr="00A93372" w:rsidRDefault="001A71E3" w:rsidP="00282C00">
            <w:pPr>
              <w:jc w:val="center"/>
              <w:rPr>
                <w:b/>
                <w:szCs w:val="24"/>
              </w:rPr>
            </w:pPr>
          </w:p>
        </w:tc>
      </w:tr>
      <w:tr w:rsidR="001A71E3" w:rsidRPr="00C4186F" w:rsidTr="001A71E3">
        <w:trPr>
          <w:trHeight w:val="567"/>
          <w:jc w:val="center"/>
        </w:trPr>
        <w:tc>
          <w:tcPr>
            <w:tcW w:w="550" w:type="dxa"/>
            <w:vAlign w:val="center"/>
          </w:tcPr>
          <w:p w:rsidR="001A71E3" w:rsidRDefault="001A71E3" w:rsidP="00282C00">
            <w:pPr>
              <w:jc w:val="center"/>
              <w:rPr>
                <w:szCs w:val="24"/>
              </w:rPr>
            </w:pPr>
            <w:r>
              <w:rPr>
                <w:szCs w:val="24"/>
              </w:rPr>
              <w:t>4</w:t>
            </w:r>
          </w:p>
        </w:tc>
        <w:tc>
          <w:tcPr>
            <w:tcW w:w="5937" w:type="dxa"/>
            <w:tcMar>
              <w:top w:w="113" w:type="dxa"/>
              <w:bottom w:w="113" w:type="dxa"/>
            </w:tcMar>
            <w:vAlign w:val="center"/>
          </w:tcPr>
          <w:p w:rsidR="001A71E3" w:rsidRDefault="001A71E3" w:rsidP="00282C00">
            <w:pPr>
              <w:jc w:val="both"/>
              <w:rPr>
                <w:bCs/>
              </w:rPr>
            </w:pPr>
            <w:r>
              <w:rPr>
                <w:i/>
              </w:rPr>
              <w:t>Zgodnie z Rozdziałem 5, pkt 5.3. poz. 4 SWZ.</w:t>
            </w:r>
          </w:p>
        </w:tc>
        <w:tc>
          <w:tcPr>
            <w:tcW w:w="1417" w:type="dxa"/>
            <w:vAlign w:val="center"/>
          </w:tcPr>
          <w:p w:rsidR="001A71E3" w:rsidRPr="00DB4A81" w:rsidRDefault="001A71E3" w:rsidP="00282C00">
            <w:pPr>
              <w:jc w:val="center"/>
              <w:rPr>
                <w:color w:val="000000"/>
              </w:rPr>
            </w:pPr>
            <w:r>
              <w:rPr>
                <w:color w:val="000000"/>
              </w:rPr>
              <w:t>s</w:t>
            </w:r>
            <w:r w:rsidRPr="00DB4A81">
              <w:rPr>
                <w:color w:val="000000"/>
              </w:rPr>
              <w:t>ztuk</w:t>
            </w:r>
            <w:r>
              <w:rPr>
                <w:color w:val="000000"/>
              </w:rPr>
              <w:t>a</w:t>
            </w:r>
          </w:p>
        </w:tc>
        <w:tc>
          <w:tcPr>
            <w:tcW w:w="1134" w:type="dxa"/>
            <w:vAlign w:val="center"/>
          </w:tcPr>
          <w:p w:rsidR="001A71E3" w:rsidRPr="00DB4A81" w:rsidRDefault="001A71E3" w:rsidP="00282C00">
            <w:pPr>
              <w:jc w:val="center"/>
            </w:pPr>
            <w:r>
              <w:t>250</w:t>
            </w:r>
          </w:p>
        </w:tc>
        <w:tc>
          <w:tcPr>
            <w:tcW w:w="1134" w:type="dxa"/>
            <w:vAlign w:val="center"/>
          </w:tcPr>
          <w:p w:rsidR="001A71E3" w:rsidRPr="00A93372" w:rsidRDefault="001A71E3" w:rsidP="00282C00">
            <w:pPr>
              <w:jc w:val="center"/>
            </w:pPr>
          </w:p>
        </w:tc>
        <w:tc>
          <w:tcPr>
            <w:tcW w:w="1134" w:type="dxa"/>
            <w:vAlign w:val="center"/>
          </w:tcPr>
          <w:p w:rsidR="001A71E3" w:rsidRPr="00A93372" w:rsidRDefault="001A71E3" w:rsidP="00282C00">
            <w:pPr>
              <w:tabs>
                <w:tab w:val="left" w:pos="720"/>
              </w:tabs>
              <w:jc w:val="center"/>
            </w:pPr>
          </w:p>
        </w:tc>
        <w:tc>
          <w:tcPr>
            <w:tcW w:w="992" w:type="dxa"/>
            <w:vAlign w:val="center"/>
          </w:tcPr>
          <w:p w:rsidR="001A71E3" w:rsidRPr="00A93372" w:rsidRDefault="001A71E3" w:rsidP="00282C00">
            <w:pPr>
              <w:jc w:val="center"/>
            </w:pPr>
            <w:r>
              <w:t>8%</w:t>
            </w:r>
          </w:p>
        </w:tc>
        <w:tc>
          <w:tcPr>
            <w:tcW w:w="1134" w:type="dxa"/>
            <w:vAlign w:val="center"/>
          </w:tcPr>
          <w:p w:rsidR="001A71E3" w:rsidRPr="00A93372" w:rsidRDefault="001A71E3" w:rsidP="00282C00">
            <w:pPr>
              <w:jc w:val="center"/>
              <w:rPr>
                <w:b/>
                <w:szCs w:val="24"/>
              </w:rPr>
            </w:pPr>
          </w:p>
        </w:tc>
      </w:tr>
      <w:tr w:rsidR="001A71E3" w:rsidRPr="00C4186F" w:rsidTr="001A71E3">
        <w:trPr>
          <w:trHeight w:val="465"/>
          <w:jc w:val="center"/>
        </w:trPr>
        <w:tc>
          <w:tcPr>
            <w:tcW w:w="550" w:type="dxa"/>
            <w:vAlign w:val="center"/>
          </w:tcPr>
          <w:p w:rsidR="001A71E3" w:rsidRDefault="001A71E3" w:rsidP="00282C00">
            <w:pPr>
              <w:jc w:val="center"/>
              <w:rPr>
                <w:szCs w:val="24"/>
              </w:rPr>
            </w:pPr>
            <w:r>
              <w:rPr>
                <w:szCs w:val="24"/>
              </w:rPr>
              <w:t>5</w:t>
            </w:r>
          </w:p>
        </w:tc>
        <w:tc>
          <w:tcPr>
            <w:tcW w:w="5937" w:type="dxa"/>
            <w:tcMar>
              <w:top w:w="113" w:type="dxa"/>
              <w:bottom w:w="113" w:type="dxa"/>
            </w:tcMar>
            <w:vAlign w:val="center"/>
          </w:tcPr>
          <w:p w:rsidR="001A71E3" w:rsidRPr="006E3B2C" w:rsidRDefault="001A71E3" w:rsidP="00282C00">
            <w:pPr>
              <w:jc w:val="both"/>
              <w:rPr>
                <w:bCs/>
              </w:rPr>
            </w:pPr>
            <w:r>
              <w:rPr>
                <w:i/>
              </w:rPr>
              <w:t>Zgodnie z Rozdziałem 5, pkt 5.3. poz. 5 SWZ.</w:t>
            </w:r>
          </w:p>
        </w:tc>
        <w:tc>
          <w:tcPr>
            <w:tcW w:w="1417" w:type="dxa"/>
            <w:vAlign w:val="center"/>
          </w:tcPr>
          <w:p w:rsidR="001A71E3" w:rsidRPr="00496803" w:rsidRDefault="001A71E3" w:rsidP="00282C00">
            <w:pPr>
              <w:widowControl w:val="0"/>
              <w:autoSpaceDE w:val="0"/>
              <w:snapToGrid w:val="0"/>
              <w:jc w:val="center"/>
              <w:rPr>
                <w:bCs/>
              </w:rPr>
            </w:pPr>
            <w:r w:rsidRPr="00496803">
              <w:rPr>
                <w:bCs/>
              </w:rPr>
              <w:t>sztuka</w:t>
            </w:r>
          </w:p>
        </w:tc>
        <w:tc>
          <w:tcPr>
            <w:tcW w:w="1134" w:type="dxa"/>
            <w:vAlign w:val="center"/>
          </w:tcPr>
          <w:p w:rsidR="001A71E3" w:rsidRPr="00496803" w:rsidRDefault="001A71E3" w:rsidP="00282C00">
            <w:pPr>
              <w:jc w:val="center"/>
              <w:rPr>
                <w:bCs/>
              </w:rPr>
            </w:pPr>
            <w:r>
              <w:rPr>
                <w:bCs/>
              </w:rPr>
              <w:t>10</w:t>
            </w:r>
          </w:p>
        </w:tc>
        <w:tc>
          <w:tcPr>
            <w:tcW w:w="1134" w:type="dxa"/>
            <w:vAlign w:val="center"/>
          </w:tcPr>
          <w:p w:rsidR="001A71E3" w:rsidRPr="00A93372" w:rsidRDefault="001A71E3" w:rsidP="00282C00">
            <w:pPr>
              <w:jc w:val="center"/>
            </w:pPr>
          </w:p>
        </w:tc>
        <w:tc>
          <w:tcPr>
            <w:tcW w:w="1134" w:type="dxa"/>
            <w:vAlign w:val="center"/>
          </w:tcPr>
          <w:p w:rsidR="001A71E3" w:rsidRPr="00A93372" w:rsidRDefault="001A71E3" w:rsidP="00282C00">
            <w:pPr>
              <w:tabs>
                <w:tab w:val="left" w:pos="720"/>
              </w:tabs>
              <w:jc w:val="center"/>
            </w:pPr>
          </w:p>
        </w:tc>
        <w:tc>
          <w:tcPr>
            <w:tcW w:w="992" w:type="dxa"/>
            <w:vAlign w:val="center"/>
          </w:tcPr>
          <w:p w:rsidR="001A71E3" w:rsidRPr="00A93372" w:rsidRDefault="001A71E3" w:rsidP="00282C00">
            <w:pPr>
              <w:jc w:val="center"/>
            </w:pPr>
            <w:r w:rsidRPr="0016260C">
              <w:t>23%</w:t>
            </w:r>
          </w:p>
        </w:tc>
        <w:tc>
          <w:tcPr>
            <w:tcW w:w="1134" w:type="dxa"/>
            <w:vAlign w:val="center"/>
          </w:tcPr>
          <w:p w:rsidR="001A71E3" w:rsidRPr="00A93372" w:rsidRDefault="001A71E3" w:rsidP="00282C00">
            <w:pPr>
              <w:jc w:val="center"/>
              <w:rPr>
                <w:b/>
                <w:szCs w:val="24"/>
              </w:rPr>
            </w:pPr>
          </w:p>
        </w:tc>
      </w:tr>
      <w:tr w:rsidR="001A71E3" w:rsidRPr="00C4186F" w:rsidTr="001A71E3">
        <w:trPr>
          <w:trHeight w:val="315"/>
          <w:jc w:val="center"/>
        </w:trPr>
        <w:tc>
          <w:tcPr>
            <w:tcW w:w="550" w:type="dxa"/>
            <w:vAlign w:val="center"/>
          </w:tcPr>
          <w:p w:rsidR="001A71E3" w:rsidRDefault="001A71E3" w:rsidP="00282C00">
            <w:pPr>
              <w:jc w:val="center"/>
              <w:rPr>
                <w:szCs w:val="24"/>
              </w:rPr>
            </w:pPr>
            <w:r>
              <w:rPr>
                <w:szCs w:val="24"/>
              </w:rPr>
              <w:t>6</w:t>
            </w:r>
          </w:p>
        </w:tc>
        <w:tc>
          <w:tcPr>
            <w:tcW w:w="5937" w:type="dxa"/>
            <w:tcMar>
              <w:top w:w="113" w:type="dxa"/>
              <w:bottom w:w="113" w:type="dxa"/>
            </w:tcMar>
            <w:vAlign w:val="center"/>
          </w:tcPr>
          <w:p w:rsidR="001A71E3" w:rsidRPr="006E3B2C" w:rsidRDefault="001A71E3" w:rsidP="00282C00">
            <w:pPr>
              <w:jc w:val="both"/>
              <w:rPr>
                <w:bCs/>
              </w:rPr>
            </w:pPr>
            <w:r>
              <w:rPr>
                <w:i/>
              </w:rPr>
              <w:t>Zgodnie z Rozdziałem 5, pkt 5.3. poz. 6 SWZ.</w:t>
            </w:r>
          </w:p>
        </w:tc>
        <w:tc>
          <w:tcPr>
            <w:tcW w:w="1417" w:type="dxa"/>
            <w:vAlign w:val="center"/>
          </w:tcPr>
          <w:p w:rsidR="001A71E3" w:rsidRPr="00496803" w:rsidRDefault="001A71E3" w:rsidP="00282C00">
            <w:pPr>
              <w:widowControl w:val="0"/>
              <w:autoSpaceDE w:val="0"/>
              <w:snapToGrid w:val="0"/>
              <w:jc w:val="center"/>
              <w:rPr>
                <w:bCs/>
              </w:rPr>
            </w:pPr>
            <w:r>
              <w:rPr>
                <w:bCs/>
              </w:rPr>
              <w:t>sztuka</w:t>
            </w:r>
          </w:p>
        </w:tc>
        <w:tc>
          <w:tcPr>
            <w:tcW w:w="1134" w:type="dxa"/>
            <w:vAlign w:val="center"/>
          </w:tcPr>
          <w:p w:rsidR="001A71E3" w:rsidRDefault="001A71E3" w:rsidP="00282C00">
            <w:pPr>
              <w:jc w:val="center"/>
              <w:rPr>
                <w:bCs/>
              </w:rPr>
            </w:pPr>
            <w:r>
              <w:rPr>
                <w:bCs/>
              </w:rPr>
              <w:t>5</w:t>
            </w:r>
          </w:p>
        </w:tc>
        <w:tc>
          <w:tcPr>
            <w:tcW w:w="1134" w:type="dxa"/>
            <w:vAlign w:val="center"/>
          </w:tcPr>
          <w:p w:rsidR="001A71E3" w:rsidRDefault="001A71E3" w:rsidP="00282C00">
            <w:pPr>
              <w:jc w:val="center"/>
            </w:pPr>
          </w:p>
        </w:tc>
        <w:tc>
          <w:tcPr>
            <w:tcW w:w="1134" w:type="dxa"/>
            <w:vAlign w:val="center"/>
          </w:tcPr>
          <w:p w:rsidR="001A71E3" w:rsidRDefault="001A71E3" w:rsidP="00282C00">
            <w:pPr>
              <w:tabs>
                <w:tab w:val="left" w:pos="720"/>
              </w:tabs>
              <w:jc w:val="center"/>
            </w:pPr>
          </w:p>
        </w:tc>
        <w:tc>
          <w:tcPr>
            <w:tcW w:w="992" w:type="dxa"/>
            <w:vAlign w:val="center"/>
          </w:tcPr>
          <w:p w:rsidR="001A71E3" w:rsidRPr="00A93372" w:rsidRDefault="001A71E3" w:rsidP="00282C00">
            <w:pPr>
              <w:jc w:val="center"/>
            </w:pPr>
            <w:r>
              <w:t>8%</w:t>
            </w:r>
          </w:p>
        </w:tc>
        <w:tc>
          <w:tcPr>
            <w:tcW w:w="1134" w:type="dxa"/>
            <w:vAlign w:val="center"/>
          </w:tcPr>
          <w:p w:rsidR="001A71E3" w:rsidRPr="00A93372" w:rsidRDefault="001A71E3" w:rsidP="00282C00">
            <w:pPr>
              <w:jc w:val="center"/>
              <w:rPr>
                <w:b/>
                <w:szCs w:val="24"/>
              </w:rPr>
            </w:pPr>
          </w:p>
        </w:tc>
      </w:tr>
      <w:tr w:rsidR="001A71E3" w:rsidRPr="00C4186F" w:rsidTr="001A71E3">
        <w:trPr>
          <w:jc w:val="center"/>
        </w:trPr>
        <w:tc>
          <w:tcPr>
            <w:tcW w:w="10172" w:type="dxa"/>
            <w:gridSpan w:val="5"/>
            <w:shd w:val="clear" w:color="auto" w:fill="D9D9D9"/>
            <w:tcMar>
              <w:top w:w="113" w:type="dxa"/>
              <w:bottom w:w="113" w:type="dxa"/>
            </w:tcMar>
            <w:vAlign w:val="center"/>
          </w:tcPr>
          <w:p w:rsidR="001A71E3" w:rsidRPr="000A4BDA" w:rsidRDefault="001A71E3" w:rsidP="009E5B2E">
            <w:pPr>
              <w:jc w:val="right"/>
              <w:rPr>
                <w:b/>
                <w:szCs w:val="24"/>
              </w:rPr>
            </w:pPr>
            <w:r>
              <w:rPr>
                <w:b/>
                <w:szCs w:val="24"/>
              </w:rPr>
              <w:t>Razem:</w:t>
            </w:r>
          </w:p>
        </w:tc>
        <w:tc>
          <w:tcPr>
            <w:tcW w:w="1134" w:type="dxa"/>
            <w:shd w:val="clear" w:color="auto" w:fill="auto"/>
            <w:tcMar>
              <w:top w:w="113" w:type="dxa"/>
              <w:bottom w:w="113" w:type="dxa"/>
            </w:tcMar>
            <w:vAlign w:val="center"/>
          </w:tcPr>
          <w:p w:rsidR="001A71E3" w:rsidRPr="000A4BDA" w:rsidRDefault="001A71E3" w:rsidP="009E5B2E">
            <w:pPr>
              <w:jc w:val="center"/>
              <w:rPr>
                <w:b/>
                <w:szCs w:val="24"/>
              </w:rPr>
            </w:pPr>
          </w:p>
        </w:tc>
        <w:tc>
          <w:tcPr>
            <w:tcW w:w="992" w:type="dxa"/>
            <w:shd w:val="clear" w:color="auto" w:fill="D9D9D9"/>
            <w:tcMar>
              <w:top w:w="113" w:type="dxa"/>
              <w:bottom w:w="113" w:type="dxa"/>
            </w:tcMar>
            <w:vAlign w:val="center"/>
          </w:tcPr>
          <w:p w:rsidR="001A71E3" w:rsidRPr="000A4BDA" w:rsidRDefault="001A71E3" w:rsidP="009E5B2E">
            <w:pPr>
              <w:jc w:val="center"/>
              <w:rPr>
                <w:b/>
                <w:szCs w:val="24"/>
              </w:rPr>
            </w:pPr>
          </w:p>
        </w:tc>
        <w:tc>
          <w:tcPr>
            <w:tcW w:w="1134" w:type="dxa"/>
            <w:shd w:val="clear" w:color="auto" w:fill="auto"/>
            <w:tcMar>
              <w:top w:w="113" w:type="dxa"/>
              <w:bottom w:w="113" w:type="dxa"/>
            </w:tcMar>
            <w:vAlign w:val="center"/>
          </w:tcPr>
          <w:p w:rsidR="001A71E3" w:rsidRPr="000A4BDA" w:rsidRDefault="001A71E3" w:rsidP="009E5B2E">
            <w:pPr>
              <w:jc w:val="center"/>
              <w:rPr>
                <w:b/>
                <w:szCs w:val="24"/>
              </w:rPr>
            </w:pPr>
          </w:p>
        </w:tc>
      </w:tr>
    </w:tbl>
    <w:p w:rsidR="00282C00" w:rsidRDefault="00282C00" w:rsidP="000050FC">
      <w:pPr>
        <w:spacing w:after="120"/>
        <w:ind w:left="-284" w:hanging="567"/>
        <w:rPr>
          <w:b/>
        </w:rPr>
      </w:pPr>
    </w:p>
    <w:p w:rsidR="00282C00" w:rsidRDefault="00282C00" w:rsidP="000050FC">
      <w:pPr>
        <w:spacing w:after="120"/>
        <w:ind w:left="-284" w:hanging="567"/>
        <w:rPr>
          <w:b/>
        </w:rPr>
      </w:pPr>
    </w:p>
    <w:p w:rsidR="00282C00" w:rsidRPr="00553494" w:rsidRDefault="00282C00" w:rsidP="00282C00">
      <w:pPr>
        <w:spacing w:after="120"/>
        <w:ind w:hanging="709"/>
        <w:rPr>
          <w:b/>
          <w:sz w:val="18"/>
          <w:szCs w:val="18"/>
        </w:rPr>
      </w:pPr>
      <w:r w:rsidRPr="00553494">
        <w:rPr>
          <w:b/>
          <w:sz w:val="18"/>
          <w:szCs w:val="18"/>
        </w:rPr>
        <w:t xml:space="preserve">Wartość brutto Pakietu </w:t>
      </w:r>
      <w:r>
        <w:rPr>
          <w:b/>
          <w:sz w:val="18"/>
          <w:szCs w:val="18"/>
        </w:rPr>
        <w:t>15</w:t>
      </w:r>
      <w:r w:rsidRPr="00553494">
        <w:rPr>
          <w:b/>
          <w:sz w:val="18"/>
          <w:szCs w:val="18"/>
        </w:rPr>
        <w:t xml:space="preserve"> ........................słownie ..........................................................................................................zł.</w:t>
      </w:r>
    </w:p>
    <w:p w:rsidR="00282C00" w:rsidRPr="00553494" w:rsidRDefault="00282C00" w:rsidP="00282C00">
      <w:pPr>
        <w:spacing w:after="120"/>
        <w:ind w:hanging="709"/>
        <w:rPr>
          <w:b/>
          <w:sz w:val="18"/>
          <w:szCs w:val="18"/>
        </w:rPr>
      </w:pPr>
      <w:r w:rsidRPr="00553494">
        <w:rPr>
          <w:sz w:val="18"/>
          <w:szCs w:val="18"/>
        </w:rPr>
        <w:t>w tym:</w:t>
      </w:r>
    </w:p>
    <w:p w:rsidR="00282C00" w:rsidRPr="00553494" w:rsidRDefault="00282C00" w:rsidP="00282C00">
      <w:pPr>
        <w:spacing w:after="120"/>
        <w:ind w:hanging="709"/>
        <w:rPr>
          <w:sz w:val="18"/>
          <w:szCs w:val="18"/>
        </w:rPr>
      </w:pPr>
      <w:r w:rsidRPr="00553494">
        <w:rPr>
          <w:sz w:val="18"/>
          <w:szCs w:val="18"/>
        </w:rPr>
        <w:t>wartość netto - ......................................... zł.</w:t>
      </w:r>
    </w:p>
    <w:p w:rsidR="00282C00" w:rsidRPr="00462F91" w:rsidRDefault="00282C00" w:rsidP="00282C00">
      <w:pPr>
        <w:spacing w:after="120"/>
        <w:ind w:hanging="709"/>
        <w:rPr>
          <w:sz w:val="18"/>
          <w:szCs w:val="18"/>
        </w:rPr>
      </w:pPr>
      <w:r w:rsidRPr="00553494">
        <w:rPr>
          <w:sz w:val="18"/>
          <w:szCs w:val="18"/>
        </w:rPr>
        <w:t>podatek VAT - ........................................ zł.</w:t>
      </w:r>
    </w:p>
    <w:p w:rsidR="00282C00" w:rsidRDefault="00282C00" w:rsidP="00282C00">
      <w:pPr>
        <w:tabs>
          <w:tab w:val="left" w:pos="2867"/>
        </w:tabs>
        <w:rPr>
          <w:sz w:val="22"/>
          <w:szCs w:val="22"/>
        </w:rPr>
      </w:pPr>
    </w:p>
    <w:p w:rsidR="00282C00" w:rsidRDefault="00282C00" w:rsidP="00282C00">
      <w:pPr>
        <w:tabs>
          <w:tab w:val="left" w:pos="2867"/>
        </w:tabs>
        <w:rPr>
          <w:sz w:val="22"/>
          <w:szCs w:val="22"/>
        </w:rPr>
      </w:pPr>
    </w:p>
    <w:p w:rsidR="00282C00" w:rsidRPr="00553494" w:rsidRDefault="00282C00" w:rsidP="00282C00">
      <w:pPr>
        <w:jc w:val="right"/>
        <w:rPr>
          <w:sz w:val="18"/>
          <w:szCs w:val="18"/>
        </w:rPr>
      </w:pPr>
      <w:r w:rsidRPr="00553494">
        <w:rPr>
          <w:sz w:val="18"/>
          <w:szCs w:val="18"/>
        </w:rPr>
        <w:t xml:space="preserve">………………………                                                                       </w:t>
      </w:r>
    </w:p>
    <w:p w:rsidR="00282C00" w:rsidRDefault="00282C00" w:rsidP="00282C00">
      <w:pPr>
        <w:jc w:val="right"/>
      </w:pPr>
      <w:r w:rsidRPr="00542F5B">
        <w:t xml:space="preserve">                                                         </w:t>
      </w:r>
      <w:r>
        <w:t xml:space="preserve">                                       podpis Wykonawcy</w:t>
      </w:r>
    </w:p>
    <w:p w:rsidR="00C304C6" w:rsidRDefault="00C304C6">
      <w:bookmarkStart w:id="3" w:name="_Hlk140066202"/>
      <w:r>
        <w:br w:type="page"/>
      </w:r>
    </w:p>
    <w:tbl>
      <w:tblPr>
        <w:tblW w:w="13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223"/>
        <w:gridCol w:w="1386"/>
        <w:gridCol w:w="1134"/>
        <w:gridCol w:w="1134"/>
        <w:gridCol w:w="956"/>
        <w:gridCol w:w="1108"/>
      </w:tblGrid>
      <w:tr w:rsidR="001A71E3" w:rsidRPr="00C4186F" w:rsidTr="001A71E3">
        <w:trPr>
          <w:trHeight w:val="862"/>
          <w:jc w:val="center"/>
        </w:trPr>
        <w:tc>
          <w:tcPr>
            <w:tcW w:w="550" w:type="dxa"/>
            <w:vAlign w:val="center"/>
          </w:tcPr>
          <w:p w:rsidR="001A71E3" w:rsidRPr="000A4BDA" w:rsidRDefault="001A71E3" w:rsidP="009E5B2E">
            <w:pPr>
              <w:jc w:val="center"/>
              <w:rPr>
                <w:b/>
                <w:szCs w:val="24"/>
              </w:rPr>
            </w:pPr>
            <w:r w:rsidRPr="000A4BDA">
              <w:rPr>
                <w:b/>
                <w:szCs w:val="24"/>
              </w:rPr>
              <w:lastRenderedPageBreak/>
              <w:t>l.p.</w:t>
            </w:r>
          </w:p>
        </w:tc>
        <w:tc>
          <w:tcPr>
            <w:tcW w:w="6237" w:type="dxa"/>
            <w:shd w:val="clear" w:color="auto" w:fill="auto"/>
            <w:vAlign w:val="center"/>
          </w:tcPr>
          <w:p w:rsidR="001A71E3" w:rsidRPr="00694EDE" w:rsidRDefault="001A71E3" w:rsidP="009E5B2E">
            <w:pPr>
              <w:widowControl w:val="0"/>
              <w:spacing w:after="120"/>
              <w:jc w:val="center"/>
              <w:rPr>
                <w:b/>
                <w:bCs/>
                <w:color w:val="000000"/>
              </w:rPr>
            </w:pPr>
            <w:r w:rsidRPr="00694EDE">
              <w:rPr>
                <w:b/>
                <w:bCs/>
                <w:color w:val="000000"/>
              </w:rPr>
              <w:t xml:space="preserve">Pakiet </w:t>
            </w:r>
            <w:r>
              <w:rPr>
                <w:b/>
                <w:bCs/>
                <w:color w:val="000000"/>
              </w:rPr>
              <w:t>16</w:t>
            </w:r>
            <w:r w:rsidRPr="00694EDE">
              <w:rPr>
                <w:b/>
                <w:bCs/>
                <w:color w:val="000000"/>
              </w:rPr>
              <w:t xml:space="preserve">: </w:t>
            </w:r>
            <w:r>
              <w:rPr>
                <w:rFonts w:eastAsia="Batang"/>
                <w:b/>
                <w:color w:val="000000"/>
              </w:rPr>
              <w:t>Artykuły do higieny pacjenta</w:t>
            </w:r>
          </w:p>
        </w:tc>
        <w:tc>
          <w:tcPr>
            <w:tcW w:w="1223" w:type="dxa"/>
            <w:shd w:val="clear" w:color="auto" w:fill="auto"/>
            <w:vAlign w:val="center"/>
          </w:tcPr>
          <w:p w:rsidR="001A71E3" w:rsidRPr="003545C8" w:rsidRDefault="001A71E3" w:rsidP="009E5B2E">
            <w:pPr>
              <w:widowControl w:val="0"/>
              <w:spacing w:after="120"/>
              <w:jc w:val="center"/>
              <w:rPr>
                <w:b/>
                <w:bCs/>
                <w:color w:val="000000"/>
              </w:rPr>
            </w:pPr>
            <w:r w:rsidRPr="003545C8">
              <w:rPr>
                <w:b/>
                <w:bCs/>
                <w:color w:val="000000"/>
              </w:rPr>
              <w:t>j.m.</w:t>
            </w:r>
          </w:p>
        </w:tc>
        <w:tc>
          <w:tcPr>
            <w:tcW w:w="1386" w:type="dxa"/>
            <w:shd w:val="clear" w:color="auto" w:fill="auto"/>
            <w:vAlign w:val="center"/>
          </w:tcPr>
          <w:p w:rsidR="001A71E3" w:rsidRPr="003545C8" w:rsidRDefault="001A71E3" w:rsidP="009E5B2E">
            <w:pPr>
              <w:widowControl w:val="0"/>
              <w:spacing w:after="120"/>
              <w:jc w:val="center"/>
              <w:rPr>
                <w:b/>
                <w:bCs/>
                <w:color w:val="000000"/>
              </w:rPr>
            </w:pPr>
            <w:r w:rsidRPr="003545C8">
              <w:rPr>
                <w:b/>
                <w:bCs/>
                <w:color w:val="000000"/>
              </w:rPr>
              <w:t>Ilość</w:t>
            </w:r>
          </w:p>
        </w:tc>
        <w:tc>
          <w:tcPr>
            <w:tcW w:w="1134" w:type="dxa"/>
            <w:vAlign w:val="center"/>
          </w:tcPr>
          <w:p w:rsidR="001A71E3" w:rsidRPr="00355A9B" w:rsidRDefault="001A71E3" w:rsidP="009E5B2E">
            <w:pPr>
              <w:jc w:val="center"/>
              <w:rPr>
                <w:b/>
              </w:rPr>
            </w:pPr>
            <w:r w:rsidRPr="00355A9B">
              <w:rPr>
                <w:b/>
              </w:rPr>
              <w:t>cena jedn. netto</w:t>
            </w:r>
          </w:p>
        </w:tc>
        <w:tc>
          <w:tcPr>
            <w:tcW w:w="1134" w:type="dxa"/>
            <w:vAlign w:val="center"/>
          </w:tcPr>
          <w:p w:rsidR="001A71E3" w:rsidRPr="00355A9B" w:rsidRDefault="001A71E3" w:rsidP="009E5B2E">
            <w:pPr>
              <w:jc w:val="center"/>
              <w:rPr>
                <w:b/>
              </w:rPr>
            </w:pPr>
            <w:r w:rsidRPr="00355A9B">
              <w:rPr>
                <w:b/>
              </w:rPr>
              <w:t>wartość netto</w:t>
            </w:r>
          </w:p>
        </w:tc>
        <w:tc>
          <w:tcPr>
            <w:tcW w:w="956" w:type="dxa"/>
            <w:vAlign w:val="center"/>
          </w:tcPr>
          <w:p w:rsidR="001A71E3" w:rsidRPr="00355A9B" w:rsidRDefault="001A71E3" w:rsidP="009E5B2E">
            <w:pPr>
              <w:jc w:val="center"/>
              <w:rPr>
                <w:b/>
              </w:rPr>
            </w:pPr>
            <w:r>
              <w:rPr>
                <w:b/>
              </w:rPr>
              <w:t xml:space="preserve">Stawka podatku </w:t>
            </w:r>
            <w:r w:rsidRPr="00355A9B">
              <w:rPr>
                <w:b/>
              </w:rPr>
              <w:t>VAT</w:t>
            </w:r>
          </w:p>
        </w:tc>
        <w:tc>
          <w:tcPr>
            <w:tcW w:w="1108" w:type="dxa"/>
            <w:vAlign w:val="center"/>
          </w:tcPr>
          <w:p w:rsidR="001A71E3" w:rsidRPr="00355A9B" w:rsidRDefault="001A71E3" w:rsidP="009E5B2E">
            <w:pPr>
              <w:jc w:val="center"/>
              <w:rPr>
                <w:b/>
              </w:rPr>
            </w:pPr>
            <w:r w:rsidRPr="00355A9B">
              <w:rPr>
                <w:b/>
              </w:rPr>
              <w:t>wartość brutto</w:t>
            </w:r>
          </w:p>
        </w:tc>
      </w:tr>
      <w:tr w:rsidR="001A71E3" w:rsidRPr="00C4186F" w:rsidTr="001A71E3">
        <w:trPr>
          <w:trHeight w:val="644"/>
          <w:jc w:val="center"/>
        </w:trPr>
        <w:tc>
          <w:tcPr>
            <w:tcW w:w="550" w:type="dxa"/>
            <w:vAlign w:val="center"/>
          </w:tcPr>
          <w:p w:rsidR="001A71E3" w:rsidRDefault="001A71E3" w:rsidP="00282C00">
            <w:pPr>
              <w:jc w:val="center"/>
              <w:rPr>
                <w:szCs w:val="24"/>
              </w:rPr>
            </w:pPr>
            <w:r>
              <w:rPr>
                <w:szCs w:val="24"/>
              </w:rPr>
              <w:t>1</w:t>
            </w:r>
          </w:p>
        </w:tc>
        <w:tc>
          <w:tcPr>
            <w:tcW w:w="6237" w:type="dxa"/>
            <w:tcMar>
              <w:top w:w="113" w:type="dxa"/>
              <w:bottom w:w="113" w:type="dxa"/>
            </w:tcMar>
            <w:vAlign w:val="center"/>
          </w:tcPr>
          <w:p w:rsidR="001A71E3" w:rsidRPr="006E3B2C" w:rsidRDefault="001A71E3" w:rsidP="00282C00">
            <w:pPr>
              <w:jc w:val="both"/>
              <w:rPr>
                <w:bCs/>
              </w:rPr>
            </w:pPr>
            <w:r>
              <w:rPr>
                <w:i/>
              </w:rPr>
              <w:t>Zgodnie z Rozdziałem 5, pkt 5.3. poz. 1 SWZ.</w:t>
            </w:r>
          </w:p>
        </w:tc>
        <w:tc>
          <w:tcPr>
            <w:tcW w:w="1223" w:type="dxa"/>
            <w:vAlign w:val="center"/>
          </w:tcPr>
          <w:p w:rsidR="001A71E3" w:rsidRDefault="001A71E3" w:rsidP="00282C00">
            <w:pPr>
              <w:jc w:val="center"/>
              <w:rPr>
                <w:color w:val="000000"/>
              </w:rPr>
            </w:pPr>
            <w:r>
              <w:rPr>
                <w:color w:val="000000"/>
              </w:rPr>
              <w:t>sztuka</w:t>
            </w:r>
          </w:p>
        </w:tc>
        <w:tc>
          <w:tcPr>
            <w:tcW w:w="1386" w:type="dxa"/>
            <w:vAlign w:val="center"/>
          </w:tcPr>
          <w:p w:rsidR="001A71E3" w:rsidRDefault="001A71E3" w:rsidP="00282C00">
            <w:pPr>
              <w:jc w:val="center"/>
              <w:rPr>
                <w:color w:val="000000"/>
              </w:rPr>
            </w:pPr>
            <w:r>
              <w:rPr>
                <w:color w:val="000000"/>
              </w:rPr>
              <w:t>10 800</w:t>
            </w:r>
          </w:p>
        </w:tc>
        <w:tc>
          <w:tcPr>
            <w:tcW w:w="1134" w:type="dxa"/>
            <w:vAlign w:val="center"/>
          </w:tcPr>
          <w:p w:rsidR="001A71E3" w:rsidRPr="00A93372" w:rsidRDefault="001A71E3" w:rsidP="00282C00">
            <w:pPr>
              <w:jc w:val="center"/>
            </w:pPr>
          </w:p>
        </w:tc>
        <w:tc>
          <w:tcPr>
            <w:tcW w:w="1134" w:type="dxa"/>
            <w:vAlign w:val="center"/>
          </w:tcPr>
          <w:p w:rsidR="001A71E3" w:rsidRPr="00A93372" w:rsidRDefault="001A71E3" w:rsidP="00282C00">
            <w:pPr>
              <w:tabs>
                <w:tab w:val="left" w:pos="720"/>
              </w:tabs>
              <w:jc w:val="center"/>
            </w:pPr>
          </w:p>
        </w:tc>
        <w:tc>
          <w:tcPr>
            <w:tcW w:w="956" w:type="dxa"/>
            <w:vAlign w:val="center"/>
          </w:tcPr>
          <w:p w:rsidR="001A71E3" w:rsidRPr="0016260C" w:rsidRDefault="001A71E3" w:rsidP="00282C00">
            <w:pPr>
              <w:jc w:val="center"/>
            </w:pPr>
            <w:r w:rsidRPr="0016260C">
              <w:t>23%</w:t>
            </w:r>
          </w:p>
        </w:tc>
        <w:tc>
          <w:tcPr>
            <w:tcW w:w="1108" w:type="dxa"/>
            <w:vAlign w:val="center"/>
          </w:tcPr>
          <w:p w:rsidR="001A71E3" w:rsidRPr="00A93372" w:rsidRDefault="001A71E3" w:rsidP="00282C00">
            <w:pPr>
              <w:jc w:val="center"/>
              <w:rPr>
                <w:b/>
                <w:szCs w:val="24"/>
              </w:rPr>
            </w:pPr>
          </w:p>
        </w:tc>
      </w:tr>
      <w:tr w:rsidR="001A71E3" w:rsidRPr="00C4186F" w:rsidTr="001A71E3">
        <w:trPr>
          <w:trHeight w:val="420"/>
          <w:jc w:val="center"/>
        </w:trPr>
        <w:tc>
          <w:tcPr>
            <w:tcW w:w="550" w:type="dxa"/>
            <w:vAlign w:val="center"/>
          </w:tcPr>
          <w:p w:rsidR="001A71E3" w:rsidRDefault="001A71E3" w:rsidP="00282C00">
            <w:pPr>
              <w:jc w:val="center"/>
              <w:rPr>
                <w:szCs w:val="24"/>
              </w:rPr>
            </w:pPr>
            <w:r>
              <w:rPr>
                <w:szCs w:val="24"/>
              </w:rPr>
              <w:t>2</w:t>
            </w:r>
          </w:p>
        </w:tc>
        <w:tc>
          <w:tcPr>
            <w:tcW w:w="6237" w:type="dxa"/>
            <w:tcMar>
              <w:top w:w="113" w:type="dxa"/>
              <w:bottom w:w="113" w:type="dxa"/>
            </w:tcMar>
            <w:vAlign w:val="center"/>
          </w:tcPr>
          <w:p w:rsidR="001A71E3" w:rsidRPr="006E3B2C" w:rsidRDefault="001A71E3" w:rsidP="00282C00">
            <w:pPr>
              <w:jc w:val="both"/>
              <w:rPr>
                <w:bCs/>
              </w:rPr>
            </w:pPr>
            <w:r>
              <w:rPr>
                <w:i/>
              </w:rPr>
              <w:t>Zgodnie z Rozdziałem 5, pkt 5.3. poz. 2 SWZ.</w:t>
            </w:r>
          </w:p>
        </w:tc>
        <w:tc>
          <w:tcPr>
            <w:tcW w:w="1223" w:type="dxa"/>
            <w:vAlign w:val="center"/>
          </w:tcPr>
          <w:p w:rsidR="001A71E3" w:rsidRPr="00AE7466" w:rsidRDefault="001A71E3" w:rsidP="00282C00">
            <w:pPr>
              <w:jc w:val="center"/>
              <w:rPr>
                <w:color w:val="000000"/>
              </w:rPr>
            </w:pPr>
            <w:r w:rsidRPr="00AE7466">
              <w:rPr>
                <w:color w:val="000000"/>
              </w:rPr>
              <w:t>sztuk</w:t>
            </w:r>
            <w:r>
              <w:rPr>
                <w:color w:val="000000"/>
              </w:rPr>
              <w:t>a</w:t>
            </w:r>
          </w:p>
        </w:tc>
        <w:tc>
          <w:tcPr>
            <w:tcW w:w="1386" w:type="dxa"/>
            <w:vAlign w:val="center"/>
          </w:tcPr>
          <w:p w:rsidR="001A71E3" w:rsidRPr="00AE7466" w:rsidRDefault="001A71E3" w:rsidP="00282C00">
            <w:pPr>
              <w:jc w:val="center"/>
              <w:rPr>
                <w:color w:val="000000"/>
              </w:rPr>
            </w:pPr>
            <w:r>
              <w:rPr>
                <w:color w:val="000000"/>
              </w:rPr>
              <w:t>2000</w:t>
            </w:r>
          </w:p>
        </w:tc>
        <w:tc>
          <w:tcPr>
            <w:tcW w:w="1134" w:type="dxa"/>
            <w:vAlign w:val="center"/>
          </w:tcPr>
          <w:p w:rsidR="001A71E3" w:rsidRPr="00A93372" w:rsidRDefault="001A71E3" w:rsidP="00282C00">
            <w:pPr>
              <w:jc w:val="center"/>
            </w:pPr>
          </w:p>
        </w:tc>
        <w:tc>
          <w:tcPr>
            <w:tcW w:w="1134" w:type="dxa"/>
            <w:vAlign w:val="center"/>
          </w:tcPr>
          <w:p w:rsidR="001A71E3" w:rsidRPr="00A93372" w:rsidRDefault="001A71E3" w:rsidP="00282C00">
            <w:pPr>
              <w:tabs>
                <w:tab w:val="left" w:pos="720"/>
              </w:tabs>
              <w:jc w:val="center"/>
            </w:pPr>
          </w:p>
        </w:tc>
        <w:tc>
          <w:tcPr>
            <w:tcW w:w="956" w:type="dxa"/>
            <w:vAlign w:val="center"/>
          </w:tcPr>
          <w:p w:rsidR="001A71E3" w:rsidRPr="00242065" w:rsidRDefault="001A71E3" w:rsidP="00242065">
            <w:pPr>
              <w:jc w:val="center"/>
              <w:rPr>
                <w:strike/>
                <w:color w:val="FF0000"/>
              </w:rPr>
            </w:pPr>
            <w:r w:rsidRPr="00242065">
              <w:rPr>
                <w:strike/>
                <w:color w:val="FF0000"/>
              </w:rPr>
              <w:t>23%</w:t>
            </w:r>
          </w:p>
        </w:tc>
        <w:tc>
          <w:tcPr>
            <w:tcW w:w="1108" w:type="dxa"/>
            <w:vAlign w:val="center"/>
          </w:tcPr>
          <w:p w:rsidR="001A71E3" w:rsidRPr="00A93372" w:rsidRDefault="001A71E3" w:rsidP="00282C00">
            <w:pPr>
              <w:jc w:val="center"/>
              <w:rPr>
                <w:b/>
                <w:szCs w:val="24"/>
              </w:rPr>
            </w:pPr>
          </w:p>
        </w:tc>
      </w:tr>
      <w:tr w:rsidR="001A71E3" w:rsidRPr="00C4186F" w:rsidTr="001A71E3">
        <w:trPr>
          <w:trHeight w:val="240"/>
          <w:jc w:val="center"/>
        </w:trPr>
        <w:tc>
          <w:tcPr>
            <w:tcW w:w="550" w:type="dxa"/>
            <w:vAlign w:val="center"/>
          </w:tcPr>
          <w:p w:rsidR="001A71E3" w:rsidRDefault="001A71E3" w:rsidP="00282C00">
            <w:pPr>
              <w:jc w:val="center"/>
              <w:rPr>
                <w:szCs w:val="24"/>
              </w:rPr>
            </w:pPr>
            <w:r>
              <w:rPr>
                <w:szCs w:val="24"/>
              </w:rPr>
              <w:t>3</w:t>
            </w:r>
          </w:p>
        </w:tc>
        <w:tc>
          <w:tcPr>
            <w:tcW w:w="6237" w:type="dxa"/>
            <w:tcMar>
              <w:top w:w="113" w:type="dxa"/>
              <w:bottom w:w="113" w:type="dxa"/>
            </w:tcMar>
            <w:vAlign w:val="center"/>
          </w:tcPr>
          <w:p w:rsidR="001A71E3" w:rsidRPr="006E3B2C" w:rsidRDefault="001A71E3" w:rsidP="00282C00">
            <w:pPr>
              <w:jc w:val="both"/>
              <w:rPr>
                <w:bCs/>
              </w:rPr>
            </w:pPr>
            <w:r>
              <w:rPr>
                <w:i/>
              </w:rPr>
              <w:t>Zgodnie z Rozdziałem 5, pkt 5.3. poz. 3 SWZ.</w:t>
            </w:r>
          </w:p>
        </w:tc>
        <w:tc>
          <w:tcPr>
            <w:tcW w:w="1223" w:type="dxa"/>
            <w:vAlign w:val="center"/>
          </w:tcPr>
          <w:p w:rsidR="001A71E3" w:rsidRPr="00E74BC9" w:rsidRDefault="001A71E3" w:rsidP="00282C00">
            <w:pPr>
              <w:jc w:val="center"/>
              <w:rPr>
                <w:color w:val="000000"/>
              </w:rPr>
            </w:pPr>
            <w:r w:rsidRPr="00E74BC9">
              <w:rPr>
                <w:color w:val="000000"/>
              </w:rPr>
              <w:t>sztuka</w:t>
            </w:r>
          </w:p>
        </w:tc>
        <w:tc>
          <w:tcPr>
            <w:tcW w:w="1386" w:type="dxa"/>
            <w:vAlign w:val="center"/>
          </w:tcPr>
          <w:p w:rsidR="001A71E3" w:rsidRPr="00867204" w:rsidRDefault="001A71E3" w:rsidP="00282C00">
            <w:pPr>
              <w:jc w:val="center"/>
            </w:pPr>
            <w:r>
              <w:t>3</w:t>
            </w:r>
            <w:r w:rsidRPr="00867204">
              <w:t>00</w:t>
            </w:r>
          </w:p>
        </w:tc>
        <w:tc>
          <w:tcPr>
            <w:tcW w:w="1134" w:type="dxa"/>
            <w:vAlign w:val="center"/>
          </w:tcPr>
          <w:p w:rsidR="001A71E3" w:rsidRPr="009856E6" w:rsidRDefault="001A71E3" w:rsidP="00282C00">
            <w:pPr>
              <w:jc w:val="center"/>
            </w:pPr>
          </w:p>
        </w:tc>
        <w:tc>
          <w:tcPr>
            <w:tcW w:w="1134" w:type="dxa"/>
            <w:vAlign w:val="center"/>
          </w:tcPr>
          <w:p w:rsidR="001A71E3" w:rsidRPr="00A93372" w:rsidRDefault="001A71E3" w:rsidP="00282C00">
            <w:pPr>
              <w:tabs>
                <w:tab w:val="left" w:pos="720"/>
              </w:tabs>
              <w:jc w:val="center"/>
            </w:pPr>
          </w:p>
        </w:tc>
        <w:tc>
          <w:tcPr>
            <w:tcW w:w="956" w:type="dxa"/>
            <w:vAlign w:val="center"/>
          </w:tcPr>
          <w:p w:rsidR="001A71E3" w:rsidRPr="0016260C" w:rsidRDefault="001A71E3" w:rsidP="00282C00">
            <w:pPr>
              <w:jc w:val="center"/>
            </w:pPr>
            <w:r w:rsidRPr="0016260C">
              <w:t>23%</w:t>
            </w:r>
          </w:p>
        </w:tc>
        <w:tc>
          <w:tcPr>
            <w:tcW w:w="1108" w:type="dxa"/>
            <w:vAlign w:val="center"/>
          </w:tcPr>
          <w:p w:rsidR="001A71E3" w:rsidRPr="00A93372" w:rsidRDefault="001A71E3" w:rsidP="00282C00">
            <w:pPr>
              <w:jc w:val="center"/>
              <w:rPr>
                <w:b/>
                <w:szCs w:val="24"/>
              </w:rPr>
            </w:pPr>
          </w:p>
        </w:tc>
      </w:tr>
      <w:tr w:rsidR="001A71E3" w:rsidRPr="00C4186F" w:rsidTr="001A71E3">
        <w:trPr>
          <w:jc w:val="center"/>
        </w:trPr>
        <w:tc>
          <w:tcPr>
            <w:tcW w:w="10530" w:type="dxa"/>
            <w:gridSpan w:val="5"/>
            <w:shd w:val="clear" w:color="auto" w:fill="D9D9D9"/>
            <w:tcMar>
              <w:top w:w="113" w:type="dxa"/>
              <w:bottom w:w="113" w:type="dxa"/>
            </w:tcMar>
            <w:vAlign w:val="center"/>
          </w:tcPr>
          <w:p w:rsidR="001A71E3" w:rsidRPr="000A4BDA" w:rsidRDefault="001A71E3" w:rsidP="009E5B2E">
            <w:pPr>
              <w:jc w:val="right"/>
              <w:rPr>
                <w:b/>
                <w:szCs w:val="24"/>
              </w:rPr>
            </w:pPr>
            <w:r>
              <w:rPr>
                <w:b/>
                <w:szCs w:val="24"/>
              </w:rPr>
              <w:t>Razem:</w:t>
            </w:r>
          </w:p>
        </w:tc>
        <w:tc>
          <w:tcPr>
            <w:tcW w:w="1134" w:type="dxa"/>
            <w:shd w:val="clear" w:color="auto" w:fill="auto"/>
            <w:tcMar>
              <w:top w:w="113" w:type="dxa"/>
              <w:bottom w:w="113" w:type="dxa"/>
            </w:tcMar>
            <w:vAlign w:val="center"/>
          </w:tcPr>
          <w:p w:rsidR="001A71E3" w:rsidRPr="000A4BDA" w:rsidRDefault="001A71E3" w:rsidP="009E5B2E">
            <w:pPr>
              <w:jc w:val="center"/>
              <w:rPr>
                <w:b/>
                <w:szCs w:val="24"/>
              </w:rPr>
            </w:pPr>
          </w:p>
        </w:tc>
        <w:tc>
          <w:tcPr>
            <w:tcW w:w="956" w:type="dxa"/>
            <w:shd w:val="clear" w:color="auto" w:fill="D9D9D9"/>
            <w:tcMar>
              <w:top w:w="113" w:type="dxa"/>
              <w:bottom w:w="113" w:type="dxa"/>
            </w:tcMar>
            <w:vAlign w:val="center"/>
          </w:tcPr>
          <w:p w:rsidR="001A71E3" w:rsidRPr="000A4BDA" w:rsidRDefault="001A71E3" w:rsidP="009E5B2E">
            <w:pPr>
              <w:jc w:val="center"/>
              <w:rPr>
                <w:b/>
                <w:szCs w:val="24"/>
              </w:rPr>
            </w:pPr>
          </w:p>
        </w:tc>
        <w:tc>
          <w:tcPr>
            <w:tcW w:w="1108" w:type="dxa"/>
            <w:shd w:val="clear" w:color="auto" w:fill="auto"/>
            <w:tcMar>
              <w:top w:w="113" w:type="dxa"/>
              <w:bottom w:w="113" w:type="dxa"/>
            </w:tcMar>
            <w:vAlign w:val="center"/>
          </w:tcPr>
          <w:p w:rsidR="001A71E3" w:rsidRPr="000A4BDA" w:rsidRDefault="001A71E3" w:rsidP="009E5B2E">
            <w:pPr>
              <w:jc w:val="center"/>
              <w:rPr>
                <w:b/>
                <w:szCs w:val="24"/>
              </w:rPr>
            </w:pPr>
          </w:p>
        </w:tc>
      </w:tr>
      <w:bookmarkEnd w:id="3"/>
    </w:tbl>
    <w:p w:rsidR="00282C00" w:rsidRDefault="00282C00" w:rsidP="000050FC">
      <w:pPr>
        <w:spacing w:after="120"/>
        <w:ind w:left="-284" w:hanging="567"/>
        <w:rPr>
          <w:b/>
        </w:rPr>
      </w:pPr>
    </w:p>
    <w:p w:rsidR="00282C00" w:rsidRDefault="00282C00" w:rsidP="000050FC">
      <w:pPr>
        <w:spacing w:after="120"/>
        <w:ind w:left="-284" w:hanging="567"/>
        <w:rPr>
          <w:b/>
        </w:rPr>
      </w:pPr>
    </w:p>
    <w:p w:rsidR="00282C00" w:rsidRPr="00553494" w:rsidRDefault="00282C00" w:rsidP="00282C00">
      <w:pPr>
        <w:spacing w:after="120"/>
        <w:ind w:hanging="709"/>
        <w:rPr>
          <w:b/>
          <w:sz w:val="18"/>
          <w:szCs w:val="18"/>
        </w:rPr>
      </w:pPr>
      <w:r w:rsidRPr="00553494">
        <w:rPr>
          <w:b/>
          <w:sz w:val="18"/>
          <w:szCs w:val="18"/>
        </w:rPr>
        <w:t xml:space="preserve">Wartość brutto Pakietu </w:t>
      </w:r>
      <w:r>
        <w:rPr>
          <w:b/>
          <w:sz w:val="18"/>
          <w:szCs w:val="18"/>
        </w:rPr>
        <w:t>16</w:t>
      </w:r>
      <w:r w:rsidRPr="00553494">
        <w:rPr>
          <w:b/>
          <w:sz w:val="18"/>
          <w:szCs w:val="18"/>
        </w:rPr>
        <w:t xml:space="preserve"> ........................słownie ..........................................................................................................zł.</w:t>
      </w:r>
    </w:p>
    <w:p w:rsidR="00282C00" w:rsidRPr="00553494" w:rsidRDefault="00282C00" w:rsidP="00282C00">
      <w:pPr>
        <w:spacing w:after="120"/>
        <w:ind w:hanging="709"/>
        <w:rPr>
          <w:b/>
          <w:sz w:val="18"/>
          <w:szCs w:val="18"/>
        </w:rPr>
      </w:pPr>
      <w:r w:rsidRPr="00553494">
        <w:rPr>
          <w:sz w:val="18"/>
          <w:szCs w:val="18"/>
        </w:rPr>
        <w:t>w tym:</w:t>
      </w:r>
    </w:p>
    <w:p w:rsidR="00282C00" w:rsidRPr="00553494" w:rsidRDefault="00282C00" w:rsidP="00282C00">
      <w:pPr>
        <w:spacing w:after="120"/>
        <w:ind w:hanging="709"/>
        <w:rPr>
          <w:sz w:val="18"/>
          <w:szCs w:val="18"/>
        </w:rPr>
      </w:pPr>
      <w:r w:rsidRPr="00553494">
        <w:rPr>
          <w:sz w:val="18"/>
          <w:szCs w:val="18"/>
        </w:rPr>
        <w:t>wartość netto - ......................................... zł.</w:t>
      </w:r>
    </w:p>
    <w:p w:rsidR="00282C00" w:rsidRPr="00462F91" w:rsidRDefault="00282C00" w:rsidP="00282C00">
      <w:pPr>
        <w:spacing w:after="120"/>
        <w:ind w:hanging="709"/>
        <w:rPr>
          <w:sz w:val="18"/>
          <w:szCs w:val="18"/>
        </w:rPr>
      </w:pPr>
      <w:r w:rsidRPr="00553494">
        <w:rPr>
          <w:sz w:val="18"/>
          <w:szCs w:val="18"/>
        </w:rPr>
        <w:t>podatek VAT - ........................................ zł.</w:t>
      </w:r>
    </w:p>
    <w:p w:rsidR="00282C00" w:rsidRDefault="00282C00" w:rsidP="00282C00">
      <w:pPr>
        <w:tabs>
          <w:tab w:val="left" w:pos="2867"/>
        </w:tabs>
        <w:rPr>
          <w:sz w:val="22"/>
          <w:szCs w:val="22"/>
        </w:rPr>
      </w:pPr>
    </w:p>
    <w:p w:rsidR="00282C00" w:rsidRDefault="00282C00" w:rsidP="00282C00">
      <w:pPr>
        <w:tabs>
          <w:tab w:val="left" w:pos="2867"/>
        </w:tabs>
        <w:rPr>
          <w:sz w:val="22"/>
          <w:szCs w:val="22"/>
        </w:rPr>
      </w:pPr>
    </w:p>
    <w:p w:rsidR="00282C00" w:rsidRPr="00553494" w:rsidRDefault="00282C00" w:rsidP="00282C00">
      <w:pPr>
        <w:jc w:val="right"/>
        <w:rPr>
          <w:sz w:val="18"/>
          <w:szCs w:val="18"/>
        </w:rPr>
      </w:pPr>
      <w:r w:rsidRPr="00553494">
        <w:rPr>
          <w:sz w:val="18"/>
          <w:szCs w:val="18"/>
        </w:rPr>
        <w:t xml:space="preserve">………………………                                                                       </w:t>
      </w:r>
    </w:p>
    <w:p w:rsidR="00282C00" w:rsidRDefault="00282C00" w:rsidP="00C304C6">
      <w:pPr>
        <w:jc w:val="right"/>
        <w:rPr>
          <w:b/>
        </w:rPr>
      </w:pPr>
      <w:r w:rsidRPr="00542F5B">
        <w:t xml:space="preserve">                                                         </w:t>
      </w:r>
      <w:r>
        <w:t xml:space="preserve">                                       podpis Wykonawcy</w:t>
      </w:r>
    </w:p>
    <w:p w:rsidR="00C304C6" w:rsidRDefault="00C304C6">
      <w:r>
        <w:br w:type="page"/>
      </w:r>
    </w:p>
    <w:tbl>
      <w:tblPr>
        <w:tblW w:w="13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5582"/>
        <w:gridCol w:w="1417"/>
        <w:gridCol w:w="1276"/>
        <w:gridCol w:w="1134"/>
        <w:gridCol w:w="992"/>
        <w:gridCol w:w="1276"/>
        <w:gridCol w:w="992"/>
      </w:tblGrid>
      <w:tr w:rsidR="001A71E3" w:rsidRPr="00C4186F" w:rsidTr="001A71E3">
        <w:trPr>
          <w:trHeight w:val="862"/>
          <w:jc w:val="center"/>
        </w:trPr>
        <w:tc>
          <w:tcPr>
            <w:tcW w:w="550" w:type="dxa"/>
            <w:vAlign w:val="center"/>
          </w:tcPr>
          <w:p w:rsidR="001A71E3" w:rsidRPr="000A4BDA" w:rsidRDefault="001A71E3" w:rsidP="009E5B2E">
            <w:pPr>
              <w:jc w:val="center"/>
              <w:rPr>
                <w:b/>
                <w:szCs w:val="24"/>
              </w:rPr>
            </w:pPr>
            <w:r>
              <w:lastRenderedPageBreak/>
              <w:br w:type="page"/>
            </w:r>
            <w:r w:rsidRPr="000A4BDA">
              <w:rPr>
                <w:b/>
                <w:szCs w:val="24"/>
              </w:rPr>
              <w:br w:type="page"/>
              <w:t>l.p.</w:t>
            </w:r>
          </w:p>
        </w:tc>
        <w:tc>
          <w:tcPr>
            <w:tcW w:w="5582" w:type="dxa"/>
            <w:shd w:val="clear" w:color="auto" w:fill="auto"/>
            <w:vAlign w:val="center"/>
          </w:tcPr>
          <w:p w:rsidR="001A71E3" w:rsidRPr="003070AE" w:rsidRDefault="001A71E3" w:rsidP="009E5B2E">
            <w:pPr>
              <w:widowControl w:val="0"/>
              <w:spacing w:after="120"/>
              <w:jc w:val="center"/>
              <w:rPr>
                <w:b/>
                <w:bCs/>
                <w:color w:val="000000"/>
              </w:rPr>
            </w:pPr>
            <w:r w:rsidRPr="003070AE">
              <w:rPr>
                <w:b/>
                <w:bCs/>
                <w:color w:val="000000"/>
              </w:rPr>
              <w:t xml:space="preserve">Pakiet </w:t>
            </w:r>
            <w:r>
              <w:rPr>
                <w:b/>
                <w:bCs/>
                <w:color w:val="000000"/>
              </w:rPr>
              <w:t>17: Artykuły do higieny ciała i jamy ustnej</w:t>
            </w:r>
          </w:p>
        </w:tc>
        <w:tc>
          <w:tcPr>
            <w:tcW w:w="1417" w:type="dxa"/>
            <w:shd w:val="clear" w:color="auto" w:fill="auto"/>
            <w:vAlign w:val="center"/>
          </w:tcPr>
          <w:p w:rsidR="001A71E3" w:rsidRPr="00DB0ADD" w:rsidRDefault="001A71E3" w:rsidP="009E5B2E">
            <w:pPr>
              <w:widowControl w:val="0"/>
              <w:spacing w:after="120"/>
              <w:jc w:val="center"/>
              <w:rPr>
                <w:b/>
                <w:bCs/>
                <w:color w:val="000000"/>
              </w:rPr>
            </w:pPr>
            <w:r w:rsidRPr="00DB0ADD">
              <w:rPr>
                <w:b/>
                <w:bCs/>
                <w:color w:val="000000"/>
              </w:rPr>
              <w:t>j.m.</w:t>
            </w:r>
          </w:p>
        </w:tc>
        <w:tc>
          <w:tcPr>
            <w:tcW w:w="1276" w:type="dxa"/>
            <w:shd w:val="clear" w:color="auto" w:fill="auto"/>
            <w:vAlign w:val="center"/>
          </w:tcPr>
          <w:p w:rsidR="001A71E3" w:rsidRPr="00DB0ADD" w:rsidRDefault="001A71E3" w:rsidP="009E5B2E">
            <w:pPr>
              <w:widowControl w:val="0"/>
              <w:spacing w:after="120"/>
              <w:jc w:val="center"/>
              <w:rPr>
                <w:b/>
                <w:bCs/>
                <w:color w:val="000000"/>
              </w:rPr>
            </w:pPr>
            <w:r w:rsidRPr="00DB0ADD">
              <w:rPr>
                <w:b/>
                <w:bCs/>
                <w:color w:val="000000"/>
              </w:rPr>
              <w:t>Ilość</w:t>
            </w:r>
          </w:p>
        </w:tc>
        <w:tc>
          <w:tcPr>
            <w:tcW w:w="1134" w:type="dxa"/>
            <w:vAlign w:val="center"/>
          </w:tcPr>
          <w:p w:rsidR="001A71E3" w:rsidRPr="00355A9B" w:rsidRDefault="001A71E3" w:rsidP="009E5B2E">
            <w:pPr>
              <w:jc w:val="center"/>
              <w:rPr>
                <w:b/>
              </w:rPr>
            </w:pPr>
            <w:r w:rsidRPr="00355A9B">
              <w:rPr>
                <w:b/>
              </w:rPr>
              <w:t>cena jedn. netto</w:t>
            </w:r>
          </w:p>
        </w:tc>
        <w:tc>
          <w:tcPr>
            <w:tcW w:w="992" w:type="dxa"/>
            <w:vAlign w:val="center"/>
          </w:tcPr>
          <w:p w:rsidR="001A71E3" w:rsidRPr="00355A9B" w:rsidRDefault="001A71E3" w:rsidP="009E5B2E">
            <w:pPr>
              <w:jc w:val="center"/>
              <w:rPr>
                <w:b/>
              </w:rPr>
            </w:pPr>
            <w:r w:rsidRPr="00355A9B">
              <w:rPr>
                <w:b/>
              </w:rPr>
              <w:t>wartość netto</w:t>
            </w:r>
          </w:p>
        </w:tc>
        <w:tc>
          <w:tcPr>
            <w:tcW w:w="1276" w:type="dxa"/>
            <w:vAlign w:val="center"/>
          </w:tcPr>
          <w:p w:rsidR="001A71E3" w:rsidRPr="00355A9B" w:rsidRDefault="001A71E3" w:rsidP="009E5B2E">
            <w:pPr>
              <w:jc w:val="center"/>
              <w:rPr>
                <w:b/>
              </w:rPr>
            </w:pPr>
            <w:r>
              <w:rPr>
                <w:b/>
              </w:rPr>
              <w:t xml:space="preserve">Stawka podatku </w:t>
            </w:r>
            <w:r w:rsidRPr="00355A9B">
              <w:rPr>
                <w:b/>
              </w:rPr>
              <w:t>VAT</w:t>
            </w:r>
          </w:p>
        </w:tc>
        <w:tc>
          <w:tcPr>
            <w:tcW w:w="992" w:type="dxa"/>
            <w:vAlign w:val="center"/>
          </w:tcPr>
          <w:p w:rsidR="001A71E3" w:rsidRPr="00355A9B" w:rsidRDefault="001A71E3" w:rsidP="009E5B2E">
            <w:pPr>
              <w:jc w:val="center"/>
              <w:rPr>
                <w:b/>
              </w:rPr>
            </w:pPr>
            <w:r w:rsidRPr="00355A9B">
              <w:rPr>
                <w:b/>
              </w:rPr>
              <w:t>wartość brutto</w:t>
            </w:r>
          </w:p>
        </w:tc>
      </w:tr>
      <w:tr w:rsidR="001A71E3" w:rsidRPr="00C4186F" w:rsidTr="001A71E3">
        <w:trPr>
          <w:trHeight w:val="567"/>
          <w:jc w:val="center"/>
        </w:trPr>
        <w:tc>
          <w:tcPr>
            <w:tcW w:w="550" w:type="dxa"/>
            <w:vAlign w:val="center"/>
          </w:tcPr>
          <w:p w:rsidR="001A71E3" w:rsidRPr="006E24CE" w:rsidRDefault="001A71E3" w:rsidP="00282C00">
            <w:pPr>
              <w:jc w:val="center"/>
              <w:rPr>
                <w:szCs w:val="24"/>
              </w:rPr>
            </w:pPr>
            <w:r>
              <w:rPr>
                <w:szCs w:val="24"/>
              </w:rPr>
              <w:t>1</w:t>
            </w:r>
          </w:p>
        </w:tc>
        <w:tc>
          <w:tcPr>
            <w:tcW w:w="5582" w:type="dxa"/>
            <w:tcMar>
              <w:top w:w="113" w:type="dxa"/>
              <w:bottom w:w="113" w:type="dxa"/>
            </w:tcMar>
            <w:vAlign w:val="center"/>
          </w:tcPr>
          <w:p w:rsidR="001A71E3" w:rsidRPr="006E3B2C" w:rsidRDefault="001A71E3" w:rsidP="00282C00">
            <w:pPr>
              <w:jc w:val="both"/>
              <w:rPr>
                <w:bCs/>
              </w:rPr>
            </w:pPr>
            <w:r>
              <w:rPr>
                <w:i/>
              </w:rPr>
              <w:t>Zgodnie z Rozdziałem 5, pkt 5.3. poz. 1 SWZ.</w:t>
            </w:r>
          </w:p>
        </w:tc>
        <w:tc>
          <w:tcPr>
            <w:tcW w:w="1417" w:type="dxa"/>
            <w:vAlign w:val="center"/>
          </w:tcPr>
          <w:p w:rsidR="001A71E3" w:rsidRPr="00E74BC9" w:rsidRDefault="001A71E3" w:rsidP="00282C00">
            <w:pPr>
              <w:jc w:val="center"/>
              <w:rPr>
                <w:color w:val="000000"/>
              </w:rPr>
            </w:pPr>
            <w:r w:rsidRPr="00E74BC9">
              <w:rPr>
                <w:color w:val="000000"/>
              </w:rPr>
              <w:t>komplet</w:t>
            </w:r>
          </w:p>
        </w:tc>
        <w:tc>
          <w:tcPr>
            <w:tcW w:w="1276" w:type="dxa"/>
            <w:vAlign w:val="center"/>
          </w:tcPr>
          <w:p w:rsidR="001A71E3" w:rsidRPr="00E74BC9" w:rsidRDefault="001A71E3" w:rsidP="00282C00">
            <w:pPr>
              <w:jc w:val="center"/>
            </w:pPr>
            <w:r>
              <w:t>1 2</w:t>
            </w:r>
            <w:r w:rsidRPr="00E74BC9">
              <w:t>00</w:t>
            </w:r>
          </w:p>
        </w:tc>
        <w:tc>
          <w:tcPr>
            <w:tcW w:w="1134" w:type="dxa"/>
            <w:tcBorders>
              <w:top w:val="single" w:sz="4" w:space="0" w:color="auto"/>
              <w:left w:val="single" w:sz="4" w:space="0" w:color="auto"/>
              <w:bottom w:val="single" w:sz="4" w:space="0" w:color="auto"/>
              <w:right w:val="single" w:sz="4" w:space="0" w:color="auto"/>
            </w:tcBorders>
            <w:vAlign w:val="center"/>
          </w:tcPr>
          <w:p w:rsidR="001A71E3" w:rsidRPr="009856E6" w:rsidRDefault="001A71E3" w:rsidP="00282C00">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A71E3" w:rsidRPr="00247353" w:rsidRDefault="001A71E3" w:rsidP="00282C00">
            <w:pPr>
              <w:pStyle w:val="Tekstpodstawowy"/>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A71E3" w:rsidRPr="00247353" w:rsidRDefault="001A71E3" w:rsidP="00282C00">
            <w:pPr>
              <w:pStyle w:val="Tekstpodstawowy"/>
              <w:jc w:val="center"/>
              <w:rPr>
                <w:rFonts w:ascii="Times New Roman" w:hAnsi="Times New Roman"/>
                <w:sz w:val="20"/>
              </w:rPr>
            </w:pPr>
            <w:r w:rsidRPr="00247353">
              <w:rPr>
                <w:rFonts w:ascii="Times New Roman" w:hAnsi="Times New Roman"/>
                <w:sz w:val="20"/>
                <w:lang w:eastAsia="en-US"/>
              </w:rPr>
              <w:t>8%</w:t>
            </w:r>
          </w:p>
        </w:tc>
        <w:tc>
          <w:tcPr>
            <w:tcW w:w="992" w:type="dxa"/>
            <w:vAlign w:val="center"/>
          </w:tcPr>
          <w:p w:rsidR="001A71E3" w:rsidRPr="00A93372" w:rsidRDefault="001A71E3" w:rsidP="00282C00">
            <w:pPr>
              <w:jc w:val="center"/>
              <w:rPr>
                <w:b/>
                <w:szCs w:val="24"/>
              </w:rPr>
            </w:pPr>
          </w:p>
        </w:tc>
      </w:tr>
      <w:tr w:rsidR="001A71E3" w:rsidRPr="00C4186F" w:rsidTr="001A71E3">
        <w:trPr>
          <w:trHeight w:val="567"/>
          <w:jc w:val="center"/>
        </w:trPr>
        <w:tc>
          <w:tcPr>
            <w:tcW w:w="550" w:type="dxa"/>
            <w:vAlign w:val="center"/>
          </w:tcPr>
          <w:p w:rsidR="001A71E3" w:rsidRDefault="001A71E3" w:rsidP="00282C00">
            <w:pPr>
              <w:jc w:val="center"/>
              <w:rPr>
                <w:szCs w:val="24"/>
              </w:rPr>
            </w:pPr>
            <w:r>
              <w:rPr>
                <w:szCs w:val="24"/>
              </w:rPr>
              <w:t>2</w:t>
            </w:r>
          </w:p>
        </w:tc>
        <w:tc>
          <w:tcPr>
            <w:tcW w:w="5582" w:type="dxa"/>
            <w:tcMar>
              <w:top w:w="113" w:type="dxa"/>
              <w:bottom w:w="113" w:type="dxa"/>
            </w:tcMar>
            <w:vAlign w:val="center"/>
          </w:tcPr>
          <w:p w:rsidR="001A71E3" w:rsidRPr="006E3B2C" w:rsidRDefault="001A71E3" w:rsidP="00282C00">
            <w:pPr>
              <w:jc w:val="both"/>
              <w:rPr>
                <w:bCs/>
              </w:rPr>
            </w:pPr>
            <w:r>
              <w:rPr>
                <w:i/>
              </w:rPr>
              <w:t>Zgodnie z Rozdziałem 5, pkt 5.3. poz. 2 SWZ.</w:t>
            </w:r>
          </w:p>
        </w:tc>
        <w:tc>
          <w:tcPr>
            <w:tcW w:w="1417" w:type="dxa"/>
            <w:vAlign w:val="center"/>
          </w:tcPr>
          <w:p w:rsidR="001A71E3" w:rsidRPr="00E74BC9" w:rsidRDefault="001A71E3" w:rsidP="00282C00">
            <w:pPr>
              <w:jc w:val="center"/>
              <w:rPr>
                <w:color w:val="000000"/>
              </w:rPr>
            </w:pPr>
            <w:r w:rsidRPr="00E74BC9">
              <w:rPr>
                <w:color w:val="000000"/>
              </w:rPr>
              <w:t>sztuka</w:t>
            </w:r>
          </w:p>
        </w:tc>
        <w:tc>
          <w:tcPr>
            <w:tcW w:w="1276" w:type="dxa"/>
            <w:vAlign w:val="center"/>
          </w:tcPr>
          <w:p w:rsidR="001A71E3" w:rsidRPr="00E74BC9" w:rsidRDefault="001A71E3" w:rsidP="00282C00">
            <w:pPr>
              <w:jc w:val="center"/>
            </w:pPr>
            <w:r>
              <w:t>8</w:t>
            </w:r>
            <w:r w:rsidRPr="00E74BC9">
              <w:t>00</w:t>
            </w:r>
          </w:p>
        </w:tc>
        <w:tc>
          <w:tcPr>
            <w:tcW w:w="1134" w:type="dxa"/>
            <w:vAlign w:val="center"/>
          </w:tcPr>
          <w:p w:rsidR="001A71E3" w:rsidRPr="009856E6" w:rsidRDefault="001A71E3" w:rsidP="00282C00">
            <w:pPr>
              <w:jc w:val="center"/>
            </w:pPr>
          </w:p>
        </w:tc>
        <w:tc>
          <w:tcPr>
            <w:tcW w:w="992" w:type="dxa"/>
            <w:vAlign w:val="center"/>
          </w:tcPr>
          <w:p w:rsidR="001A71E3" w:rsidRPr="00247353" w:rsidRDefault="001A71E3" w:rsidP="00282C00">
            <w:pPr>
              <w:pStyle w:val="Tekstpodstawowy"/>
              <w:jc w:val="center"/>
              <w:rPr>
                <w:rFonts w:ascii="Times New Roman" w:hAnsi="Times New Roman"/>
                <w:sz w:val="20"/>
              </w:rPr>
            </w:pPr>
          </w:p>
        </w:tc>
        <w:tc>
          <w:tcPr>
            <w:tcW w:w="1276" w:type="dxa"/>
            <w:vAlign w:val="center"/>
          </w:tcPr>
          <w:p w:rsidR="001A71E3" w:rsidRPr="00E764A9" w:rsidRDefault="001A71E3" w:rsidP="00282C00">
            <w:pPr>
              <w:pStyle w:val="Tekstpodstawowy"/>
              <w:jc w:val="center"/>
              <w:rPr>
                <w:rFonts w:ascii="Times New Roman" w:hAnsi="Times New Roman"/>
                <w:bCs/>
                <w:sz w:val="20"/>
              </w:rPr>
            </w:pPr>
            <w:r w:rsidRPr="0016260C">
              <w:rPr>
                <w:rFonts w:ascii="Times New Roman" w:hAnsi="Times New Roman"/>
                <w:bCs/>
                <w:sz w:val="20"/>
              </w:rPr>
              <w:t>23%</w:t>
            </w:r>
          </w:p>
        </w:tc>
        <w:tc>
          <w:tcPr>
            <w:tcW w:w="992" w:type="dxa"/>
            <w:vAlign w:val="center"/>
          </w:tcPr>
          <w:p w:rsidR="001A71E3" w:rsidRPr="00A93372" w:rsidRDefault="001A71E3" w:rsidP="00282C00">
            <w:pPr>
              <w:jc w:val="center"/>
              <w:rPr>
                <w:b/>
                <w:szCs w:val="24"/>
              </w:rPr>
            </w:pPr>
          </w:p>
        </w:tc>
      </w:tr>
      <w:tr w:rsidR="001A71E3" w:rsidRPr="00C4186F" w:rsidTr="001A71E3">
        <w:trPr>
          <w:jc w:val="center"/>
        </w:trPr>
        <w:tc>
          <w:tcPr>
            <w:tcW w:w="9959" w:type="dxa"/>
            <w:gridSpan w:val="5"/>
            <w:shd w:val="clear" w:color="auto" w:fill="D9D9D9"/>
            <w:tcMar>
              <w:top w:w="113" w:type="dxa"/>
              <w:bottom w:w="113" w:type="dxa"/>
            </w:tcMar>
            <w:vAlign w:val="center"/>
          </w:tcPr>
          <w:p w:rsidR="001A71E3" w:rsidRPr="000A4BDA" w:rsidRDefault="001A71E3" w:rsidP="009E5B2E">
            <w:pPr>
              <w:jc w:val="right"/>
              <w:rPr>
                <w:b/>
                <w:szCs w:val="24"/>
              </w:rPr>
            </w:pPr>
            <w:r>
              <w:rPr>
                <w:b/>
                <w:szCs w:val="24"/>
              </w:rPr>
              <w:t>Razem:</w:t>
            </w:r>
          </w:p>
        </w:tc>
        <w:tc>
          <w:tcPr>
            <w:tcW w:w="992" w:type="dxa"/>
            <w:shd w:val="clear" w:color="auto" w:fill="auto"/>
            <w:tcMar>
              <w:top w:w="113" w:type="dxa"/>
              <w:bottom w:w="113" w:type="dxa"/>
            </w:tcMar>
            <w:vAlign w:val="center"/>
          </w:tcPr>
          <w:p w:rsidR="001A71E3" w:rsidRPr="000A4BDA" w:rsidRDefault="001A71E3" w:rsidP="009E5B2E">
            <w:pPr>
              <w:jc w:val="center"/>
              <w:rPr>
                <w:b/>
                <w:szCs w:val="24"/>
              </w:rPr>
            </w:pPr>
          </w:p>
        </w:tc>
        <w:tc>
          <w:tcPr>
            <w:tcW w:w="1276" w:type="dxa"/>
            <w:shd w:val="clear" w:color="auto" w:fill="D9D9D9"/>
            <w:tcMar>
              <w:top w:w="113" w:type="dxa"/>
              <w:bottom w:w="113" w:type="dxa"/>
            </w:tcMar>
            <w:vAlign w:val="center"/>
          </w:tcPr>
          <w:p w:rsidR="001A71E3" w:rsidRPr="000A4BDA" w:rsidRDefault="001A71E3" w:rsidP="009E5B2E">
            <w:pPr>
              <w:jc w:val="center"/>
              <w:rPr>
                <w:b/>
                <w:szCs w:val="24"/>
              </w:rPr>
            </w:pPr>
          </w:p>
        </w:tc>
        <w:tc>
          <w:tcPr>
            <w:tcW w:w="992" w:type="dxa"/>
            <w:shd w:val="clear" w:color="auto" w:fill="auto"/>
            <w:tcMar>
              <w:top w:w="113" w:type="dxa"/>
              <w:bottom w:w="113" w:type="dxa"/>
            </w:tcMar>
            <w:vAlign w:val="center"/>
          </w:tcPr>
          <w:p w:rsidR="001A71E3" w:rsidRPr="000A4BDA" w:rsidRDefault="001A71E3" w:rsidP="009E5B2E">
            <w:pPr>
              <w:jc w:val="center"/>
              <w:rPr>
                <w:b/>
                <w:szCs w:val="24"/>
              </w:rPr>
            </w:pPr>
          </w:p>
        </w:tc>
      </w:tr>
    </w:tbl>
    <w:p w:rsidR="00282C00" w:rsidRDefault="00282C00" w:rsidP="000050FC">
      <w:pPr>
        <w:spacing w:after="120"/>
        <w:ind w:left="-284" w:hanging="567"/>
        <w:rPr>
          <w:b/>
        </w:rPr>
      </w:pPr>
    </w:p>
    <w:p w:rsidR="00282C00" w:rsidRDefault="00282C00" w:rsidP="000050FC">
      <w:pPr>
        <w:spacing w:after="120"/>
        <w:ind w:left="-284" w:hanging="567"/>
        <w:rPr>
          <w:b/>
        </w:rPr>
      </w:pPr>
    </w:p>
    <w:p w:rsidR="00282C00" w:rsidRPr="00553494" w:rsidRDefault="00282C00" w:rsidP="00282C00">
      <w:pPr>
        <w:spacing w:after="120"/>
        <w:ind w:hanging="709"/>
        <w:rPr>
          <w:b/>
          <w:sz w:val="18"/>
          <w:szCs w:val="18"/>
        </w:rPr>
      </w:pPr>
      <w:r w:rsidRPr="00553494">
        <w:rPr>
          <w:b/>
          <w:sz w:val="18"/>
          <w:szCs w:val="18"/>
        </w:rPr>
        <w:t xml:space="preserve">Wartość brutto Pakietu </w:t>
      </w:r>
      <w:r>
        <w:rPr>
          <w:b/>
          <w:sz w:val="18"/>
          <w:szCs w:val="18"/>
        </w:rPr>
        <w:t>17</w:t>
      </w:r>
      <w:r w:rsidRPr="00553494">
        <w:rPr>
          <w:b/>
          <w:sz w:val="18"/>
          <w:szCs w:val="18"/>
        </w:rPr>
        <w:t xml:space="preserve"> ........................słownie ..........................................................................................................zł.</w:t>
      </w:r>
    </w:p>
    <w:p w:rsidR="00282C00" w:rsidRPr="00553494" w:rsidRDefault="00282C00" w:rsidP="00282C00">
      <w:pPr>
        <w:spacing w:after="120"/>
        <w:ind w:hanging="709"/>
        <w:rPr>
          <w:b/>
          <w:sz w:val="18"/>
          <w:szCs w:val="18"/>
        </w:rPr>
      </w:pPr>
      <w:r w:rsidRPr="00553494">
        <w:rPr>
          <w:sz w:val="18"/>
          <w:szCs w:val="18"/>
        </w:rPr>
        <w:t>w tym:</w:t>
      </w:r>
    </w:p>
    <w:p w:rsidR="00282C00" w:rsidRPr="00553494" w:rsidRDefault="00282C00" w:rsidP="00282C00">
      <w:pPr>
        <w:spacing w:after="120"/>
        <w:ind w:hanging="709"/>
        <w:rPr>
          <w:sz w:val="18"/>
          <w:szCs w:val="18"/>
        </w:rPr>
      </w:pPr>
      <w:r w:rsidRPr="00553494">
        <w:rPr>
          <w:sz w:val="18"/>
          <w:szCs w:val="18"/>
        </w:rPr>
        <w:t>wartość netto - ......................................... zł.</w:t>
      </w:r>
    </w:p>
    <w:p w:rsidR="00282C00" w:rsidRPr="00462F91" w:rsidRDefault="00282C00" w:rsidP="00282C00">
      <w:pPr>
        <w:spacing w:after="120"/>
        <w:ind w:hanging="709"/>
        <w:rPr>
          <w:sz w:val="18"/>
          <w:szCs w:val="18"/>
        </w:rPr>
      </w:pPr>
      <w:r w:rsidRPr="00553494">
        <w:rPr>
          <w:sz w:val="18"/>
          <w:szCs w:val="18"/>
        </w:rPr>
        <w:t>podatek VAT - ........................................ zł.</w:t>
      </w:r>
    </w:p>
    <w:p w:rsidR="00282C00" w:rsidRDefault="00282C00" w:rsidP="00282C00">
      <w:pPr>
        <w:tabs>
          <w:tab w:val="left" w:pos="2867"/>
        </w:tabs>
        <w:rPr>
          <w:sz w:val="22"/>
          <w:szCs w:val="22"/>
        </w:rPr>
      </w:pPr>
    </w:p>
    <w:p w:rsidR="00282C00" w:rsidRDefault="00282C00" w:rsidP="00282C00">
      <w:pPr>
        <w:tabs>
          <w:tab w:val="left" w:pos="2867"/>
        </w:tabs>
        <w:rPr>
          <w:sz w:val="22"/>
          <w:szCs w:val="22"/>
        </w:rPr>
      </w:pPr>
    </w:p>
    <w:p w:rsidR="00282C00" w:rsidRPr="00553494" w:rsidRDefault="00282C00" w:rsidP="00282C00">
      <w:pPr>
        <w:jc w:val="right"/>
        <w:rPr>
          <w:sz w:val="18"/>
          <w:szCs w:val="18"/>
        </w:rPr>
      </w:pPr>
      <w:r w:rsidRPr="00553494">
        <w:rPr>
          <w:sz w:val="18"/>
          <w:szCs w:val="18"/>
        </w:rPr>
        <w:t xml:space="preserve">………………………                                                                       </w:t>
      </w:r>
    </w:p>
    <w:p w:rsidR="00282C00" w:rsidRDefault="00282C00" w:rsidP="00282C00">
      <w:pPr>
        <w:jc w:val="right"/>
      </w:pPr>
      <w:r w:rsidRPr="00542F5B">
        <w:t xml:space="preserve">                                                         </w:t>
      </w:r>
      <w:r>
        <w:t xml:space="preserve">                                       podpis Wykonawcy</w:t>
      </w:r>
    </w:p>
    <w:p w:rsidR="00C304C6" w:rsidRDefault="00C304C6">
      <w:r>
        <w:br w:type="page"/>
      </w:r>
    </w:p>
    <w:tbl>
      <w:tblPr>
        <w:tblW w:w="13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5730"/>
        <w:gridCol w:w="1276"/>
        <w:gridCol w:w="1276"/>
        <w:gridCol w:w="1134"/>
        <w:gridCol w:w="992"/>
        <w:gridCol w:w="992"/>
        <w:gridCol w:w="1134"/>
      </w:tblGrid>
      <w:tr w:rsidR="001A71E3" w:rsidRPr="00C4186F" w:rsidTr="001A71E3">
        <w:trPr>
          <w:trHeight w:val="862"/>
          <w:jc w:val="center"/>
        </w:trPr>
        <w:tc>
          <w:tcPr>
            <w:tcW w:w="550" w:type="dxa"/>
            <w:vAlign w:val="center"/>
          </w:tcPr>
          <w:p w:rsidR="001A71E3" w:rsidRPr="000A4BDA" w:rsidRDefault="001A71E3" w:rsidP="009E5B2E">
            <w:pPr>
              <w:jc w:val="center"/>
              <w:rPr>
                <w:b/>
                <w:szCs w:val="24"/>
              </w:rPr>
            </w:pPr>
            <w:r>
              <w:lastRenderedPageBreak/>
              <w:br w:type="page"/>
            </w:r>
            <w:r w:rsidRPr="000A4BDA">
              <w:rPr>
                <w:b/>
                <w:szCs w:val="24"/>
              </w:rPr>
              <w:br w:type="page"/>
              <w:t>l.p.</w:t>
            </w:r>
          </w:p>
        </w:tc>
        <w:tc>
          <w:tcPr>
            <w:tcW w:w="5730" w:type="dxa"/>
            <w:shd w:val="clear" w:color="auto" w:fill="auto"/>
            <w:vAlign w:val="center"/>
          </w:tcPr>
          <w:p w:rsidR="001A71E3" w:rsidRPr="00E560BE" w:rsidRDefault="001A71E3" w:rsidP="009E5B2E">
            <w:pPr>
              <w:widowControl w:val="0"/>
              <w:spacing w:after="120"/>
              <w:jc w:val="center"/>
              <w:rPr>
                <w:b/>
                <w:bCs/>
                <w:color w:val="000000"/>
              </w:rPr>
            </w:pPr>
            <w:r w:rsidRPr="00E560BE">
              <w:rPr>
                <w:b/>
                <w:bCs/>
                <w:color w:val="000000"/>
              </w:rPr>
              <w:t xml:space="preserve">Pakiet </w:t>
            </w:r>
            <w:r>
              <w:rPr>
                <w:b/>
                <w:bCs/>
                <w:color w:val="000000"/>
              </w:rPr>
              <w:t>18</w:t>
            </w:r>
            <w:r>
              <w:t xml:space="preserve">: </w:t>
            </w:r>
            <w:r>
              <w:rPr>
                <w:b/>
                <w:bCs/>
                <w:color w:val="000000"/>
              </w:rPr>
              <w:t>Artykuły do higieny jamy ustnej</w:t>
            </w:r>
          </w:p>
        </w:tc>
        <w:tc>
          <w:tcPr>
            <w:tcW w:w="1276" w:type="dxa"/>
            <w:shd w:val="clear" w:color="auto" w:fill="auto"/>
            <w:vAlign w:val="center"/>
          </w:tcPr>
          <w:p w:rsidR="001A71E3" w:rsidRPr="003545C8" w:rsidRDefault="001A71E3" w:rsidP="009E5B2E">
            <w:pPr>
              <w:widowControl w:val="0"/>
              <w:spacing w:after="120"/>
              <w:jc w:val="center"/>
              <w:rPr>
                <w:b/>
                <w:bCs/>
                <w:color w:val="000000"/>
              </w:rPr>
            </w:pPr>
            <w:r w:rsidRPr="003545C8">
              <w:rPr>
                <w:b/>
                <w:bCs/>
                <w:color w:val="000000"/>
              </w:rPr>
              <w:t>j.m.</w:t>
            </w:r>
          </w:p>
        </w:tc>
        <w:tc>
          <w:tcPr>
            <w:tcW w:w="1276" w:type="dxa"/>
            <w:shd w:val="clear" w:color="auto" w:fill="auto"/>
            <w:vAlign w:val="center"/>
          </w:tcPr>
          <w:p w:rsidR="001A71E3" w:rsidRPr="003545C8" w:rsidRDefault="001A71E3" w:rsidP="009E5B2E">
            <w:pPr>
              <w:widowControl w:val="0"/>
              <w:spacing w:after="120"/>
              <w:jc w:val="center"/>
              <w:rPr>
                <w:b/>
                <w:bCs/>
                <w:color w:val="000000"/>
              </w:rPr>
            </w:pPr>
            <w:r w:rsidRPr="003545C8">
              <w:rPr>
                <w:b/>
                <w:bCs/>
                <w:color w:val="000000"/>
              </w:rPr>
              <w:t>Ilość</w:t>
            </w:r>
          </w:p>
        </w:tc>
        <w:tc>
          <w:tcPr>
            <w:tcW w:w="1134" w:type="dxa"/>
            <w:vAlign w:val="center"/>
          </w:tcPr>
          <w:p w:rsidR="001A71E3" w:rsidRPr="00355A9B" w:rsidRDefault="001A71E3" w:rsidP="009E5B2E">
            <w:pPr>
              <w:jc w:val="center"/>
              <w:rPr>
                <w:b/>
              </w:rPr>
            </w:pPr>
            <w:r w:rsidRPr="00355A9B">
              <w:rPr>
                <w:b/>
              </w:rPr>
              <w:t>cena jedn. netto</w:t>
            </w:r>
          </w:p>
        </w:tc>
        <w:tc>
          <w:tcPr>
            <w:tcW w:w="992" w:type="dxa"/>
            <w:vAlign w:val="center"/>
          </w:tcPr>
          <w:p w:rsidR="001A71E3" w:rsidRPr="00355A9B" w:rsidRDefault="001A71E3" w:rsidP="009E5B2E">
            <w:pPr>
              <w:jc w:val="center"/>
              <w:rPr>
                <w:b/>
              </w:rPr>
            </w:pPr>
            <w:r w:rsidRPr="00355A9B">
              <w:rPr>
                <w:b/>
              </w:rPr>
              <w:t>wartość netto</w:t>
            </w:r>
          </w:p>
        </w:tc>
        <w:tc>
          <w:tcPr>
            <w:tcW w:w="992" w:type="dxa"/>
            <w:vAlign w:val="center"/>
          </w:tcPr>
          <w:p w:rsidR="001A71E3" w:rsidRPr="00355A9B" w:rsidRDefault="001A71E3" w:rsidP="009E5B2E">
            <w:pPr>
              <w:jc w:val="center"/>
              <w:rPr>
                <w:b/>
              </w:rPr>
            </w:pPr>
            <w:r>
              <w:rPr>
                <w:b/>
              </w:rPr>
              <w:t xml:space="preserve">Stawka podatku </w:t>
            </w:r>
            <w:r w:rsidRPr="00355A9B">
              <w:rPr>
                <w:b/>
              </w:rPr>
              <w:t>VAT</w:t>
            </w:r>
          </w:p>
        </w:tc>
        <w:tc>
          <w:tcPr>
            <w:tcW w:w="1134" w:type="dxa"/>
            <w:vAlign w:val="center"/>
          </w:tcPr>
          <w:p w:rsidR="001A71E3" w:rsidRPr="00355A9B" w:rsidRDefault="001A71E3" w:rsidP="009E5B2E">
            <w:pPr>
              <w:jc w:val="center"/>
              <w:rPr>
                <w:b/>
              </w:rPr>
            </w:pPr>
            <w:r w:rsidRPr="00355A9B">
              <w:rPr>
                <w:b/>
              </w:rPr>
              <w:t>wartość brutto</w:t>
            </w:r>
          </w:p>
        </w:tc>
      </w:tr>
      <w:tr w:rsidR="001A71E3" w:rsidRPr="00C4186F" w:rsidTr="001A71E3">
        <w:trPr>
          <w:trHeight w:val="502"/>
          <w:jc w:val="center"/>
        </w:trPr>
        <w:tc>
          <w:tcPr>
            <w:tcW w:w="550" w:type="dxa"/>
            <w:vAlign w:val="center"/>
          </w:tcPr>
          <w:p w:rsidR="001A71E3" w:rsidRPr="00983305" w:rsidRDefault="001A71E3" w:rsidP="006E3AA9">
            <w:pPr>
              <w:jc w:val="center"/>
              <w:rPr>
                <w:szCs w:val="24"/>
              </w:rPr>
            </w:pPr>
            <w:r w:rsidRPr="00983305">
              <w:rPr>
                <w:szCs w:val="24"/>
              </w:rPr>
              <w:t>1</w:t>
            </w:r>
          </w:p>
        </w:tc>
        <w:tc>
          <w:tcPr>
            <w:tcW w:w="5730" w:type="dxa"/>
            <w:tcMar>
              <w:top w:w="113" w:type="dxa"/>
              <w:bottom w:w="113" w:type="dxa"/>
            </w:tcMar>
            <w:vAlign w:val="center"/>
          </w:tcPr>
          <w:p w:rsidR="001A71E3" w:rsidRPr="006E3B2C" w:rsidRDefault="001A71E3" w:rsidP="006E3AA9">
            <w:pPr>
              <w:jc w:val="both"/>
              <w:rPr>
                <w:bCs/>
              </w:rPr>
            </w:pPr>
            <w:r>
              <w:rPr>
                <w:i/>
              </w:rPr>
              <w:t>Zgodnie z Rozdziałem 5, pkt 5.3. poz. 1 SWZ.</w:t>
            </w:r>
          </w:p>
        </w:tc>
        <w:tc>
          <w:tcPr>
            <w:tcW w:w="1276" w:type="dxa"/>
            <w:vAlign w:val="center"/>
          </w:tcPr>
          <w:p w:rsidR="001A71E3" w:rsidRPr="00DB4A81" w:rsidRDefault="001A71E3" w:rsidP="006E3AA9">
            <w:pPr>
              <w:widowControl w:val="0"/>
              <w:autoSpaceDE w:val="0"/>
              <w:snapToGrid w:val="0"/>
              <w:jc w:val="center"/>
            </w:pPr>
            <w:r>
              <w:rPr>
                <w:color w:val="000000"/>
              </w:rPr>
              <w:t>opakowanie</w:t>
            </w:r>
          </w:p>
        </w:tc>
        <w:tc>
          <w:tcPr>
            <w:tcW w:w="1276" w:type="dxa"/>
            <w:vAlign w:val="center"/>
          </w:tcPr>
          <w:p w:rsidR="001A71E3" w:rsidRPr="0099547C" w:rsidRDefault="001A71E3" w:rsidP="006E3AA9">
            <w:pPr>
              <w:jc w:val="center"/>
            </w:pPr>
            <w:r>
              <w:t>20</w:t>
            </w:r>
            <w:r w:rsidRPr="0099547C">
              <w:t>0</w:t>
            </w:r>
          </w:p>
        </w:tc>
        <w:tc>
          <w:tcPr>
            <w:tcW w:w="1134" w:type="dxa"/>
            <w:vAlign w:val="center"/>
          </w:tcPr>
          <w:p w:rsidR="001A71E3" w:rsidRPr="00A93372" w:rsidRDefault="001A71E3" w:rsidP="006E3AA9">
            <w:pPr>
              <w:jc w:val="center"/>
            </w:pPr>
          </w:p>
        </w:tc>
        <w:tc>
          <w:tcPr>
            <w:tcW w:w="992" w:type="dxa"/>
            <w:vAlign w:val="center"/>
          </w:tcPr>
          <w:p w:rsidR="001A71E3" w:rsidRPr="00A93372" w:rsidRDefault="001A71E3" w:rsidP="006E3AA9">
            <w:pPr>
              <w:tabs>
                <w:tab w:val="left" w:pos="720"/>
              </w:tabs>
              <w:jc w:val="center"/>
            </w:pPr>
          </w:p>
        </w:tc>
        <w:tc>
          <w:tcPr>
            <w:tcW w:w="992" w:type="dxa"/>
            <w:vAlign w:val="center"/>
          </w:tcPr>
          <w:p w:rsidR="001A71E3" w:rsidRPr="0016260C" w:rsidRDefault="001A71E3" w:rsidP="006E3AA9">
            <w:pPr>
              <w:jc w:val="center"/>
            </w:pPr>
            <w:r w:rsidRPr="0016260C">
              <w:t>23%</w:t>
            </w:r>
          </w:p>
        </w:tc>
        <w:tc>
          <w:tcPr>
            <w:tcW w:w="1134" w:type="dxa"/>
            <w:vAlign w:val="center"/>
          </w:tcPr>
          <w:p w:rsidR="001A71E3" w:rsidRPr="00A93372" w:rsidRDefault="001A71E3" w:rsidP="006E3AA9">
            <w:pPr>
              <w:jc w:val="center"/>
              <w:rPr>
                <w:b/>
                <w:szCs w:val="24"/>
              </w:rPr>
            </w:pPr>
          </w:p>
        </w:tc>
      </w:tr>
      <w:tr w:rsidR="001A71E3" w:rsidRPr="00C4186F" w:rsidTr="001A71E3">
        <w:trPr>
          <w:trHeight w:val="470"/>
          <w:jc w:val="center"/>
        </w:trPr>
        <w:tc>
          <w:tcPr>
            <w:tcW w:w="550" w:type="dxa"/>
            <w:vAlign w:val="center"/>
          </w:tcPr>
          <w:p w:rsidR="001A71E3" w:rsidRDefault="001A71E3" w:rsidP="006E3AA9">
            <w:pPr>
              <w:jc w:val="center"/>
              <w:rPr>
                <w:szCs w:val="24"/>
              </w:rPr>
            </w:pPr>
            <w:r>
              <w:rPr>
                <w:szCs w:val="24"/>
              </w:rPr>
              <w:t>2</w:t>
            </w:r>
          </w:p>
        </w:tc>
        <w:tc>
          <w:tcPr>
            <w:tcW w:w="5730" w:type="dxa"/>
            <w:tcMar>
              <w:top w:w="113" w:type="dxa"/>
              <w:bottom w:w="113" w:type="dxa"/>
            </w:tcMar>
            <w:vAlign w:val="center"/>
          </w:tcPr>
          <w:p w:rsidR="001A71E3" w:rsidRPr="006E3B2C" w:rsidRDefault="001A71E3" w:rsidP="006E3AA9">
            <w:pPr>
              <w:jc w:val="both"/>
              <w:rPr>
                <w:bCs/>
              </w:rPr>
            </w:pPr>
            <w:r>
              <w:rPr>
                <w:i/>
              </w:rPr>
              <w:t>Zgodnie z Rozdziałem 5, pkt 5.3. poz. 2 SWZ.</w:t>
            </w:r>
          </w:p>
        </w:tc>
        <w:tc>
          <w:tcPr>
            <w:tcW w:w="1276" w:type="dxa"/>
            <w:vAlign w:val="center"/>
          </w:tcPr>
          <w:p w:rsidR="001A71E3" w:rsidRDefault="001A71E3" w:rsidP="006E3AA9">
            <w:pPr>
              <w:widowControl w:val="0"/>
              <w:autoSpaceDE w:val="0"/>
              <w:snapToGrid w:val="0"/>
              <w:jc w:val="center"/>
              <w:rPr>
                <w:color w:val="000000"/>
              </w:rPr>
            </w:pPr>
            <w:r>
              <w:rPr>
                <w:color w:val="000000"/>
              </w:rPr>
              <w:t>opakowanie</w:t>
            </w:r>
          </w:p>
        </w:tc>
        <w:tc>
          <w:tcPr>
            <w:tcW w:w="1276" w:type="dxa"/>
            <w:vAlign w:val="center"/>
          </w:tcPr>
          <w:p w:rsidR="001A71E3" w:rsidRDefault="001A71E3" w:rsidP="006E3AA9">
            <w:pPr>
              <w:jc w:val="center"/>
            </w:pPr>
            <w:r>
              <w:t>400</w:t>
            </w:r>
          </w:p>
        </w:tc>
        <w:tc>
          <w:tcPr>
            <w:tcW w:w="1134" w:type="dxa"/>
            <w:vAlign w:val="center"/>
          </w:tcPr>
          <w:p w:rsidR="001A71E3" w:rsidRPr="00A93372" w:rsidRDefault="001A71E3" w:rsidP="006E3AA9">
            <w:pPr>
              <w:jc w:val="center"/>
            </w:pPr>
          </w:p>
        </w:tc>
        <w:tc>
          <w:tcPr>
            <w:tcW w:w="992" w:type="dxa"/>
            <w:vAlign w:val="center"/>
          </w:tcPr>
          <w:p w:rsidR="001A71E3" w:rsidRPr="00A93372" w:rsidRDefault="001A71E3" w:rsidP="006E3AA9">
            <w:pPr>
              <w:tabs>
                <w:tab w:val="left" w:pos="720"/>
              </w:tabs>
              <w:jc w:val="center"/>
            </w:pPr>
          </w:p>
        </w:tc>
        <w:tc>
          <w:tcPr>
            <w:tcW w:w="992" w:type="dxa"/>
            <w:vAlign w:val="center"/>
          </w:tcPr>
          <w:p w:rsidR="001A71E3" w:rsidRPr="0016260C" w:rsidRDefault="001A71E3" w:rsidP="006E3AA9">
            <w:pPr>
              <w:jc w:val="center"/>
            </w:pPr>
            <w:r w:rsidRPr="0016260C">
              <w:t>23%</w:t>
            </w:r>
          </w:p>
        </w:tc>
        <w:tc>
          <w:tcPr>
            <w:tcW w:w="1134" w:type="dxa"/>
            <w:vAlign w:val="center"/>
          </w:tcPr>
          <w:p w:rsidR="001A71E3" w:rsidRPr="00A93372" w:rsidRDefault="001A71E3" w:rsidP="006E3AA9">
            <w:pPr>
              <w:jc w:val="center"/>
              <w:rPr>
                <w:b/>
                <w:szCs w:val="24"/>
              </w:rPr>
            </w:pPr>
          </w:p>
        </w:tc>
      </w:tr>
      <w:tr w:rsidR="001A71E3" w:rsidRPr="00C4186F" w:rsidTr="001A71E3">
        <w:trPr>
          <w:trHeight w:val="576"/>
          <w:jc w:val="center"/>
        </w:trPr>
        <w:tc>
          <w:tcPr>
            <w:tcW w:w="550" w:type="dxa"/>
            <w:vAlign w:val="center"/>
          </w:tcPr>
          <w:p w:rsidR="001A71E3" w:rsidRDefault="001A71E3" w:rsidP="009E5B2E">
            <w:pPr>
              <w:jc w:val="center"/>
              <w:rPr>
                <w:szCs w:val="24"/>
              </w:rPr>
            </w:pPr>
            <w:r>
              <w:rPr>
                <w:szCs w:val="24"/>
              </w:rPr>
              <w:t>3</w:t>
            </w:r>
          </w:p>
        </w:tc>
        <w:tc>
          <w:tcPr>
            <w:tcW w:w="5730" w:type="dxa"/>
            <w:tcMar>
              <w:top w:w="113" w:type="dxa"/>
              <w:bottom w:w="113" w:type="dxa"/>
            </w:tcMar>
            <w:vAlign w:val="center"/>
          </w:tcPr>
          <w:p w:rsidR="001A71E3" w:rsidRPr="002B355C" w:rsidRDefault="001A71E3" w:rsidP="009E5B2E">
            <w:r>
              <w:rPr>
                <w:i/>
              </w:rPr>
              <w:t>Zgodnie z Rozdziałem 5, pkt 5.3. poz. 3 SWZ.</w:t>
            </w:r>
          </w:p>
        </w:tc>
        <w:tc>
          <w:tcPr>
            <w:tcW w:w="1276" w:type="dxa"/>
            <w:vAlign w:val="center"/>
          </w:tcPr>
          <w:p w:rsidR="001A71E3" w:rsidRDefault="001A71E3" w:rsidP="009E5B2E">
            <w:pPr>
              <w:widowControl w:val="0"/>
              <w:autoSpaceDE w:val="0"/>
              <w:snapToGrid w:val="0"/>
              <w:jc w:val="center"/>
              <w:rPr>
                <w:color w:val="000000"/>
              </w:rPr>
            </w:pPr>
            <w:r>
              <w:rPr>
                <w:color w:val="000000"/>
              </w:rPr>
              <w:t>opakowanie</w:t>
            </w:r>
          </w:p>
        </w:tc>
        <w:tc>
          <w:tcPr>
            <w:tcW w:w="1276" w:type="dxa"/>
            <w:vAlign w:val="center"/>
          </w:tcPr>
          <w:p w:rsidR="001A71E3" w:rsidRDefault="001A71E3" w:rsidP="009E5B2E">
            <w:pPr>
              <w:jc w:val="center"/>
            </w:pPr>
            <w:r>
              <w:t>120</w:t>
            </w:r>
          </w:p>
        </w:tc>
        <w:tc>
          <w:tcPr>
            <w:tcW w:w="1134" w:type="dxa"/>
            <w:vAlign w:val="center"/>
          </w:tcPr>
          <w:p w:rsidR="001A71E3" w:rsidRPr="00A93372" w:rsidRDefault="001A71E3" w:rsidP="009E5B2E">
            <w:pPr>
              <w:jc w:val="center"/>
            </w:pPr>
          </w:p>
        </w:tc>
        <w:tc>
          <w:tcPr>
            <w:tcW w:w="992" w:type="dxa"/>
            <w:vAlign w:val="center"/>
          </w:tcPr>
          <w:p w:rsidR="001A71E3" w:rsidRPr="00A93372" w:rsidRDefault="001A71E3" w:rsidP="009E5B2E">
            <w:pPr>
              <w:tabs>
                <w:tab w:val="left" w:pos="720"/>
              </w:tabs>
              <w:jc w:val="center"/>
            </w:pPr>
          </w:p>
        </w:tc>
        <w:tc>
          <w:tcPr>
            <w:tcW w:w="992" w:type="dxa"/>
            <w:vAlign w:val="center"/>
          </w:tcPr>
          <w:p w:rsidR="001A71E3" w:rsidRPr="0016260C" w:rsidRDefault="001A71E3" w:rsidP="009E5B2E">
            <w:pPr>
              <w:jc w:val="center"/>
            </w:pPr>
            <w:r w:rsidRPr="0016260C">
              <w:t>23%</w:t>
            </w:r>
          </w:p>
        </w:tc>
        <w:tc>
          <w:tcPr>
            <w:tcW w:w="1134" w:type="dxa"/>
            <w:vAlign w:val="center"/>
          </w:tcPr>
          <w:p w:rsidR="001A71E3" w:rsidRPr="00A93372" w:rsidRDefault="001A71E3" w:rsidP="009E5B2E">
            <w:pPr>
              <w:jc w:val="center"/>
              <w:rPr>
                <w:b/>
                <w:szCs w:val="24"/>
              </w:rPr>
            </w:pPr>
          </w:p>
        </w:tc>
      </w:tr>
      <w:tr w:rsidR="001A71E3" w:rsidRPr="00C4186F" w:rsidTr="001A71E3">
        <w:trPr>
          <w:jc w:val="center"/>
        </w:trPr>
        <w:tc>
          <w:tcPr>
            <w:tcW w:w="9966" w:type="dxa"/>
            <w:gridSpan w:val="5"/>
            <w:shd w:val="clear" w:color="auto" w:fill="D9D9D9"/>
            <w:tcMar>
              <w:top w:w="113" w:type="dxa"/>
              <w:bottom w:w="113" w:type="dxa"/>
            </w:tcMar>
            <w:vAlign w:val="center"/>
          </w:tcPr>
          <w:p w:rsidR="001A71E3" w:rsidRPr="000A4BDA" w:rsidRDefault="001A71E3" w:rsidP="009E5B2E">
            <w:pPr>
              <w:jc w:val="right"/>
              <w:rPr>
                <w:b/>
                <w:szCs w:val="24"/>
              </w:rPr>
            </w:pPr>
            <w:r>
              <w:rPr>
                <w:b/>
                <w:szCs w:val="24"/>
              </w:rPr>
              <w:t>Razem:</w:t>
            </w:r>
          </w:p>
        </w:tc>
        <w:tc>
          <w:tcPr>
            <w:tcW w:w="992" w:type="dxa"/>
            <w:shd w:val="clear" w:color="auto" w:fill="auto"/>
            <w:tcMar>
              <w:top w:w="113" w:type="dxa"/>
              <w:bottom w:w="113" w:type="dxa"/>
            </w:tcMar>
            <w:vAlign w:val="center"/>
          </w:tcPr>
          <w:p w:rsidR="001A71E3" w:rsidRPr="000A4BDA" w:rsidRDefault="001A71E3" w:rsidP="009E5B2E">
            <w:pPr>
              <w:jc w:val="center"/>
              <w:rPr>
                <w:b/>
                <w:szCs w:val="24"/>
              </w:rPr>
            </w:pPr>
          </w:p>
        </w:tc>
        <w:tc>
          <w:tcPr>
            <w:tcW w:w="992" w:type="dxa"/>
            <w:shd w:val="clear" w:color="auto" w:fill="D9D9D9"/>
            <w:tcMar>
              <w:top w:w="113" w:type="dxa"/>
              <w:bottom w:w="113" w:type="dxa"/>
            </w:tcMar>
            <w:vAlign w:val="center"/>
          </w:tcPr>
          <w:p w:rsidR="001A71E3" w:rsidRPr="000A4BDA" w:rsidRDefault="001A71E3" w:rsidP="009E5B2E">
            <w:pPr>
              <w:jc w:val="center"/>
              <w:rPr>
                <w:b/>
                <w:szCs w:val="24"/>
              </w:rPr>
            </w:pPr>
          </w:p>
        </w:tc>
        <w:tc>
          <w:tcPr>
            <w:tcW w:w="1134" w:type="dxa"/>
            <w:shd w:val="clear" w:color="auto" w:fill="auto"/>
            <w:tcMar>
              <w:top w:w="113" w:type="dxa"/>
              <w:bottom w:w="113" w:type="dxa"/>
            </w:tcMar>
            <w:vAlign w:val="center"/>
          </w:tcPr>
          <w:p w:rsidR="001A71E3" w:rsidRPr="000A4BDA" w:rsidRDefault="001A71E3" w:rsidP="009E5B2E">
            <w:pPr>
              <w:jc w:val="center"/>
              <w:rPr>
                <w:b/>
                <w:szCs w:val="24"/>
              </w:rPr>
            </w:pPr>
          </w:p>
        </w:tc>
      </w:tr>
    </w:tbl>
    <w:p w:rsidR="006E3AA9" w:rsidRDefault="006E3AA9" w:rsidP="000050FC">
      <w:pPr>
        <w:spacing w:after="120"/>
        <w:ind w:left="-284" w:hanging="567"/>
        <w:rPr>
          <w:b/>
        </w:rPr>
      </w:pPr>
    </w:p>
    <w:p w:rsidR="00253A3E" w:rsidRDefault="00253A3E" w:rsidP="000050FC">
      <w:pPr>
        <w:spacing w:after="120"/>
        <w:ind w:left="-284" w:hanging="567"/>
        <w:rPr>
          <w:b/>
        </w:rPr>
      </w:pPr>
    </w:p>
    <w:p w:rsidR="006E3AA9" w:rsidRDefault="006E3AA9" w:rsidP="000050FC">
      <w:pPr>
        <w:spacing w:after="120"/>
        <w:ind w:left="-284" w:hanging="567"/>
        <w:rPr>
          <w:b/>
        </w:rPr>
      </w:pPr>
    </w:p>
    <w:p w:rsidR="006E3AA9" w:rsidRPr="00553494" w:rsidRDefault="006E3AA9" w:rsidP="006E3AA9">
      <w:pPr>
        <w:spacing w:after="120"/>
        <w:ind w:hanging="709"/>
        <w:rPr>
          <w:b/>
          <w:sz w:val="18"/>
          <w:szCs w:val="18"/>
        </w:rPr>
      </w:pPr>
      <w:r w:rsidRPr="00553494">
        <w:rPr>
          <w:b/>
          <w:sz w:val="18"/>
          <w:szCs w:val="18"/>
        </w:rPr>
        <w:t xml:space="preserve">Wartość brutto Pakietu </w:t>
      </w:r>
      <w:r>
        <w:rPr>
          <w:b/>
          <w:sz w:val="18"/>
          <w:szCs w:val="18"/>
        </w:rPr>
        <w:t>18</w:t>
      </w:r>
      <w:r w:rsidRPr="00553494">
        <w:rPr>
          <w:b/>
          <w:sz w:val="18"/>
          <w:szCs w:val="18"/>
        </w:rPr>
        <w:t xml:space="preserve"> ........................słownie ..........................................................................................................zł.</w:t>
      </w:r>
    </w:p>
    <w:p w:rsidR="006E3AA9" w:rsidRPr="00553494" w:rsidRDefault="006E3AA9" w:rsidP="006E3AA9">
      <w:pPr>
        <w:spacing w:after="120"/>
        <w:ind w:hanging="709"/>
        <w:rPr>
          <w:b/>
          <w:sz w:val="18"/>
          <w:szCs w:val="18"/>
        </w:rPr>
      </w:pPr>
      <w:r w:rsidRPr="00553494">
        <w:rPr>
          <w:sz w:val="18"/>
          <w:szCs w:val="18"/>
        </w:rPr>
        <w:t>w tym:</w:t>
      </w:r>
    </w:p>
    <w:p w:rsidR="006E3AA9" w:rsidRPr="00553494" w:rsidRDefault="006E3AA9" w:rsidP="006E3AA9">
      <w:pPr>
        <w:spacing w:after="120"/>
        <w:ind w:hanging="709"/>
        <w:rPr>
          <w:sz w:val="18"/>
          <w:szCs w:val="18"/>
        </w:rPr>
      </w:pPr>
      <w:r w:rsidRPr="00553494">
        <w:rPr>
          <w:sz w:val="18"/>
          <w:szCs w:val="18"/>
        </w:rPr>
        <w:t>wartość netto - ......................................... zł.</w:t>
      </w:r>
    </w:p>
    <w:p w:rsidR="006E3AA9" w:rsidRPr="00462F91" w:rsidRDefault="006E3AA9" w:rsidP="006E3AA9">
      <w:pPr>
        <w:spacing w:after="120"/>
        <w:ind w:hanging="709"/>
        <w:rPr>
          <w:sz w:val="18"/>
          <w:szCs w:val="18"/>
        </w:rPr>
      </w:pPr>
      <w:r w:rsidRPr="00553494">
        <w:rPr>
          <w:sz w:val="18"/>
          <w:szCs w:val="18"/>
        </w:rPr>
        <w:t>podatek VAT - ........................................ zł.</w:t>
      </w:r>
    </w:p>
    <w:p w:rsidR="006E3AA9" w:rsidRDefault="006E3AA9" w:rsidP="006E3AA9">
      <w:pPr>
        <w:tabs>
          <w:tab w:val="left" w:pos="2867"/>
        </w:tabs>
        <w:rPr>
          <w:sz w:val="22"/>
          <w:szCs w:val="22"/>
        </w:rPr>
      </w:pPr>
    </w:p>
    <w:p w:rsidR="006E3AA9" w:rsidRDefault="006E3AA9" w:rsidP="006E3AA9">
      <w:pPr>
        <w:tabs>
          <w:tab w:val="left" w:pos="2867"/>
        </w:tabs>
        <w:rPr>
          <w:sz w:val="22"/>
          <w:szCs w:val="22"/>
        </w:rPr>
      </w:pPr>
    </w:p>
    <w:p w:rsidR="006E3AA9" w:rsidRPr="00553494" w:rsidRDefault="006E3AA9" w:rsidP="006E3AA9">
      <w:pPr>
        <w:jc w:val="right"/>
        <w:rPr>
          <w:sz w:val="18"/>
          <w:szCs w:val="18"/>
        </w:rPr>
      </w:pPr>
      <w:r w:rsidRPr="00553494">
        <w:rPr>
          <w:sz w:val="18"/>
          <w:szCs w:val="18"/>
        </w:rPr>
        <w:t xml:space="preserve">………………………                                                                       </w:t>
      </w:r>
    </w:p>
    <w:p w:rsidR="006E3AA9" w:rsidRDefault="006E3AA9" w:rsidP="006E3AA9">
      <w:pPr>
        <w:jc w:val="right"/>
      </w:pPr>
      <w:r w:rsidRPr="00542F5B">
        <w:t xml:space="preserve">                                                         </w:t>
      </w:r>
      <w:r>
        <w:t xml:space="preserve">                                       podpis Wykonawcy</w:t>
      </w:r>
    </w:p>
    <w:p w:rsidR="00C304C6" w:rsidRDefault="00C304C6">
      <w:r>
        <w:br w:type="page"/>
      </w:r>
    </w:p>
    <w:tbl>
      <w:tblPr>
        <w:tblW w:w="13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5730"/>
        <w:gridCol w:w="1276"/>
        <w:gridCol w:w="1276"/>
        <w:gridCol w:w="1134"/>
        <w:gridCol w:w="1134"/>
        <w:gridCol w:w="992"/>
        <w:gridCol w:w="1134"/>
      </w:tblGrid>
      <w:tr w:rsidR="001A71E3" w:rsidRPr="00C4186F" w:rsidTr="001A71E3">
        <w:trPr>
          <w:trHeight w:val="862"/>
          <w:jc w:val="center"/>
        </w:trPr>
        <w:tc>
          <w:tcPr>
            <w:tcW w:w="550" w:type="dxa"/>
            <w:vAlign w:val="center"/>
          </w:tcPr>
          <w:p w:rsidR="001A71E3" w:rsidRPr="000A4BDA" w:rsidRDefault="001A71E3" w:rsidP="009E5B2E">
            <w:pPr>
              <w:jc w:val="center"/>
              <w:rPr>
                <w:b/>
                <w:szCs w:val="24"/>
              </w:rPr>
            </w:pPr>
            <w:r w:rsidRPr="000A4BDA">
              <w:rPr>
                <w:b/>
                <w:szCs w:val="24"/>
              </w:rPr>
              <w:lastRenderedPageBreak/>
              <w:br w:type="page"/>
              <w:t>l.p.</w:t>
            </w:r>
          </w:p>
        </w:tc>
        <w:tc>
          <w:tcPr>
            <w:tcW w:w="5730" w:type="dxa"/>
            <w:shd w:val="clear" w:color="auto" w:fill="auto"/>
            <w:vAlign w:val="center"/>
          </w:tcPr>
          <w:p w:rsidR="001A71E3" w:rsidRPr="00745A8E" w:rsidRDefault="001A71E3" w:rsidP="009E5B2E">
            <w:pPr>
              <w:pStyle w:val="Tekstpodstawowy"/>
              <w:jc w:val="center"/>
              <w:rPr>
                <w:rFonts w:ascii="Times New Roman" w:hAnsi="Times New Roman"/>
                <w:b/>
                <w:bCs/>
                <w:sz w:val="20"/>
              </w:rPr>
            </w:pPr>
            <w:r w:rsidRPr="00745A8E">
              <w:rPr>
                <w:rFonts w:ascii="Times New Roman" w:hAnsi="Times New Roman"/>
                <w:b/>
                <w:bCs/>
                <w:sz w:val="20"/>
              </w:rPr>
              <w:t>Pakiet 1</w:t>
            </w:r>
            <w:r>
              <w:rPr>
                <w:rFonts w:ascii="Times New Roman" w:hAnsi="Times New Roman"/>
                <w:b/>
                <w:bCs/>
                <w:sz w:val="20"/>
              </w:rPr>
              <w:t>9</w:t>
            </w:r>
            <w:r w:rsidRPr="00745A8E">
              <w:rPr>
                <w:rFonts w:ascii="Times New Roman" w:hAnsi="Times New Roman"/>
                <w:b/>
                <w:bCs/>
                <w:sz w:val="20"/>
              </w:rPr>
              <w:t xml:space="preserve">: </w:t>
            </w:r>
            <w:bookmarkStart w:id="4" w:name="_Hlk108113808"/>
            <w:r w:rsidRPr="00745A8E">
              <w:rPr>
                <w:rFonts w:ascii="Times New Roman" w:hAnsi="Times New Roman"/>
                <w:b/>
                <w:bCs/>
                <w:sz w:val="20"/>
              </w:rPr>
              <w:t xml:space="preserve">Preparaty do płukania cewnika </w:t>
            </w:r>
          </w:p>
          <w:p w:rsidR="001A71E3" w:rsidRPr="00E560BE" w:rsidRDefault="001A71E3" w:rsidP="009E5B2E">
            <w:pPr>
              <w:widowControl w:val="0"/>
              <w:spacing w:after="120"/>
              <w:jc w:val="center"/>
              <w:rPr>
                <w:b/>
                <w:bCs/>
                <w:color w:val="000000"/>
              </w:rPr>
            </w:pPr>
            <w:r w:rsidRPr="00745A8E">
              <w:rPr>
                <w:b/>
                <w:bCs/>
              </w:rPr>
              <w:t>i pęcherza moczowego</w:t>
            </w:r>
            <w:bookmarkEnd w:id="4"/>
          </w:p>
        </w:tc>
        <w:tc>
          <w:tcPr>
            <w:tcW w:w="1276" w:type="dxa"/>
            <w:shd w:val="clear" w:color="auto" w:fill="auto"/>
            <w:vAlign w:val="center"/>
          </w:tcPr>
          <w:p w:rsidR="001A71E3" w:rsidRPr="003545C8" w:rsidRDefault="001A71E3" w:rsidP="009E5B2E">
            <w:pPr>
              <w:widowControl w:val="0"/>
              <w:spacing w:after="120"/>
              <w:jc w:val="center"/>
              <w:rPr>
                <w:b/>
                <w:bCs/>
                <w:color w:val="000000"/>
              </w:rPr>
            </w:pPr>
            <w:r w:rsidRPr="003545C8">
              <w:rPr>
                <w:b/>
                <w:bCs/>
                <w:color w:val="000000"/>
              </w:rPr>
              <w:t>j.m.</w:t>
            </w:r>
          </w:p>
        </w:tc>
        <w:tc>
          <w:tcPr>
            <w:tcW w:w="1276" w:type="dxa"/>
            <w:shd w:val="clear" w:color="auto" w:fill="auto"/>
            <w:vAlign w:val="center"/>
          </w:tcPr>
          <w:p w:rsidR="001A71E3" w:rsidRPr="003545C8" w:rsidRDefault="001A71E3" w:rsidP="009E5B2E">
            <w:pPr>
              <w:widowControl w:val="0"/>
              <w:spacing w:after="120"/>
              <w:jc w:val="center"/>
              <w:rPr>
                <w:b/>
                <w:bCs/>
                <w:color w:val="000000"/>
              </w:rPr>
            </w:pPr>
            <w:r w:rsidRPr="003545C8">
              <w:rPr>
                <w:b/>
                <w:bCs/>
                <w:color w:val="000000"/>
              </w:rPr>
              <w:t>Ilość</w:t>
            </w:r>
          </w:p>
        </w:tc>
        <w:tc>
          <w:tcPr>
            <w:tcW w:w="1134" w:type="dxa"/>
            <w:vAlign w:val="center"/>
          </w:tcPr>
          <w:p w:rsidR="001A71E3" w:rsidRPr="00355A9B" w:rsidRDefault="001A71E3" w:rsidP="009E5B2E">
            <w:pPr>
              <w:jc w:val="center"/>
              <w:rPr>
                <w:b/>
              </w:rPr>
            </w:pPr>
            <w:r w:rsidRPr="00355A9B">
              <w:rPr>
                <w:b/>
              </w:rPr>
              <w:t>cena jedn. netto</w:t>
            </w:r>
          </w:p>
        </w:tc>
        <w:tc>
          <w:tcPr>
            <w:tcW w:w="1134" w:type="dxa"/>
            <w:vAlign w:val="center"/>
          </w:tcPr>
          <w:p w:rsidR="001A71E3" w:rsidRPr="00355A9B" w:rsidRDefault="001A71E3" w:rsidP="009E5B2E">
            <w:pPr>
              <w:jc w:val="center"/>
              <w:rPr>
                <w:b/>
              </w:rPr>
            </w:pPr>
            <w:r w:rsidRPr="00355A9B">
              <w:rPr>
                <w:b/>
              </w:rPr>
              <w:t>wartość netto</w:t>
            </w:r>
          </w:p>
        </w:tc>
        <w:tc>
          <w:tcPr>
            <w:tcW w:w="992" w:type="dxa"/>
            <w:vAlign w:val="center"/>
          </w:tcPr>
          <w:p w:rsidR="001A71E3" w:rsidRPr="00355A9B" w:rsidRDefault="001A71E3" w:rsidP="009E5B2E">
            <w:pPr>
              <w:jc w:val="center"/>
              <w:rPr>
                <w:b/>
              </w:rPr>
            </w:pPr>
            <w:r>
              <w:rPr>
                <w:b/>
              </w:rPr>
              <w:t xml:space="preserve">Stawka podatku </w:t>
            </w:r>
            <w:r w:rsidRPr="00355A9B">
              <w:rPr>
                <w:b/>
              </w:rPr>
              <w:t>VAT</w:t>
            </w:r>
          </w:p>
        </w:tc>
        <w:tc>
          <w:tcPr>
            <w:tcW w:w="1134" w:type="dxa"/>
            <w:vAlign w:val="center"/>
          </w:tcPr>
          <w:p w:rsidR="001A71E3" w:rsidRPr="00355A9B" w:rsidRDefault="001A71E3" w:rsidP="009E5B2E">
            <w:pPr>
              <w:jc w:val="center"/>
              <w:rPr>
                <w:b/>
              </w:rPr>
            </w:pPr>
            <w:r w:rsidRPr="00355A9B">
              <w:rPr>
                <w:b/>
              </w:rPr>
              <w:t>wartość brutto</w:t>
            </w:r>
          </w:p>
        </w:tc>
      </w:tr>
      <w:tr w:rsidR="001A71E3" w:rsidRPr="00C4186F" w:rsidTr="001A71E3">
        <w:trPr>
          <w:trHeight w:val="567"/>
          <w:jc w:val="center"/>
        </w:trPr>
        <w:tc>
          <w:tcPr>
            <w:tcW w:w="550" w:type="dxa"/>
            <w:vAlign w:val="center"/>
          </w:tcPr>
          <w:p w:rsidR="001A71E3" w:rsidRPr="000A4BDA" w:rsidRDefault="001A71E3" w:rsidP="009E5B2E">
            <w:pPr>
              <w:jc w:val="center"/>
              <w:rPr>
                <w:szCs w:val="24"/>
              </w:rPr>
            </w:pPr>
            <w:r>
              <w:rPr>
                <w:szCs w:val="24"/>
              </w:rPr>
              <w:t>1</w:t>
            </w:r>
          </w:p>
        </w:tc>
        <w:tc>
          <w:tcPr>
            <w:tcW w:w="5730" w:type="dxa"/>
            <w:tcMar>
              <w:top w:w="113" w:type="dxa"/>
              <w:bottom w:w="113" w:type="dxa"/>
            </w:tcMar>
            <w:vAlign w:val="center"/>
          </w:tcPr>
          <w:p w:rsidR="001A71E3" w:rsidRPr="00DB48F3" w:rsidRDefault="001A71E3" w:rsidP="009E5B2E">
            <w:pPr>
              <w:jc w:val="both"/>
              <w:rPr>
                <w:i/>
                <w:color w:val="000000"/>
              </w:rPr>
            </w:pPr>
            <w:r>
              <w:rPr>
                <w:i/>
              </w:rPr>
              <w:t>Zgodnie z Rozdziałem 5, pkt 5.3. poz. 1 SWZ.</w:t>
            </w:r>
          </w:p>
        </w:tc>
        <w:tc>
          <w:tcPr>
            <w:tcW w:w="1276" w:type="dxa"/>
            <w:vAlign w:val="center"/>
          </w:tcPr>
          <w:p w:rsidR="001A71E3" w:rsidRPr="00AE7466" w:rsidRDefault="001A71E3" w:rsidP="009E5B2E">
            <w:pPr>
              <w:jc w:val="center"/>
              <w:rPr>
                <w:rFonts w:cs="Calibri"/>
                <w:color w:val="000000"/>
              </w:rPr>
            </w:pPr>
            <w:r w:rsidRPr="00AE7466">
              <w:rPr>
                <w:rFonts w:cs="Calibri"/>
                <w:color w:val="000000"/>
              </w:rPr>
              <w:t>sztuka</w:t>
            </w:r>
          </w:p>
        </w:tc>
        <w:tc>
          <w:tcPr>
            <w:tcW w:w="1276" w:type="dxa"/>
            <w:vAlign w:val="center"/>
          </w:tcPr>
          <w:p w:rsidR="001A71E3" w:rsidRPr="00C04133" w:rsidRDefault="001A71E3" w:rsidP="009E5B2E">
            <w:pPr>
              <w:jc w:val="center"/>
              <w:rPr>
                <w:rFonts w:cs="Calibri"/>
              </w:rPr>
            </w:pPr>
            <w:r>
              <w:rPr>
                <w:rFonts w:cs="Calibri"/>
              </w:rPr>
              <w:t>2</w:t>
            </w:r>
            <w:r w:rsidRPr="00C04133">
              <w:rPr>
                <w:rFonts w:cs="Calibri"/>
              </w:rPr>
              <w:t>00</w:t>
            </w:r>
          </w:p>
        </w:tc>
        <w:tc>
          <w:tcPr>
            <w:tcW w:w="1134" w:type="dxa"/>
            <w:vAlign w:val="center"/>
          </w:tcPr>
          <w:p w:rsidR="001A71E3" w:rsidRPr="00C04133" w:rsidRDefault="001A71E3" w:rsidP="009E5B2E">
            <w:pPr>
              <w:jc w:val="center"/>
            </w:pPr>
            <w:r>
              <w:t>16,50</w:t>
            </w:r>
          </w:p>
        </w:tc>
        <w:tc>
          <w:tcPr>
            <w:tcW w:w="1134" w:type="dxa"/>
            <w:vAlign w:val="center"/>
          </w:tcPr>
          <w:p w:rsidR="001A71E3" w:rsidRPr="00A75527" w:rsidRDefault="001A71E3" w:rsidP="009E5B2E">
            <w:pPr>
              <w:pStyle w:val="Tekstpodstawowy"/>
              <w:jc w:val="center"/>
              <w:rPr>
                <w:rFonts w:ascii="Times New Roman" w:hAnsi="Times New Roman"/>
                <w:sz w:val="20"/>
              </w:rPr>
            </w:pPr>
          </w:p>
        </w:tc>
        <w:tc>
          <w:tcPr>
            <w:tcW w:w="992" w:type="dxa"/>
            <w:vAlign w:val="center"/>
          </w:tcPr>
          <w:p w:rsidR="001A71E3" w:rsidRPr="002208C6" w:rsidRDefault="001A71E3" w:rsidP="009E5B2E">
            <w:pPr>
              <w:pStyle w:val="Tekstpodstawowy"/>
              <w:jc w:val="center"/>
              <w:rPr>
                <w:rFonts w:ascii="Times New Roman" w:hAnsi="Times New Roman"/>
                <w:bCs/>
                <w:sz w:val="20"/>
              </w:rPr>
            </w:pPr>
            <w:r w:rsidRPr="002208C6">
              <w:rPr>
                <w:rFonts w:ascii="Times New Roman" w:hAnsi="Times New Roman"/>
                <w:bCs/>
                <w:sz w:val="20"/>
              </w:rPr>
              <w:t>8%</w:t>
            </w:r>
          </w:p>
        </w:tc>
        <w:tc>
          <w:tcPr>
            <w:tcW w:w="1134" w:type="dxa"/>
            <w:vAlign w:val="center"/>
          </w:tcPr>
          <w:p w:rsidR="001A71E3" w:rsidRPr="00A93372" w:rsidRDefault="001A71E3" w:rsidP="009E5B2E">
            <w:pPr>
              <w:jc w:val="center"/>
              <w:rPr>
                <w:b/>
                <w:szCs w:val="24"/>
              </w:rPr>
            </w:pPr>
          </w:p>
        </w:tc>
      </w:tr>
      <w:tr w:rsidR="001A71E3" w:rsidRPr="00C4186F" w:rsidTr="001A71E3">
        <w:trPr>
          <w:trHeight w:val="567"/>
          <w:jc w:val="center"/>
        </w:trPr>
        <w:tc>
          <w:tcPr>
            <w:tcW w:w="550" w:type="dxa"/>
            <w:vAlign w:val="center"/>
          </w:tcPr>
          <w:p w:rsidR="001A71E3" w:rsidRDefault="001A71E3" w:rsidP="009E5B2E">
            <w:pPr>
              <w:jc w:val="center"/>
              <w:rPr>
                <w:szCs w:val="24"/>
              </w:rPr>
            </w:pPr>
            <w:r>
              <w:rPr>
                <w:szCs w:val="24"/>
              </w:rPr>
              <w:t>2</w:t>
            </w:r>
          </w:p>
        </w:tc>
        <w:tc>
          <w:tcPr>
            <w:tcW w:w="5730" w:type="dxa"/>
            <w:tcMar>
              <w:top w:w="113" w:type="dxa"/>
              <w:bottom w:w="113" w:type="dxa"/>
            </w:tcMar>
            <w:vAlign w:val="center"/>
          </w:tcPr>
          <w:p w:rsidR="001A71E3" w:rsidRPr="00DB48F3" w:rsidRDefault="001A71E3" w:rsidP="009E5B2E">
            <w:pPr>
              <w:jc w:val="both"/>
              <w:rPr>
                <w:i/>
                <w:color w:val="000000"/>
              </w:rPr>
            </w:pPr>
            <w:r>
              <w:rPr>
                <w:i/>
              </w:rPr>
              <w:t>Zgodnie z Rozdziałem 5, pkt 5.3. poz. 2 SWZ.</w:t>
            </w:r>
          </w:p>
        </w:tc>
        <w:tc>
          <w:tcPr>
            <w:tcW w:w="1276" w:type="dxa"/>
            <w:vAlign w:val="center"/>
          </w:tcPr>
          <w:p w:rsidR="001A71E3" w:rsidRPr="00AE7466" w:rsidRDefault="001A71E3" w:rsidP="009E5B2E">
            <w:pPr>
              <w:jc w:val="center"/>
              <w:rPr>
                <w:rFonts w:cs="Calibri"/>
                <w:color w:val="000000"/>
              </w:rPr>
            </w:pPr>
            <w:r w:rsidRPr="00AE7466">
              <w:rPr>
                <w:rFonts w:cs="Calibri"/>
                <w:color w:val="000000"/>
              </w:rPr>
              <w:t>sztuka</w:t>
            </w:r>
          </w:p>
        </w:tc>
        <w:tc>
          <w:tcPr>
            <w:tcW w:w="1276" w:type="dxa"/>
            <w:vAlign w:val="center"/>
          </w:tcPr>
          <w:p w:rsidR="001A71E3" w:rsidRPr="00C04133" w:rsidRDefault="001A71E3" w:rsidP="009E5B2E">
            <w:pPr>
              <w:jc w:val="center"/>
              <w:rPr>
                <w:rFonts w:cs="Calibri"/>
              </w:rPr>
            </w:pPr>
            <w:r w:rsidRPr="00C04133">
              <w:rPr>
                <w:rFonts w:cs="Calibri"/>
              </w:rPr>
              <w:t>200</w:t>
            </w:r>
          </w:p>
        </w:tc>
        <w:tc>
          <w:tcPr>
            <w:tcW w:w="1134" w:type="dxa"/>
            <w:vAlign w:val="center"/>
          </w:tcPr>
          <w:p w:rsidR="001A71E3" w:rsidRPr="00C04133" w:rsidRDefault="001A71E3" w:rsidP="009E5B2E">
            <w:pPr>
              <w:jc w:val="center"/>
            </w:pPr>
            <w:r>
              <w:t>18,50</w:t>
            </w:r>
          </w:p>
        </w:tc>
        <w:tc>
          <w:tcPr>
            <w:tcW w:w="1134" w:type="dxa"/>
            <w:vAlign w:val="center"/>
          </w:tcPr>
          <w:p w:rsidR="001A71E3" w:rsidRPr="00A75527" w:rsidRDefault="001A71E3" w:rsidP="009E5B2E">
            <w:pPr>
              <w:pStyle w:val="Tekstpodstawowy"/>
              <w:jc w:val="center"/>
              <w:rPr>
                <w:rFonts w:ascii="Times New Roman" w:hAnsi="Times New Roman"/>
                <w:sz w:val="20"/>
              </w:rPr>
            </w:pPr>
          </w:p>
        </w:tc>
        <w:tc>
          <w:tcPr>
            <w:tcW w:w="992" w:type="dxa"/>
            <w:vAlign w:val="center"/>
          </w:tcPr>
          <w:p w:rsidR="001A71E3" w:rsidRPr="002208C6" w:rsidRDefault="001A71E3" w:rsidP="009E5B2E">
            <w:pPr>
              <w:pStyle w:val="Tekstpodstawowy"/>
              <w:jc w:val="center"/>
              <w:rPr>
                <w:rFonts w:ascii="Times New Roman" w:hAnsi="Times New Roman"/>
                <w:bCs/>
                <w:sz w:val="20"/>
              </w:rPr>
            </w:pPr>
            <w:r w:rsidRPr="002208C6">
              <w:rPr>
                <w:rFonts w:ascii="Times New Roman" w:hAnsi="Times New Roman"/>
                <w:bCs/>
                <w:sz w:val="20"/>
              </w:rPr>
              <w:t>8%</w:t>
            </w:r>
          </w:p>
        </w:tc>
        <w:tc>
          <w:tcPr>
            <w:tcW w:w="1134" w:type="dxa"/>
            <w:vAlign w:val="center"/>
          </w:tcPr>
          <w:p w:rsidR="001A71E3" w:rsidRPr="00A93372" w:rsidRDefault="001A71E3" w:rsidP="009E5B2E">
            <w:pPr>
              <w:jc w:val="center"/>
              <w:rPr>
                <w:b/>
                <w:szCs w:val="24"/>
              </w:rPr>
            </w:pPr>
          </w:p>
        </w:tc>
      </w:tr>
      <w:tr w:rsidR="001A71E3" w:rsidRPr="00C4186F" w:rsidTr="001A71E3">
        <w:trPr>
          <w:jc w:val="center"/>
        </w:trPr>
        <w:tc>
          <w:tcPr>
            <w:tcW w:w="9966" w:type="dxa"/>
            <w:gridSpan w:val="5"/>
            <w:shd w:val="clear" w:color="auto" w:fill="D9D9D9"/>
            <w:tcMar>
              <w:top w:w="113" w:type="dxa"/>
              <w:bottom w:w="113" w:type="dxa"/>
            </w:tcMar>
            <w:vAlign w:val="center"/>
          </w:tcPr>
          <w:p w:rsidR="001A71E3" w:rsidRPr="000A4BDA" w:rsidRDefault="001A71E3" w:rsidP="009E5B2E">
            <w:pPr>
              <w:jc w:val="right"/>
              <w:rPr>
                <w:b/>
                <w:szCs w:val="24"/>
              </w:rPr>
            </w:pPr>
            <w:r>
              <w:rPr>
                <w:b/>
                <w:szCs w:val="24"/>
              </w:rPr>
              <w:t>Razem:</w:t>
            </w:r>
          </w:p>
        </w:tc>
        <w:tc>
          <w:tcPr>
            <w:tcW w:w="1134" w:type="dxa"/>
            <w:shd w:val="clear" w:color="auto" w:fill="auto"/>
            <w:tcMar>
              <w:top w:w="113" w:type="dxa"/>
              <w:bottom w:w="113" w:type="dxa"/>
            </w:tcMar>
            <w:vAlign w:val="center"/>
          </w:tcPr>
          <w:p w:rsidR="001A71E3" w:rsidRPr="000A4BDA" w:rsidRDefault="001A71E3" w:rsidP="009E5B2E">
            <w:pPr>
              <w:jc w:val="center"/>
              <w:rPr>
                <w:b/>
                <w:szCs w:val="24"/>
              </w:rPr>
            </w:pPr>
          </w:p>
        </w:tc>
        <w:tc>
          <w:tcPr>
            <w:tcW w:w="992" w:type="dxa"/>
            <w:shd w:val="clear" w:color="auto" w:fill="D9D9D9"/>
            <w:tcMar>
              <w:top w:w="113" w:type="dxa"/>
              <w:bottom w:w="113" w:type="dxa"/>
            </w:tcMar>
            <w:vAlign w:val="center"/>
          </w:tcPr>
          <w:p w:rsidR="001A71E3" w:rsidRPr="000A4BDA" w:rsidRDefault="001A71E3" w:rsidP="009E5B2E">
            <w:pPr>
              <w:jc w:val="center"/>
              <w:rPr>
                <w:b/>
                <w:szCs w:val="24"/>
              </w:rPr>
            </w:pPr>
          </w:p>
        </w:tc>
        <w:tc>
          <w:tcPr>
            <w:tcW w:w="1134" w:type="dxa"/>
            <w:shd w:val="clear" w:color="auto" w:fill="auto"/>
            <w:tcMar>
              <w:top w:w="113" w:type="dxa"/>
              <w:bottom w:w="113" w:type="dxa"/>
            </w:tcMar>
            <w:vAlign w:val="center"/>
          </w:tcPr>
          <w:p w:rsidR="001A71E3" w:rsidRPr="000A4BDA" w:rsidRDefault="001A71E3" w:rsidP="009E5B2E">
            <w:pPr>
              <w:jc w:val="center"/>
              <w:rPr>
                <w:b/>
                <w:szCs w:val="24"/>
              </w:rPr>
            </w:pPr>
          </w:p>
        </w:tc>
      </w:tr>
    </w:tbl>
    <w:p w:rsidR="006E3AA9" w:rsidRDefault="006E3AA9" w:rsidP="000050FC">
      <w:pPr>
        <w:spacing w:after="120"/>
        <w:ind w:left="-284" w:hanging="567"/>
        <w:rPr>
          <w:b/>
        </w:rPr>
      </w:pPr>
    </w:p>
    <w:p w:rsidR="003774F8" w:rsidRPr="00553494" w:rsidRDefault="003774F8" w:rsidP="003774F8">
      <w:pPr>
        <w:spacing w:after="120"/>
        <w:ind w:hanging="709"/>
        <w:rPr>
          <w:b/>
          <w:sz w:val="18"/>
          <w:szCs w:val="18"/>
        </w:rPr>
      </w:pPr>
      <w:r w:rsidRPr="00553494">
        <w:rPr>
          <w:b/>
          <w:sz w:val="18"/>
          <w:szCs w:val="18"/>
        </w:rPr>
        <w:t xml:space="preserve">Wartość brutto Pakietu </w:t>
      </w:r>
      <w:r>
        <w:rPr>
          <w:b/>
          <w:sz w:val="18"/>
          <w:szCs w:val="18"/>
        </w:rPr>
        <w:t>19</w:t>
      </w:r>
      <w:r w:rsidRPr="00553494">
        <w:rPr>
          <w:b/>
          <w:sz w:val="18"/>
          <w:szCs w:val="18"/>
        </w:rPr>
        <w:t xml:space="preserve"> ........................słownie ..........................................................................................................zł.</w:t>
      </w:r>
    </w:p>
    <w:p w:rsidR="003774F8" w:rsidRPr="00553494" w:rsidRDefault="003774F8" w:rsidP="003774F8">
      <w:pPr>
        <w:spacing w:after="120"/>
        <w:ind w:hanging="709"/>
        <w:rPr>
          <w:b/>
          <w:sz w:val="18"/>
          <w:szCs w:val="18"/>
        </w:rPr>
      </w:pPr>
      <w:r w:rsidRPr="00553494">
        <w:rPr>
          <w:sz w:val="18"/>
          <w:szCs w:val="18"/>
        </w:rPr>
        <w:t>w tym:</w:t>
      </w:r>
    </w:p>
    <w:p w:rsidR="003774F8" w:rsidRPr="00553494" w:rsidRDefault="003774F8" w:rsidP="003774F8">
      <w:pPr>
        <w:spacing w:after="120"/>
        <w:ind w:hanging="709"/>
        <w:rPr>
          <w:sz w:val="18"/>
          <w:szCs w:val="18"/>
        </w:rPr>
      </w:pPr>
      <w:r w:rsidRPr="00553494">
        <w:rPr>
          <w:sz w:val="18"/>
          <w:szCs w:val="18"/>
        </w:rPr>
        <w:t>wartość netto - ......................................... zł.</w:t>
      </w:r>
    </w:p>
    <w:p w:rsidR="003774F8" w:rsidRPr="00462F91" w:rsidRDefault="003774F8" w:rsidP="003774F8">
      <w:pPr>
        <w:spacing w:after="120"/>
        <w:ind w:hanging="709"/>
        <w:rPr>
          <w:sz w:val="18"/>
          <w:szCs w:val="18"/>
        </w:rPr>
      </w:pPr>
      <w:r w:rsidRPr="00553494">
        <w:rPr>
          <w:sz w:val="18"/>
          <w:szCs w:val="18"/>
        </w:rPr>
        <w:t>podatek VAT - ........................................ zł.</w:t>
      </w:r>
    </w:p>
    <w:p w:rsidR="003774F8" w:rsidRDefault="003774F8" w:rsidP="003774F8">
      <w:pPr>
        <w:tabs>
          <w:tab w:val="left" w:pos="2867"/>
        </w:tabs>
        <w:rPr>
          <w:sz w:val="22"/>
          <w:szCs w:val="22"/>
        </w:rPr>
      </w:pPr>
    </w:p>
    <w:p w:rsidR="003774F8" w:rsidRDefault="003774F8" w:rsidP="003774F8">
      <w:pPr>
        <w:tabs>
          <w:tab w:val="left" w:pos="2867"/>
        </w:tabs>
        <w:rPr>
          <w:sz w:val="22"/>
          <w:szCs w:val="22"/>
        </w:rPr>
      </w:pPr>
    </w:p>
    <w:p w:rsidR="003774F8" w:rsidRPr="00553494" w:rsidRDefault="003774F8" w:rsidP="003774F8">
      <w:pPr>
        <w:jc w:val="right"/>
        <w:rPr>
          <w:sz w:val="18"/>
          <w:szCs w:val="18"/>
        </w:rPr>
      </w:pPr>
      <w:r w:rsidRPr="00553494">
        <w:rPr>
          <w:sz w:val="18"/>
          <w:szCs w:val="18"/>
        </w:rPr>
        <w:t xml:space="preserve">………………………                                                                       </w:t>
      </w:r>
    </w:p>
    <w:p w:rsidR="003774F8" w:rsidRDefault="003774F8" w:rsidP="003774F8">
      <w:pPr>
        <w:jc w:val="right"/>
      </w:pPr>
      <w:r w:rsidRPr="00542F5B">
        <w:t xml:space="preserve">                                                         </w:t>
      </w:r>
      <w:r>
        <w:t xml:space="preserve">                                       podpis Wykonawcy</w:t>
      </w:r>
    </w:p>
    <w:p w:rsidR="00C304C6" w:rsidRDefault="00C304C6">
      <w:r>
        <w:br w:type="page"/>
      </w:r>
    </w:p>
    <w:tbl>
      <w:tblPr>
        <w:tblW w:w="13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5730"/>
        <w:gridCol w:w="1276"/>
        <w:gridCol w:w="1276"/>
        <w:gridCol w:w="1134"/>
        <w:gridCol w:w="1134"/>
        <w:gridCol w:w="992"/>
        <w:gridCol w:w="1134"/>
      </w:tblGrid>
      <w:tr w:rsidR="001A71E3" w:rsidRPr="00C4186F" w:rsidTr="001A71E3">
        <w:trPr>
          <w:trHeight w:val="862"/>
          <w:jc w:val="center"/>
        </w:trPr>
        <w:tc>
          <w:tcPr>
            <w:tcW w:w="550" w:type="dxa"/>
            <w:vAlign w:val="center"/>
          </w:tcPr>
          <w:p w:rsidR="001A71E3" w:rsidRPr="000A4BDA" w:rsidRDefault="001A71E3" w:rsidP="009E5B2E">
            <w:pPr>
              <w:jc w:val="center"/>
              <w:rPr>
                <w:b/>
                <w:szCs w:val="24"/>
              </w:rPr>
            </w:pPr>
            <w:r w:rsidRPr="000A4BDA">
              <w:rPr>
                <w:b/>
                <w:szCs w:val="24"/>
              </w:rPr>
              <w:lastRenderedPageBreak/>
              <w:br w:type="page"/>
              <w:t>l.p.</w:t>
            </w:r>
          </w:p>
        </w:tc>
        <w:tc>
          <w:tcPr>
            <w:tcW w:w="5730" w:type="dxa"/>
            <w:shd w:val="clear" w:color="auto" w:fill="auto"/>
            <w:vAlign w:val="center"/>
          </w:tcPr>
          <w:p w:rsidR="001A71E3" w:rsidRPr="00E560BE" w:rsidRDefault="001A71E3" w:rsidP="009E5B2E">
            <w:pPr>
              <w:widowControl w:val="0"/>
              <w:spacing w:after="120"/>
              <w:jc w:val="center"/>
              <w:rPr>
                <w:b/>
                <w:bCs/>
                <w:color w:val="000000"/>
              </w:rPr>
            </w:pPr>
            <w:r w:rsidRPr="00745A8E">
              <w:rPr>
                <w:b/>
                <w:bCs/>
              </w:rPr>
              <w:t xml:space="preserve">Pakiet </w:t>
            </w:r>
            <w:r>
              <w:rPr>
                <w:b/>
                <w:bCs/>
              </w:rPr>
              <w:t>20</w:t>
            </w:r>
            <w:r w:rsidRPr="00745A8E">
              <w:rPr>
                <w:b/>
                <w:bCs/>
              </w:rPr>
              <w:t xml:space="preserve">: </w:t>
            </w:r>
            <w:r>
              <w:rPr>
                <w:b/>
                <w:bCs/>
                <w:color w:val="000000"/>
              </w:rPr>
              <w:t>Drobny sprzęt medyczny</w:t>
            </w:r>
          </w:p>
        </w:tc>
        <w:tc>
          <w:tcPr>
            <w:tcW w:w="1276" w:type="dxa"/>
            <w:shd w:val="clear" w:color="auto" w:fill="auto"/>
            <w:vAlign w:val="center"/>
          </w:tcPr>
          <w:p w:rsidR="001A71E3" w:rsidRPr="003545C8" w:rsidRDefault="001A71E3" w:rsidP="009E5B2E">
            <w:pPr>
              <w:widowControl w:val="0"/>
              <w:spacing w:after="120"/>
              <w:jc w:val="center"/>
              <w:rPr>
                <w:b/>
                <w:bCs/>
                <w:color w:val="000000"/>
              </w:rPr>
            </w:pPr>
            <w:r w:rsidRPr="003545C8">
              <w:rPr>
                <w:b/>
                <w:bCs/>
                <w:color w:val="000000"/>
              </w:rPr>
              <w:t>j.m.</w:t>
            </w:r>
          </w:p>
        </w:tc>
        <w:tc>
          <w:tcPr>
            <w:tcW w:w="1276" w:type="dxa"/>
            <w:shd w:val="clear" w:color="auto" w:fill="auto"/>
            <w:vAlign w:val="center"/>
          </w:tcPr>
          <w:p w:rsidR="001A71E3" w:rsidRPr="003545C8" w:rsidRDefault="001A71E3" w:rsidP="009E5B2E">
            <w:pPr>
              <w:widowControl w:val="0"/>
              <w:spacing w:after="120"/>
              <w:jc w:val="center"/>
              <w:rPr>
                <w:b/>
                <w:bCs/>
                <w:color w:val="000000"/>
              </w:rPr>
            </w:pPr>
            <w:r w:rsidRPr="003545C8">
              <w:rPr>
                <w:b/>
                <w:bCs/>
                <w:color w:val="000000"/>
              </w:rPr>
              <w:t>Ilość</w:t>
            </w:r>
          </w:p>
        </w:tc>
        <w:tc>
          <w:tcPr>
            <w:tcW w:w="1134" w:type="dxa"/>
            <w:vAlign w:val="center"/>
          </w:tcPr>
          <w:p w:rsidR="001A71E3" w:rsidRPr="00355A9B" w:rsidRDefault="001A71E3" w:rsidP="009E5B2E">
            <w:pPr>
              <w:jc w:val="center"/>
              <w:rPr>
                <w:b/>
              </w:rPr>
            </w:pPr>
            <w:r w:rsidRPr="00355A9B">
              <w:rPr>
                <w:b/>
              </w:rPr>
              <w:t>cena jedn. netto</w:t>
            </w:r>
          </w:p>
        </w:tc>
        <w:tc>
          <w:tcPr>
            <w:tcW w:w="1134" w:type="dxa"/>
            <w:vAlign w:val="center"/>
          </w:tcPr>
          <w:p w:rsidR="001A71E3" w:rsidRPr="00355A9B" w:rsidRDefault="001A71E3" w:rsidP="009E5B2E">
            <w:pPr>
              <w:jc w:val="center"/>
              <w:rPr>
                <w:b/>
              </w:rPr>
            </w:pPr>
            <w:r w:rsidRPr="00355A9B">
              <w:rPr>
                <w:b/>
              </w:rPr>
              <w:t>wartość netto</w:t>
            </w:r>
          </w:p>
        </w:tc>
        <w:tc>
          <w:tcPr>
            <w:tcW w:w="992" w:type="dxa"/>
            <w:vAlign w:val="center"/>
          </w:tcPr>
          <w:p w:rsidR="001A71E3" w:rsidRPr="00355A9B" w:rsidRDefault="001A71E3" w:rsidP="009E5B2E">
            <w:pPr>
              <w:jc w:val="center"/>
              <w:rPr>
                <w:b/>
              </w:rPr>
            </w:pPr>
            <w:r>
              <w:rPr>
                <w:b/>
              </w:rPr>
              <w:t xml:space="preserve">Stawka podatku </w:t>
            </w:r>
            <w:r w:rsidRPr="00355A9B">
              <w:rPr>
                <w:b/>
              </w:rPr>
              <w:t>VAT</w:t>
            </w:r>
          </w:p>
        </w:tc>
        <w:tc>
          <w:tcPr>
            <w:tcW w:w="1134" w:type="dxa"/>
            <w:vAlign w:val="center"/>
          </w:tcPr>
          <w:p w:rsidR="001A71E3" w:rsidRPr="00355A9B" w:rsidRDefault="001A71E3" w:rsidP="009E5B2E">
            <w:pPr>
              <w:jc w:val="center"/>
              <w:rPr>
                <w:b/>
              </w:rPr>
            </w:pPr>
            <w:r w:rsidRPr="00355A9B">
              <w:rPr>
                <w:b/>
              </w:rPr>
              <w:t>wartość brutto</w:t>
            </w:r>
          </w:p>
        </w:tc>
      </w:tr>
      <w:tr w:rsidR="001A71E3" w:rsidRPr="00C4186F" w:rsidTr="001A71E3">
        <w:trPr>
          <w:trHeight w:val="278"/>
          <w:jc w:val="center"/>
        </w:trPr>
        <w:tc>
          <w:tcPr>
            <w:tcW w:w="550" w:type="dxa"/>
            <w:vAlign w:val="center"/>
          </w:tcPr>
          <w:p w:rsidR="001A71E3" w:rsidRPr="000A4BDA" w:rsidRDefault="001A71E3" w:rsidP="003774F8">
            <w:pPr>
              <w:jc w:val="center"/>
              <w:rPr>
                <w:szCs w:val="24"/>
              </w:rPr>
            </w:pPr>
            <w:r>
              <w:rPr>
                <w:szCs w:val="24"/>
              </w:rPr>
              <w:t>1</w:t>
            </w:r>
          </w:p>
        </w:tc>
        <w:tc>
          <w:tcPr>
            <w:tcW w:w="5730" w:type="dxa"/>
            <w:tcMar>
              <w:top w:w="113" w:type="dxa"/>
              <w:bottom w:w="113" w:type="dxa"/>
            </w:tcMar>
            <w:vAlign w:val="center"/>
          </w:tcPr>
          <w:p w:rsidR="001A71E3" w:rsidRPr="00DB48F3" w:rsidRDefault="001A71E3" w:rsidP="003774F8">
            <w:pPr>
              <w:jc w:val="both"/>
              <w:rPr>
                <w:i/>
                <w:color w:val="000000"/>
              </w:rPr>
            </w:pPr>
            <w:r>
              <w:rPr>
                <w:i/>
              </w:rPr>
              <w:t>Zgodnie z Rozdziałem 5, pkt 5.3. poz. 1 SWZ.</w:t>
            </w:r>
          </w:p>
        </w:tc>
        <w:tc>
          <w:tcPr>
            <w:tcW w:w="1276" w:type="dxa"/>
            <w:vAlign w:val="center"/>
          </w:tcPr>
          <w:p w:rsidR="001A71E3" w:rsidRPr="00E72724" w:rsidRDefault="001A71E3" w:rsidP="003774F8">
            <w:pPr>
              <w:jc w:val="center"/>
              <w:rPr>
                <w:color w:val="000000"/>
              </w:rPr>
            </w:pPr>
            <w:r w:rsidRPr="00E72724">
              <w:rPr>
                <w:color w:val="000000"/>
              </w:rPr>
              <w:t>sztuka</w:t>
            </w:r>
          </w:p>
        </w:tc>
        <w:tc>
          <w:tcPr>
            <w:tcW w:w="1276" w:type="dxa"/>
            <w:vAlign w:val="center"/>
          </w:tcPr>
          <w:p w:rsidR="001A71E3" w:rsidRPr="00E72724" w:rsidRDefault="001A71E3" w:rsidP="003774F8">
            <w:pPr>
              <w:jc w:val="center"/>
            </w:pPr>
            <w:r>
              <w:t>2</w:t>
            </w:r>
          </w:p>
        </w:tc>
        <w:tc>
          <w:tcPr>
            <w:tcW w:w="1134" w:type="dxa"/>
            <w:vAlign w:val="center"/>
          </w:tcPr>
          <w:p w:rsidR="001A71E3" w:rsidRPr="00C04133" w:rsidRDefault="001A71E3" w:rsidP="003774F8">
            <w:pPr>
              <w:jc w:val="center"/>
            </w:pPr>
          </w:p>
        </w:tc>
        <w:tc>
          <w:tcPr>
            <w:tcW w:w="1134" w:type="dxa"/>
            <w:vAlign w:val="center"/>
          </w:tcPr>
          <w:p w:rsidR="001A71E3" w:rsidRPr="00A75527" w:rsidRDefault="001A71E3" w:rsidP="003774F8">
            <w:pPr>
              <w:pStyle w:val="Tekstpodstawowy"/>
              <w:jc w:val="center"/>
              <w:rPr>
                <w:rFonts w:ascii="Times New Roman" w:hAnsi="Times New Roman"/>
                <w:sz w:val="20"/>
              </w:rPr>
            </w:pPr>
          </w:p>
        </w:tc>
        <w:tc>
          <w:tcPr>
            <w:tcW w:w="992" w:type="dxa"/>
            <w:vAlign w:val="center"/>
          </w:tcPr>
          <w:p w:rsidR="001A71E3" w:rsidRPr="002208C6" w:rsidRDefault="001A71E3" w:rsidP="003774F8">
            <w:pPr>
              <w:pStyle w:val="Tekstpodstawowy"/>
              <w:jc w:val="center"/>
              <w:rPr>
                <w:rFonts w:ascii="Times New Roman" w:hAnsi="Times New Roman"/>
                <w:bCs/>
                <w:sz w:val="20"/>
              </w:rPr>
            </w:pPr>
            <w:r w:rsidRPr="002208C6">
              <w:rPr>
                <w:rFonts w:ascii="Times New Roman" w:hAnsi="Times New Roman"/>
                <w:bCs/>
                <w:sz w:val="20"/>
              </w:rPr>
              <w:t>8%</w:t>
            </w:r>
          </w:p>
        </w:tc>
        <w:tc>
          <w:tcPr>
            <w:tcW w:w="1134" w:type="dxa"/>
            <w:vAlign w:val="center"/>
          </w:tcPr>
          <w:p w:rsidR="001A71E3" w:rsidRPr="00A93372" w:rsidRDefault="001A71E3" w:rsidP="003774F8">
            <w:pPr>
              <w:jc w:val="center"/>
              <w:rPr>
                <w:b/>
                <w:szCs w:val="24"/>
              </w:rPr>
            </w:pPr>
          </w:p>
        </w:tc>
      </w:tr>
      <w:tr w:rsidR="001A71E3" w:rsidRPr="00C4186F" w:rsidTr="001A71E3">
        <w:trPr>
          <w:trHeight w:val="314"/>
          <w:jc w:val="center"/>
        </w:trPr>
        <w:tc>
          <w:tcPr>
            <w:tcW w:w="550" w:type="dxa"/>
            <w:vAlign w:val="center"/>
          </w:tcPr>
          <w:p w:rsidR="001A71E3" w:rsidRDefault="001A71E3" w:rsidP="003774F8">
            <w:pPr>
              <w:jc w:val="center"/>
              <w:rPr>
                <w:szCs w:val="24"/>
              </w:rPr>
            </w:pPr>
            <w:r>
              <w:rPr>
                <w:szCs w:val="24"/>
              </w:rPr>
              <w:t>2</w:t>
            </w:r>
          </w:p>
        </w:tc>
        <w:tc>
          <w:tcPr>
            <w:tcW w:w="5730" w:type="dxa"/>
            <w:tcMar>
              <w:top w:w="113" w:type="dxa"/>
              <w:bottom w:w="113" w:type="dxa"/>
            </w:tcMar>
            <w:vAlign w:val="center"/>
          </w:tcPr>
          <w:p w:rsidR="001A71E3" w:rsidRPr="00DB48F3" w:rsidRDefault="001A71E3" w:rsidP="003774F8">
            <w:pPr>
              <w:jc w:val="both"/>
              <w:rPr>
                <w:i/>
                <w:color w:val="000000"/>
              </w:rPr>
            </w:pPr>
            <w:r>
              <w:rPr>
                <w:i/>
              </w:rPr>
              <w:t>Zgodnie z Rozdziałem 5, pkt 5.3. poz. 2 SWZ.</w:t>
            </w:r>
          </w:p>
        </w:tc>
        <w:tc>
          <w:tcPr>
            <w:tcW w:w="1276" w:type="dxa"/>
            <w:vAlign w:val="center"/>
          </w:tcPr>
          <w:p w:rsidR="001A71E3" w:rsidRPr="00E72724" w:rsidRDefault="001A71E3" w:rsidP="003774F8">
            <w:pPr>
              <w:jc w:val="center"/>
              <w:rPr>
                <w:color w:val="000000"/>
              </w:rPr>
            </w:pPr>
            <w:r w:rsidRPr="00E72724">
              <w:rPr>
                <w:color w:val="000000"/>
              </w:rPr>
              <w:t>sztuka</w:t>
            </w:r>
          </w:p>
        </w:tc>
        <w:tc>
          <w:tcPr>
            <w:tcW w:w="1276" w:type="dxa"/>
            <w:vAlign w:val="center"/>
          </w:tcPr>
          <w:p w:rsidR="001A71E3" w:rsidRPr="00E72724" w:rsidRDefault="001A71E3" w:rsidP="003774F8">
            <w:pPr>
              <w:jc w:val="center"/>
            </w:pPr>
            <w:r>
              <w:t>4</w:t>
            </w:r>
          </w:p>
        </w:tc>
        <w:tc>
          <w:tcPr>
            <w:tcW w:w="1134" w:type="dxa"/>
            <w:vAlign w:val="center"/>
          </w:tcPr>
          <w:p w:rsidR="001A71E3" w:rsidRPr="00C04133" w:rsidRDefault="001A71E3" w:rsidP="003774F8">
            <w:pPr>
              <w:jc w:val="center"/>
            </w:pPr>
          </w:p>
        </w:tc>
        <w:tc>
          <w:tcPr>
            <w:tcW w:w="1134" w:type="dxa"/>
            <w:vAlign w:val="center"/>
          </w:tcPr>
          <w:p w:rsidR="001A71E3" w:rsidRPr="00A75527" w:rsidRDefault="001A71E3" w:rsidP="003774F8">
            <w:pPr>
              <w:pStyle w:val="Tekstpodstawowy"/>
              <w:jc w:val="center"/>
              <w:rPr>
                <w:rFonts w:ascii="Times New Roman" w:hAnsi="Times New Roman"/>
                <w:sz w:val="20"/>
              </w:rPr>
            </w:pPr>
          </w:p>
        </w:tc>
        <w:tc>
          <w:tcPr>
            <w:tcW w:w="992" w:type="dxa"/>
            <w:vAlign w:val="center"/>
          </w:tcPr>
          <w:p w:rsidR="001A71E3" w:rsidRPr="002208C6" w:rsidRDefault="001A71E3" w:rsidP="003774F8">
            <w:pPr>
              <w:pStyle w:val="Tekstpodstawowy"/>
              <w:jc w:val="center"/>
              <w:rPr>
                <w:rFonts w:ascii="Times New Roman" w:hAnsi="Times New Roman"/>
                <w:bCs/>
                <w:sz w:val="20"/>
              </w:rPr>
            </w:pPr>
            <w:r w:rsidRPr="002208C6">
              <w:rPr>
                <w:rFonts w:ascii="Times New Roman" w:hAnsi="Times New Roman"/>
                <w:bCs/>
                <w:sz w:val="20"/>
              </w:rPr>
              <w:t>8%</w:t>
            </w:r>
          </w:p>
        </w:tc>
        <w:tc>
          <w:tcPr>
            <w:tcW w:w="1134" w:type="dxa"/>
            <w:vAlign w:val="center"/>
          </w:tcPr>
          <w:p w:rsidR="001A71E3" w:rsidRPr="00A93372" w:rsidRDefault="001A71E3" w:rsidP="003774F8">
            <w:pPr>
              <w:jc w:val="center"/>
              <w:rPr>
                <w:b/>
                <w:szCs w:val="24"/>
              </w:rPr>
            </w:pPr>
          </w:p>
        </w:tc>
      </w:tr>
      <w:tr w:rsidR="001A71E3" w:rsidRPr="00C4186F" w:rsidTr="001A71E3">
        <w:trPr>
          <w:trHeight w:val="350"/>
          <w:jc w:val="center"/>
        </w:trPr>
        <w:tc>
          <w:tcPr>
            <w:tcW w:w="550" w:type="dxa"/>
            <w:vAlign w:val="center"/>
          </w:tcPr>
          <w:p w:rsidR="001A71E3" w:rsidRDefault="001A71E3" w:rsidP="003774F8">
            <w:pPr>
              <w:jc w:val="center"/>
              <w:rPr>
                <w:szCs w:val="24"/>
              </w:rPr>
            </w:pPr>
            <w:r>
              <w:rPr>
                <w:szCs w:val="24"/>
              </w:rPr>
              <w:t>3</w:t>
            </w:r>
          </w:p>
        </w:tc>
        <w:tc>
          <w:tcPr>
            <w:tcW w:w="5730" w:type="dxa"/>
            <w:tcMar>
              <w:top w:w="113" w:type="dxa"/>
              <w:bottom w:w="113" w:type="dxa"/>
            </w:tcMar>
            <w:vAlign w:val="center"/>
          </w:tcPr>
          <w:p w:rsidR="001A71E3" w:rsidRDefault="001A71E3" w:rsidP="003774F8">
            <w:pPr>
              <w:jc w:val="both"/>
              <w:rPr>
                <w:i/>
              </w:rPr>
            </w:pPr>
            <w:r>
              <w:rPr>
                <w:i/>
              </w:rPr>
              <w:t>Zgodnie z Rozdziałem 5, pkt 5.3. poz. 3 SWZ.</w:t>
            </w:r>
          </w:p>
        </w:tc>
        <w:tc>
          <w:tcPr>
            <w:tcW w:w="1276" w:type="dxa"/>
            <w:vAlign w:val="center"/>
          </w:tcPr>
          <w:p w:rsidR="001A71E3" w:rsidRPr="00E72724" w:rsidRDefault="001A71E3" w:rsidP="003774F8">
            <w:pPr>
              <w:jc w:val="center"/>
              <w:rPr>
                <w:color w:val="000000"/>
              </w:rPr>
            </w:pPr>
            <w:r>
              <w:rPr>
                <w:color w:val="000000"/>
              </w:rPr>
              <w:t>s</w:t>
            </w:r>
            <w:r w:rsidRPr="00E72724">
              <w:rPr>
                <w:color w:val="000000"/>
              </w:rPr>
              <w:t>ztuka</w:t>
            </w:r>
          </w:p>
        </w:tc>
        <w:tc>
          <w:tcPr>
            <w:tcW w:w="1276" w:type="dxa"/>
            <w:vAlign w:val="center"/>
          </w:tcPr>
          <w:p w:rsidR="001A71E3" w:rsidRDefault="001A71E3" w:rsidP="003774F8">
            <w:pPr>
              <w:jc w:val="center"/>
            </w:pPr>
            <w:r>
              <w:t>4</w:t>
            </w:r>
          </w:p>
        </w:tc>
        <w:tc>
          <w:tcPr>
            <w:tcW w:w="1134" w:type="dxa"/>
            <w:vAlign w:val="center"/>
          </w:tcPr>
          <w:p w:rsidR="001A71E3" w:rsidRPr="00C04133" w:rsidRDefault="001A71E3" w:rsidP="003774F8">
            <w:pPr>
              <w:jc w:val="center"/>
            </w:pPr>
          </w:p>
        </w:tc>
        <w:tc>
          <w:tcPr>
            <w:tcW w:w="1134" w:type="dxa"/>
            <w:vAlign w:val="center"/>
          </w:tcPr>
          <w:p w:rsidR="001A71E3" w:rsidRPr="00A75527" w:rsidRDefault="001A71E3" w:rsidP="003774F8">
            <w:pPr>
              <w:pStyle w:val="Tekstpodstawowy"/>
              <w:jc w:val="center"/>
              <w:rPr>
                <w:rFonts w:ascii="Times New Roman" w:hAnsi="Times New Roman"/>
                <w:sz w:val="20"/>
              </w:rPr>
            </w:pPr>
          </w:p>
        </w:tc>
        <w:tc>
          <w:tcPr>
            <w:tcW w:w="992" w:type="dxa"/>
            <w:vAlign w:val="center"/>
          </w:tcPr>
          <w:p w:rsidR="001A71E3" w:rsidRPr="002208C6" w:rsidRDefault="001A71E3" w:rsidP="003774F8">
            <w:pPr>
              <w:pStyle w:val="Tekstpodstawowy"/>
              <w:jc w:val="center"/>
              <w:rPr>
                <w:rFonts w:ascii="Times New Roman" w:hAnsi="Times New Roman"/>
                <w:bCs/>
                <w:sz w:val="20"/>
              </w:rPr>
            </w:pPr>
            <w:r w:rsidRPr="002208C6">
              <w:rPr>
                <w:rFonts w:ascii="Times New Roman" w:hAnsi="Times New Roman"/>
                <w:bCs/>
                <w:sz w:val="20"/>
              </w:rPr>
              <w:t>8%</w:t>
            </w:r>
          </w:p>
        </w:tc>
        <w:tc>
          <w:tcPr>
            <w:tcW w:w="1134" w:type="dxa"/>
            <w:vAlign w:val="center"/>
          </w:tcPr>
          <w:p w:rsidR="001A71E3" w:rsidRPr="00A93372" w:rsidRDefault="001A71E3" w:rsidP="003774F8">
            <w:pPr>
              <w:jc w:val="center"/>
              <w:rPr>
                <w:b/>
                <w:szCs w:val="24"/>
              </w:rPr>
            </w:pPr>
          </w:p>
        </w:tc>
      </w:tr>
      <w:tr w:rsidR="001A71E3" w:rsidRPr="00C4186F" w:rsidTr="001A71E3">
        <w:trPr>
          <w:trHeight w:val="330"/>
          <w:jc w:val="center"/>
        </w:trPr>
        <w:tc>
          <w:tcPr>
            <w:tcW w:w="550" w:type="dxa"/>
            <w:vAlign w:val="center"/>
          </w:tcPr>
          <w:p w:rsidR="001A71E3" w:rsidRDefault="001A71E3" w:rsidP="003774F8">
            <w:pPr>
              <w:jc w:val="center"/>
              <w:rPr>
                <w:szCs w:val="24"/>
              </w:rPr>
            </w:pPr>
            <w:r>
              <w:rPr>
                <w:szCs w:val="24"/>
              </w:rPr>
              <w:t>4</w:t>
            </w:r>
          </w:p>
        </w:tc>
        <w:tc>
          <w:tcPr>
            <w:tcW w:w="5730" w:type="dxa"/>
            <w:tcMar>
              <w:top w:w="113" w:type="dxa"/>
              <w:bottom w:w="113" w:type="dxa"/>
            </w:tcMar>
            <w:vAlign w:val="center"/>
          </w:tcPr>
          <w:p w:rsidR="001A71E3" w:rsidRDefault="001A71E3" w:rsidP="003774F8">
            <w:pPr>
              <w:jc w:val="both"/>
              <w:rPr>
                <w:i/>
              </w:rPr>
            </w:pPr>
            <w:r>
              <w:rPr>
                <w:i/>
              </w:rPr>
              <w:t>Zgodnie z Rozdziałem 5, pkt 5.3. poz. 4 SWZ.</w:t>
            </w:r>
          </w:p>
        </w:tc>
        <w:tc>
          <w:tcPr>
            <w:tcW w:w="1276" w:type="dxa"/>
            <w:vAlign w:val="center"/>
          </w:tcPr>
          <w:p w:rsidR="001A71E3" w:rsidRPr="00E72724" w:rsidRDefault="001A71E3" w:rsidP="003774F8">
            <w:pPr>
              <w:jc w:val="center"/>
              <w:rPr>
                <w:color w:val="000000"/>
              </w:rPr>
            </w:pPr>
            <w:r>
              <w:rPr>
                <w:color w:val="000000"/>
              </w:rPr>
              <w:t>s</w:t>
            </w:r>
            <w:r w:rsidRPr="00E72724">
              <w:rPr>
                <w:color w:val="000000"/>
              </w:rPr>
              <w:t>ztuka</w:t>
            </w:r>
          </w:p>
        </w:tc>
        <w:tc>
          <w:tcPr>
            <w:tcW w:w="1276" w:type="dxa"/>
            <w:vAlign w:val="center"/>
          </w:tcPr>
          <w:p w:rsidR="001A71E3" w:rsidRDefault="001A71E3" w:rsidP="003774F8">
            <w:pPr>
              <w:jc w:val="center"/>
            </w:pPr>
            <w:r>
              <w:t>2</w:t>
            </w:r>
          </w:p>
        </w:tc>
        <w:tc>
          <w:tcPr>
            <w:tcW w:w="1134" w:type="dxa"/>
            <w:vAlign w:val="center"/>
          </w:tcPr>
          <w:p w:rsidR="001A71E3" w:rsidRPr="00C04133" w:rsidRDefault="001A71E3" w:rsidP="003774F8">
            <w:pPr>
              <w:jc w:val="center"/>
            </w:pPr>
          </w:p>
        </w:tc>
        <w:tc>
          <w:tcPr>
            <w:tcW w:w="1134" w:type="dxa"/>
            <w:vAlign w:val="center"/>
          </w:tcPr>
          <w:p w:rsidR="001A71E3" w:rsidRPr="00A75527" w:rsidRDefault="001A71E3" w:rsidP="003774F8">
            <w:pPr>
              <w:pStyle w:val="Tekstpodstawowy"/>
              <w:jc w:val="center"/>
              <w:rPr>
                <w:rFonts w:ascii="Times New Roman" w:hAnsi="Times New Roman"/>
                <w:sz w:val="20"/>
              </w:rPr>
            </w:pPr>
          </w:p>
        </w:tc>
        <w:tc>
          <w:tcPr>
            <w:tcW w:w="992" w:type="dxa"/>
            <w:vAlign w:val="center"/>
          </w:tcPr>
          <w:p w:rsidR="001A71E3" w:rsidRPr="002208C6" w:rsidRDefault="001A71E3" w:rsidP="003774F8">
            <w:pPr>
              <w:pStyle w:val="Tekstpodstawowy"/>
              <w:jc w:val="center"/>
              <w:rPr>
                <w:rFonts w:ascii="Times New Roman" w:hAnsi="Times New Roman"/>
                <w:bCs/>
                <w:sz w:val="20"/>
              </w:rPr>
            </w:pPr>
            <w:r w:rsidRPr="002208C6">
              <w:rPr>
                <w:rFonts w:ascii="Times New Roman" w:hAnsi="Times New Roman"/>
                <w:bCs/>
                <w:sz w:val="20"/>
              </w:rPr>
              <w:t>8%</w:t>
            </w:r>
          </w:p>
        </w:tc>
        <w:tc>
          <w:tcPr>
            <w:tcW w:w="1134" w:type="dxa"/>
            <w:vAlign w:val="center"/>
          </w:tcPr>
          <w:p w:rsidR="001A71E3" w:rsidRPr="00A93372" w:rsidRDefault="001A71E3" w:rsidP="003774F8">
            <w:pPr>
              <w:jc w:val="center"/>
              <w:rPr>
                <w:b/>
                <w:szCs w:val="24"/>
              </w:rPr>
            </w:pPr>
          </w:p>
        </w:tc>
      </w:tr>
      <w:tr w:rsidR="001A71E3" w:rsidRPr="00C4186F" w:rsidTr="001A71E3">
        <w:trPr>
          <w:trHeight w:val="182"/>
          <w:jc w:val="center"/>
        </w:trPr>
        <w:tc>
          <w:tcPr>
            <w:tcW w:w="550" w:type="dxa"/>
            <w:vAlign w:val="center"/>
          </w:tcPr>
          <w:p w:rsidR="001A71E3" w:rsidRDefault="001A71E3" w:rsidP="003774F8">
            <w:pPr>
              <w:jc w:val="center"/>
              <w:rPr>
                <w:szCs w:val="24"/>
              </w:rPr>
            </w:pPr>
            <w:r>
              <w:rPr>
                <w:szCs w:val="24"/>
              </w:rPr>
              <w:t>5</w:t>
            </w:r>
          </w:p>
        </w:tc>
        <w:tc>
          <w:tcPr>
            <w:tcW w:w="5730" w:type="dxa"/>
            <w:tcMar>
              <w:top w:w="113" w:type="dxa"/>
              <w:bottom w:w="113" w:type="dxa"/>
            </w:tcMar>
            <w:vAlign w:val="center"/>
          </w:tcPr>
          <w:p w:rsidR="001A71E3" w:rsidRDefault="001A71E3" w:rsidP="003774F8">
            <w:pPr>
              <w:jc w:val="both"/>
              <w:rPr>
                <w:i/>
              </w:rPr>
            </w:pPr>
            <w:r>
              <w:rPr>
                <w:i/>
              </w:rPr>
              <w:t>Zgodnie z Rozdziałem 5, pkt 5.3. poz. 5 SWZ.</w:t>
            </w:r>
          </w:p>
        </w:tc>
        <w:tc>
          <w:tcPr>
            <w:tcW w:w="1276" w:type="dxa"/>
            <w:vAlign w:val="center"/>
          </w:tcPr>
          <w:p w:rsidR="001A71E3" w:rsidRPr="00E72724" w:rsidRDefault="001A71E3" w:rsidP="003774F8">
            <w:pPr>
              <w:jc w:val="center"/>
              <w:rPr>
                <w:color w:val="000000"/>
              </w:rPr>
            </w:pPr>
            <w:r>
              <w:rPr>
                <w:color w:val="000000"/>
              </w:rPr>
              <w:t>s</w:t>
            </w:r>
            <w:r w:rsidRPr="00E72724">
              <w:rPr>
                <w:color w:val="000000"/>
              </w:rPr>
              <w:t>ztuka</w:t>
            </w:r>
          </w:p>
        </w:tc>
        <w:tc>
          <w:tcPr>
            <w:tcW w:w="1276" w:type="dxa"/>
            <w:vAlign w:val="center"/>
          </w:tcPr>
          <w:p w:rsidR="001A71E3" w:rsidRDefault="001A71E3" w:rsidP="003774F8">
            <w:pPr>
              <w:jc w:val="center"/>
            </w:pPr>
            <w:r>
              <w:t>8</w:t>
            </w:r>
          </w:p>
        </w:tc>
        <w:tc>
          <w:tcPr>
            <w:tcW w:w="1134" w:type="dxa"/>
            <w:vAlign w:val="center"/>
          </w:tcPr>
          <w:p w:rsidR="001A71E3" w:rsidRPr="00C04133" w:rsidRDefault="001A71E3" w:rsidP="003774F8">
            <w:pPr>
              <w:jc w:val="center"/>
            </w:pPr>
          </w:p>
        </w:tc>
        <w:tc>
          <w:tcPr>
            <w:tcW w:w="1134" w:type="dxa"/>
            <w:vAlign w:val="center"/>
          </w:tcPr>
          <w:p w:rsidR="001A71E3" w:rsidRPr="00A75527" w:rsidRDefault="001A71E3" w:rsidP="003774F8">
            <w:pPr>
              <w:pStyle w:val="Tekstpodstawowy"/>
              <w:jc w:val="center"/>
              <w:rPr>
                <w:rFonts w:ascii="Times New Roman" w:hAnsi="Times New Roman"/>
                <w:sz w:val="20"/>
              </w:rPr>
            </w:pPr>
          </w:p>
        </w:tc>
        <w:tc>
          <w:tcPr>
            <w:tcW w:w="992" w:type="dxa"/>
            <w:vAlign w:val="center"/>
          </w:tcPr>
          <w:p w:rsidR="001A71E3" w:rsidRPr="002208C6" w:rsidRDefault="001A71E3" w:rsidP="003774F8">
            <w:pPr>
              <w:pStyle w:val="Tekstpodstawowy"/>
              <w:jc w:val="center"/>
              <w:rPr>
                <w:rFonts w:ascii="Times New Roman" w:hAnsi="Times New Roman"/>
                <w:bCs/>
                <w:sz w:val="20"/>
              </w:rPr>
            </w:pPr>
            <w:r w:rsidRPr="002208C6">
              <w:rPr>
                <w:rFonts w:ascii="Times New Roman" w:hAnsi="Times New Roman"/>
                <w:bCs/>
                <w:sz w:val="20"/>
              </w:rPr>
              <w:t>8%</w:t>
            </w:r>
          </w:p>
        </w:tc>
        <w:tc>
          <w:tcPr>
            <w:tcW w:w="1134" w:type="dxa"/>
            <w:vAlign w:val="center"/>
          </w:tcPr>
          <w:p w:rsidR="001A71E3" w:rsidRPr="00A93372" w:rsidRDefault="001A71E3" w:rsidP="003774F8">
            <w:pPr>
              <w:jc w:val="center"/>
              <w:rPr>
                <w:b/>
                <w:szCs w:val="24"/>
              </w:rPr>
            </w:pPr>
          </w:p>
        </w:tc>
      </w:tr>
      <w:tr w:rsidR="001A71E3" w:rsidRPr="00C4186F" w:rsidTr="001A71E3">
        <w:trPr>
          <w:trHeight w:val="288"/>
          <w:jc w:val="center"/>
        </w:trPr>
        <w:tc>
          <w:tcPr>
            <w:tcW w:w="550" w:type="dxa"/>
            <w:vAlign w:val="center"/>
          </w:tcPr>
          <w:p w:rsidR="001A71E3" w:rsidRDefault="001A71E3" w:rsidP="003774F8">
            <w:pPr>
              <w:jc w:val="center"/>
              <w:rPr>
                <w:szCs w:val="24"/>
              </w:rPr>
            </w:pPr>
            <w:r>
              <w:rPr>
                <w:szCs w:val="24"/>
              </w:rPr>
              <w:t>6</w:t>
            </w:r>
          </w:p>
        </w:tc>
        <w:tc>
          <w:tcPr>
            <w:tcW w:w="5730" w:type="dxa"/>
            <w:tcMar>
              <w:top w:w="113" w:type="dxa"/>
              <w:bottom w:w="113" w:type="dxa"/>
            </w:tcMar>
            <w:vAlign w:val="center"/>
          </w:tcPr>
          <w:p w:rsidR="001A71E3" w:rsidRDefault="001A71E3" w:rsidP="003774F8">
            <w:pPr>
              <w:jc w:val="both"/>
              <w:rPr>
                <w:i/>
              </w:rPr>
            </w:pPr>
            <w:r>
              <w:rPr>
                <w:i/>
              </w:rPr>
              <w:t>Zgodnie z Rozdziałem 5, pkt 5.3. poz. 6 SWZ.</w:t>
            </w:r>
          </w:p>
        </w:tc>
        <w:tc>
          <w:tcPr>
            <w:tcW w:w="1276" w:type="dxa"/>
            <w:vAlign w:val="center"/>
          </w:tcPr>
          <w:p w:rsidR="001A71E3" w:rsidRPr="00E72724" w:rsidRDefault="001A71E3" w:rsidP="003774F8">
            <w:pPr>
              <w:jc w:val="center"/>
              <w:rPr>
                <w:color w:val="000000"/>
              </w:rPr>
            </w:pPr>
            <w:r>
              <w:rPr>
                <w:color w:val="000000"/>
              </w:rPr>
              <w:t>s</w:t>
            </w:r>
            <w:r w:rsidRPr="00E72724">
              <w:rPr>
                <w:color w:val="000000"/>
              </w:rPr>
              <w:t>ztuka</w:t>
            </w:r>
          </w:p>
        </w:tc>
        <w:tc>
          <w:tcPr>
            <w:tcW w:w="1276" w:type="dxa"/>
            <w:vAlign w:val="center"/>
          </w:tcPr>
          <w:p w:rsidR="001A71E3" w:rsidRDefault="001A71E3" w:rsidP="003774F8">
            <w:pPr>
              <w:jc w:val="center"/>
            </w:pPr>
            <w:r>
              <w:t>10</w:t>
            </w:r>
          </w:p>
        </w:tc>
        <w:tc>
          <w:tcPr>
            <w:tcW w:w="1134" w:type="dxa"/>
            <w:vAlign w:val="center"/>
          </w:tcPr>
          <w:p w:rsidR="001A71E3" w:rsidRPr="00C04133" w:rsidRDefault="001A71E3" w:rsidP="003774F8">
            <w:pPr>
              <w:jc w:val="center"/>
            </w:pPr>
          </w:p>
        </w:tc>
        <w:tc>
          <w:tcPr>
            <w:tcW w:w="1134" w:type="dxa"/>
            <w:vAlign w:val="center"/>
          </w:tcPr>
          <w:p w:rsidR="001A71E3" w:rsidRPr="00A75527" w:rsidRDefault="001A71E3" w:rsidP="003774F8">
            <w:pPr>
              <w:pStyle w:val="Tekstpodstawowy"/>
              <w:jc w:val="center"/>
              <w:rPr>
                <w:rFonts w:ascii="Times New Roman" w:hAnsi="Times New Roman"/>
                <w:sz w:val="20"/>
              </w:rPr>
            </w:pPr>
          </w:p>
        </w:tc>
        <w:tc>
          <w:tcPr>
            <w:tcW w:w="992" w:type="dxa"/>
            <w:vAlign w:val="center"/>
          </w:tcPr>
          <w:p w:rsidR="001A71E3" w:rsidRPr="002208C6" w:rsidRDefault="001A71E3" w:rsidP="003774F8">
            <w:pPr>
              <w:pStyle w:val="Tekstpodstawowy"/>
              <w:jc w:val="center"/>
              <w:rPr>
                <w:rFonts w:ascii="Times New Roman" w:hAnsi="Times New Roman"/>
                <w:bCs/>
                <w:sz w:val="20"/>
              </w:rPr>
            </w:pPr>
          </w:p>
        </w:tc>
        <w:tc>
          <w:tcPr>
            <w:tcW w:w="1134" w:type="dxa"/>
            <w:vAlign w:val="center"/>
          </w:tcPr>
          <w:p w:rsidR="001A71E3" w:rsidRPr="00A93372" w:rsidRDefault="001A71E3" w:rsidP="003774F8">
            <w:pPr>
              <w:jc w:val="center"/>
              <w:rPr>
                <w:b/>
                <w:szCs w:val="24"/>
              </w:rPr>
            </w:pPr>
          </w:p>
        </w:tc>
      </w:tr>
      <w:tr w:rsidR="001A71E3" w:rsidRPr="00C4186F" w:rsidTr="001A71E3">
        <w:trPr>
          <w:trHeight w:val="288"/>
          <w:jc w:val="center"/>
        </w:trPr>
        <w:tc>
          <w:tcPr>
            <w:tcW w:w="550" w:type="dxa"/>
            <w:vAlign w:val="center"/>
          </w:tcPr>
          <w:p w:rsidR="001A71E3" w:rsidRDefault="001A71E3" w:rsidP="003774F8">
            <w:pPr>
              <w:jc w:val="center"/>
              <w:rPr>
                <w:szCs w:val="24"/>
              </w:rPr>
            </w:pPr>
            <w:r>
              <w:rPr>
                <w:szCs w:val="24"/>
              </w:rPr>
              <w:t>7</w:t>
            </w:r>
          </w:p>
        </w:tc>
        <w:tc>
          <w:tcPr>
            <w:tcW w:w="5730" w:type="dxa"/>
            <w:tcMar>
              <w:top w:w="113" w:type="dxa"/>
              <w:bottom w:w="113" w:type="dxa"/>
            </w:tcMar>
            <w:vAlign w:val="center"/>
          </w:tcPr>
          <w:p w:rsidR="001A71E3" w:rsidRDefault="001A71E3" w:rsidP="003774F8">
            <w:pPr>
              <w:jc w:val="both"/>
              <w:rPr>
                <w:i/>
              </w:rPr>
            </w:pPr>
            <w:r>
              <w:rPr>
                <w:i/>
              </w:rPr>
              <w:t>Zgodnie z Rozdziałem 5, pkt 5.3. poz. 7 SWZ.</w:t>
            </w:r>
          </w:p>
        </w:tc>
        <w:tc>
          <w:tcPr>
            <w:tcW w:w="1276" w:type="dxa"/>
            <w:vAlign w:val="center"/>
          </w:tcPr>
          <w:p w:rsidR="001A71E3" w:rsidRPr="00E72724" w:rsidRDefault="001A71E3" w:rsidP="003774F8">
            <w:pPr>
              <w:jc w:val="center"/>
              <w:rPr>
                <w:color w:val="000000"/>
              </w:rPr>
            </w:pPr>
            <w:r>
              <w:rPr>
                <w:color w:val="000000"/>
              </w:rPr>
              <w:t>s</w:t>
            </w:r>
            <w:r w:rsidRPr="00E72724">
              <w:rPr>
                <w:color w:val="000000"/>
              </w:rPr>
              <w:t>ztuka</w:t>
            </w:r>
          </w:p>
        </w:tc>
        <w:tc>
          <w:tcPr>
            <w:tcW w:w="1276" w:type="dxa"/>
            <w:vAlign w:val="center"/>
          </w:tcPr>
          <w:p w:rsidR="001A71E3" w:rsidRDefault="001A71E3" w:rsidP="003774F8">
            <w:pPr>
              <w:jc w:val="center"/>
            </w:pPr>
            <w:r>
              <w:t>50</w:t>
            </w:r>
          </w:p>
        </w:tc>
        <w:tc>
          <w:tcPr>
            <w:tcW w:w="1134" w:type="dxa"/>
            <w:vAlign w:val="center"/>
          </w:tcPr>
          <w:p w:rsidR="001A71E3" w:rsidRPr="00C04133" w:rsidRDefault="001A71E3" w:rsidP="003774F8">
            <w:pPr>
              <w:jc w:val="center"/>
            </w:pPr>
          </w:p>
        </w:tc>
        <w:tc>
          <w:tcPr>
            <w:tcW w:w="1134" w:type="dxa"/>
            <w:vAlign w:val="center"/>
          </w:tcPr>
          <w:p w:rsidR="001A71E3" w:rsidRPr="00A75527" w:rsidRDefault="001A71E3" w:rsidP="003774F8">
            <w:pPr>
              <w:pStyle w:val="Tekstpodstawowy"/>
              <w:jc w:val="center"/>
              <w:rPr>
                <w:rFonts w:ascii="Times New Roman" w:hAnsi="Times New Roman"/>
                <w:sz w:val="20"/>
              </w:rPr>
            </w:pPr>
          </w:p>
        </w:tc>
        <w:tc>
          <w:tcPr>
            <w:tcW w:w="992" w:type="dxa"/>
            <w:vAlign w:val="center"/>
          </w:tcPr>
          <w:p w:rsidR="001A71E3" w:rsidRPr="002208C6" w:rsidRDefault="001A71E3" w:rsidP="003774F8">
            <w:pPr>
              <w:pStyle w:val="Tekstpodstawowy"/>
              <w:jc w:val="center"/>
              <w:rPr>
                <w:rFonts w:ascii="Times New Roman" w:hAnsi="Times New Roman"/>
                <w:bCs/>
                <w:sz w:val="20"/>
              </w:rPr>
            </w:pPr>
            <w:r w:rsidRPr="002208C6">
              <w:rPr>
                <w:rFonts w:ascii="Times New Roman" w:hAnsi="Times New Roman"/>
                <w:bCs/>
                <w:sz w:val="20"/>
              </w:rPr>
              <w:t>8%</w:t>
            </w:r>
          </w:p>
        </w:tc>
        <w:tc>
          <w:tcPr>
            <w:tcW w:w="1134" w:type="dxa"/>
            <w:vAlign w:val="center"/>
          </w:tcPr>
          <w:p w:rsidR="001A71E3" w:rsidRPr="00A93372" w:rsidRDefault="001A71E3" w:rsidP="003774F8">
            <w:pPr>
              <w:jc w:val="center"/>
              <w:rPr>
                <w:b/>
                <w:szCs w:val="24"/>
              </w:rPr>
            </w:pPr>
          </w:p>
        </w:tc>
      </w:tr>
      <w:tr w:rsidR="001A71E3" w:rsidRPr="00C4186F" w:rsidTr="001A71E3">
        <w:trPr>
          <w:trHeight w:val="288"/>
          <w:jc w:val="center"/>
        </w:trPr>
        <w:tc>
          <w:tcPr>
            <w:tcW w:w="550" w:type="dxa"/>
            <w:vAlign w:val="center"/>
          </w:tcPr>
          <w:p w:rsidR="001A71E3" w:rsidRDefault="001A71E3" w:rsidP="003774F8">
            <w:pPr>
              <w:jc w:val="center"/>
              <w:rPr>
                <w:szCs w:val="24"/>
              </w:rPr>
            </w:pPr>
            <w:r>
              <w:rPr>
                <w:szCs w:val="24"/>
              </w:rPr>
              <w:t>8</w:t>
            </w:r>
          </w:p>
        </w:tc>
        <w:tc>
          <w:tcPr>
            <w:tcW w:w="5730" w:type="dxa"/>
            <w:tcMar>
              <w:top w:w="113" w:type="dxa"/>
              <w:bottom w:w="113" w:type="dxa"/>
            </w:tcMar>
            <w:vAlign w:val="center"/>
          </w:tcPr>
          <w:p w:rsidR="001A71E3" w:rsidRDefault="001A71E3" w:rsidP="003774F8">
            <w:pPr>
              <w:jc w:val="both"/>
              <w:rPr>
                <w:i/>
              </w:rPr>
            </w:pPr>
            <w:r>
              <w:rPr>
                <w:i/>
              </w:rPr>
              <w:t>Zgodnie z Rozdziałem 5, pkt 5.3. poz. 8 SWZ.</w:t>
            </w:r>
          </w:p>
        </w:tc>
        <w:tc>
          <w:tcPr>
            <w:tcW w:w="1276" w:type="dxa"/>
            <w:vAlign w:val="center"/>
          </w:tcPr>
          <w:p w:rsidR="001A71E3" w:rsidRPr="00E72724" w:rsidRDefault="001A71E3" w:rsidP="003774F8">
            <w:pPr>
              <w:jc w:val="center"/>
              <w:rPr>
                <w:color w:val="000000"/>
              </w:rPr>
            </w:pPr>
            <w:r>
              <w:rPr>
                <w:color w:val="000000"/>
              </w:rPr>
              <w:t>s</w:t>
            </w:r>
            <w:r w:rsidRPr="00E72724">
              <w:rPr>
                <w:color w:val="000000"/>
              </w:rPr>
              <w:t>ztuka</w:t>
            </w:r>
          </w:p>
        </w:tc>
        <w:tc>
          <w:tcPr>
            <w:tcW w:w="1276" w:type="dxa"/>
            <w:vAlign w:val="center"/>
          </w:tcPr>
          <w:p w:rsidR="001A71E3" w:rsidRDefault="001A71E3" w:rsidP="003774F8">
            <w:pPr>
              <w:jc w:val="center"/>
            </w:pPr>
            <w:r>
              <w:t>10</w:t>
            </w:r>
          </w:p>
        </w:tc>
        <w:tc>
          <w:tcPr>
            <w:tcW w:w="1134" w:type="dxa"/>
            <w:vAlign w:val="center"/>
          </w:tcPr>
          <w:p w:rsidR="001A71E3" w:rsidRPr="00C04133" w:rsidRDefault="001A71E3" w:rsidP="003774F8">
            <w:pPr>
              <w:jc w:val="center"/>
            </w:pPr>
          </w:p>
        </w:tc>
        <w:tc>
          <w:tcPr>
            <w:tcW w:w="1134" w:type="dxa"/>
            <w:vAlign w:val="center"/>
          </w:tcPr>
          <w:p w:rsidR="001A71E3" w:rsidRPr="00A75527" w:rsidRDefault="001A71E3" w:rsidP="003774F8">
            <w:pPr>
              <w:pStyle w:val="Tekstpodstawowy"/>
              <w:jc w:val="center"/>
              <w:rPr>
                <w:rFonts w:ascii="Times New Roman" w:hAnsi="Times New Roman"/>
                <w:sz w:val="20"/>
              </w:rPr>
            </w:pPr>
          </w:p>
        </w:tc>
        <w:tc>
          <w:tcPr>
            <w:tcW w:w="992" w:type="dxa"/>
            <w:vAlign w:val="center"/>
          </w:tcPr>
          <w:p w:rsidR="001A71E3" w:rsidRPr="002208C6" w:rsidRDefault="001A71E3" w:rsidP="003774F8">
            <w:pPr>
              <w:pStyle w:val="Tekstpodstawowy"/>
              <w:jc w:val="center"/>
              <w:rPr>
                <w:rFonts w:ascii="Times New Roman" w:hAnsi="Times New Roman"/>
                <w:bCs/>
                <w:sz w:val="20"/>
              </w:rPr>
            </w:pPr>
            <w:r w:rsidRPr="002208C6">
              <w:rPr>
                <w:rFonts w:ascii="Times New Roman" w:hAnsi="Times New Roman"/>
                <w:bCs/>
                <w:sz w:val="20"/>
              </w:rPr>
              <w:t>8%</w:t>
            </w:r>
          </w:p>
        </w:tc>
        <w:tc>
          <w:tcPr>
            <w:tcW w:w="1134" w:type="dxa"/>
            <w:vAlign w:val="center"/>
          </w:tcPr>
          <w:p w:rsidR="001A71E3" w:rsidRPr="00A93372" w:rsidRDefault="001A71E3" w:rsidP="003774F8">
            <w:pPr>
              <w:jc w:val="center"/>
              <w:rPr>
                <w:b/>
                <w:szCs w:val="24"/>
              </w:rPr>
            </w:pPr>
          </w:p>
        </w:tc>
      </w:tr>
      <w:tr w:rsidR="001A71E3" w:rsidRPr="00C4186F" w:rsidTr="001A71E3">
        <w:trPr>
          <w:trHeight w:val="288"/>
          <w:jc w:val="center"/>
        </w:trPr>
        <w:tc>
          <w:tcPr>
            <w:tcW w:w="550" w:type="dxa"/>
            <w:vAlign w:val="center"/>
          </w:tcPr>
          <w:p w:rsidR="001A71E3" w:rsidRDefault="001A71E3" w:rsidP="003774F8">
            <w:pPr>
              <w:jc w:val="center"/>
              <w:rPr>
                <w:szCs w:val="24"/>
              </w:rPr>
            </w:pPr>
            <w:r>
              <w:rPr>
                <w:szCs w:val="24"/>
              </w:rPr>
              <w:t>9</w:t>
            </w:r>
          </w:p>
        </w:tc>
        <w:tc>
          <w:tcPr>
            <w:tcW w:w="5730" w:type="dxa"/>
            <w:tcMar>
              <w:top w:w="113" w:type="dxa"/>
              <w:bottom w:w="113" w:type="dxa"/>
            </w:tcMar>
            <w:vAlign w:val="center"/>
          </w:tcPr>
          <w:p w:rsidR="001A71E3" w:rsidRDefault="001A71E3" w:rsidP="003774F8">
            <w:pPr>
              <w:jc w:val="both"/>
              <w:rPr>
                <w:i/>
              </w:rPr>
            </w:pPr>
            <w:r>
              <w:rPr>
                <w:i/>
              </w:rPr>
              <w:t>Zgodnie z Rozdziałem 5, pkt 5.3. poz. 9 SWZ.</w:t>
            </w:r>
          </w:p>
        </w:tc>
        <w:tc>
          <w:tcPr>
            <w:tcW w:w="1276" w:type="dxa"/>
            <w:vAlign w:val="center"/>
          </w:tcPr>
          <w:p w:rsidR="001A71E3" w:rsidRPr="00E72724" w:rsidRDefault="001A71E3" w:rsidP="003774F8">
            <w:pPr>
              <w:jc w:val="center"/>
              <w:rPr>
                <w:color w:val="000000"/>
              </w:rPr>
            </w:pPr>
            <w:r>
              <w:rPr>
                <w:color w:val="000000"/>
              </w:rPr>
              <w:t>s</w:t>
            </w:r>
            <w:r w:rsidRPr="00E72724">
              <w:rPr>
                <w:color w:val="000000"/>
              </w:rPr>
              <w:t>ztuka</w:t>
            </w:r>
          </w:p>
        </w:tc>
        <w:tc>
          <w:tcPr>
            <w:tcW w:w="1276" w:type="dxa"/>
            <w:vAlign w:val="center"/>
          </w:tcPr>
          <w:p w:rsidR="001A71E3" w:rsidRDefault="001A71E3" w:rsidP="003774F8">
            <w:pPr>
              <w:jc w:val="center"/>
            </w:pPr>
            <w:r>
              <w:t>4</w:t>
            </w:r>
          </w:p>
        </w:tc>
        <w:tc>
          <w:tcPr>
            <w:tcW w:w="1134" w:type="dxa"/>
            <w:vAlign w:val="center"/>
          </w:tcPr>
          <w:p w:rsidR="001A71E3" w:rsidRPr="00C04133" w:rsidRDefault="001A71E3" w:rsidP="003774F8">
            <w:pPr>
              <w:jc w:val="center"/>
            </w:pPr>
          </w:p>
        </w:tc>
        <w:tc>
          <w:tcPr>
            <w:tcW w:w="1134" w:type="dxa"/>
            <w:vAlign w:val="center"/>
          </w:tcPr>
          <w:p w:rsidR="001A71E3" w:rsidRPr="00A75527" w:rsidRDefault="001A71E3" w:rsidP="003774F8">
            <w:pPr>
              <w:pStyle w:val="Tekstpodstawowy"/>
              <w:jc w:val="center"/>
              <w:rPr>
                <w:rFonts w:ascii="Times New Roman" w:hAnsi="Times New Roman"/>
                <w:sz w:val="20"/>
              </w:rPr>
            </w:pPr>
          </w:p>
        </w:tc>
        <w:tc>
          <w:tcPr>
            <w:tcW w:w="992" w:type="dxa"/>
            <w:vAlign w:val="center"/>
          </w:tcPr>
          <w:p w:rsidR="001A71E3" w:rsidRPr="002208C6" w:rsidRDefault="001A71E3" w:rsidP="003774F8">
            <w:pPr>
              <w:pStyle w:val="Tekstpodstawowy"/>
              <w:jc w:val="center"/>
              <w:rPr>
                <w:rFonts w:ascii="Times New Roman" w:hAnsi="Times New Roman"/>
                <w:bCs/>
                <w:sz w:val="20"/>
              </w:rPr>
            </w:pPr>
            <w:r w:rsidRPr="002208C6">
              <w:rPr>
                <w:rFonts w:ascii="Times New Roman" w:hAnsi="Times New Roman"/>
                <w:bCs/>
                <w:sz w:val="20"/>
              </w:rPr>
              <w:t>8%</w:t>
            </w:r>
          </w:p>
        </w:tc>
        <w:tc>
          <w:tcPr>
            <w:tcW w:w="1134" w:type="dxa"/>
            <w:vAlign w:val="center"/>
          </w:tcPr>
          <w:p w:rsidR="001A71E3" w:rsidRPr="00A93372" w:rsidRDefault="001A71E3" w:rsidP="003774F8">
            <w:pPr>
              <w:jc w:val="center"/>
              <w:rPr>
                <w:b/>
                <w:szCs w:val="24"/>
              </w:rPr>
            </w:pPr>
          </w:p>
        </w:tc>
      </w:tr>
      <w:tr w:rsidR="001A71E3" w:rsidRPr="00C4186F" w:rsidTr="001A71E3">
        <w:trPr>
          <w:trHeight w:val="288"/>
          <w:jc w:val="center"/>
        </w:trPr>
        <w:tc>
          <w:tcPr>
            <w:tcW w:w="550" w:type="dxa"/>
            <w:vAlign w:val="center"/>
          </w:tcPr>
          <w:p w:rsidR="001A71E3" w:rsidRDefault="001A71E3" w:rsidP="003774F8">
            <w:pPr>
              <w:jc w:val="center"/>
              <w:rPr>
                <w:szCs w:val="24"/>
              </w:rPr>
            </w:pPr>
            <w:r>
              <w:rPr>
                <w:szCs w:val="24"/>
              </w:rPr>
              <w:t>10</w:t>
            </w:r>
          </w:p>
        </w:tc>
        <w:tc>
          <w:tcPr>
            <w:tcW w:w="5730" w:type="dxa"/>
            <w:tcMar>
              <w:top w:w="113" w:type="dxa"/>
              <w:bottom w:w="113" w:type="dxa"/>
            </w:tcMar>
            <w:vAlign w:val="center"/>
          </w:tcPr>
          <w:p w:rsidR="001A71E3" w:rsidRDefault="001A71E3" w:rsidP="003774F8">
            <w:pPr>
              <w:jc w:val="both"/>
              <w:rPr>
                <w:i/>
              </w:rPr>
            </w:pPr>
            <w:r>
              <w:rPr>
                <w:i/>
              </w:rPr>
              <w:t>Zgodnie z Rozdziałem 5, pkt 5.3. poz. 10 SWZ.</w:t>
            </w:r>
          </w:p>
        </w:tc>
        <w:tc>
          <w:tcPr>
            <w:tcW w:w="1276" w:type="dxa"/>
            <w:vAlign w:val="center"/>
          </w:tcPr>
          <w:p w:rsidR="001A71E3" w:rsidRPr="00E72724" w:rsidRDefault="001A71E3" w:rsidP="003774F8">
            <w:pPr>
              <w:jc w:val="center"/>
              <w:rPr>
                <w:color w:val="000000"/>
              </w:rPr>
            </w:pPr>
            <w:r w:rsidRPr="00E72724">
              <w:rPr>
                <w:color w:val="000000"/>
              </w:rPr>
              <w:t>sztuka</w:t>
            </w:r>
          </w:p>
        </w:tc>
        <w:tc>
          <w:tcPr>
            <w:tcW w:w="1276" w:type="dxa"/>
            <w:vAlign w:val="center"/>
          </w:tcPr>
          <w:p w:rsidR="001A71E3" w:rsidRDefault="001A71E3" w:rsidP="003774F8">
            <w:pPr>
              <w:jc w:val="center"/>
            </w:pPr>
            <w:r>
              <w:t>10</w:t>
            </w:r>
          </w:p>
        </w:tc>
        <w:tc>
          <w:tcPr>
            <w:tcW w:w="1134" w:type="dxa"/>
            <w:vAlign w:val="center"/>
          </w:tcPr>
          <w:p w:rsidR="001A71E3" w:rsidRPr="00C04133" w:rsidRDefault="001A71E3" w:rsidP="003774F8">
            <w:pPr>
              <w:jc w:val="center"/>
            </w:pPr>
          </w:p>
        </w:tc>
        <w:tc>
          <w:tcPr>
            <w:tcW w:w="1134" w:type="dxa"/>
            <w:vAlign w:val="center"/>
          </w:tcPr>
          <w:p w:rsidR="001A71E3" w:rsidRPr="00A75527" w:rsidRDefault="001A71E3" w:rsidP="003774F8">
            <w:pPr>
              <w:pStyle w:val="Tekstpodstawowy"/>
              <w:jc w:val="center"/>
              <w:rPr>
                <w:rFonts w:ascii="Times New Roman" w:hAnsi="Times New Roman"/>
                <w:sz w:val="20"/>
              </w:rPr>
            </w:pPr>
          </w:p>
        </w:tc>
        <w:tc>
          <w:tcPr>
            <w:tcW w:w="992" w:type="dxa"/>
            <w:vAlign w:val="center"/>
          </w:tcPr>
          <w:p w:rsidR="001A71E3" w:rsidRPr="002208C6" w:rsidRDefault="001A71E3" w:rsidP="003774F8">
            <w:pPr>
              <w:pStyle w:val="Tekstpodstawowy"/>
              <w:jc w:val="center"/>
              <w:rPr>
                <w:rFonts w:ascii="Times New Roman" w:hAnsi="Times New Roman"/>
                <w:bCs/>
                <w:sz w:val="20"/>
              </w:rPr>
            </w:pPr>
            <w:r w:rsidRPr="002208C6">
              <w:rPr>
                <w:rFonts w:ascii="Times New Roman" w:hAnsi="Times New Roman"/>
                <w:bCs/>
                <w:sz w:val="20"/>
              </w:rPr>
              <w:t>8%</w:t>
            </w:r>
          </w:p>
        </w:tc>
        <w:tc>
          <w:tcPr>
            <w:tcW w:w="1134" w:type="dxa"/>
            <w:vAlign w:val="center"/>
          </w:tcPr>
          <w:p w:rsidR="001A71E3" w:rsidRPr="00A93372" w:rsidRDefault="001A71E3" w:rsidP="003774F8">
            <w:pPr>
              <w:jc w:val="center"/>
              <w:rPr>
                <w:b/>
                <w:szCs w:val="24"/>
              </w:rPr>
            </w:pPr>
          </w:p>
        </w:tc>
      </w:tr>
      <w:tr w:rsidR="001A71E3" w:rsidRPr="00C4186F" w:rsidTr="001A71E3">
        <w:trPr>
          <w:jc w:val="center"/>
        </w:trPr>
        <w:tc>
          <w:tcPr>
            <w:tcW w:w="9966" w:type="dxa"/>
            <w:gridSpan w:val="5"/>
            <w:shd w:val="clear" w:color="auto" w:fill="D9D9D9"/>
            <w:tcMar>
              <w:top w:w="113" w:type="dxa"/>
              <w:bottom w:w="113" w:type="dxa"/>
            </w:tcMar>
            <w:vAlign w:val="center"/>
          </w:tcPr>
          <w:p w:rsidR="001A71E3" w:rsidRPr="000A4BDA" w:rsidRDefault="001A71E3" w:rsidP="009E5B2E">
            <w:pPr>
              <w:jc w:val="right"/>
              <w:rPr>
                <w:b/>
                <w:szCs w:val="24"/>
              </w:rPr>
            </w:pPr>
            <w:r>
              <w:rPr>
                <w:b/>
                <w:szCs w:val="24"/>
              </w:rPr>
              <w:t>Razem:</w:t>
            </w:r>
          </w:p>
        </w:tc>
        <w:tc>
          <w:tcPr>
            <w:tcW w:w="1134" w:type="dxa"/>
            <w:shd w:val="clear" w:color="auto" w:fill="auto"/>
            <w:tcMar>
              <w:top w:w="113" w:type="dxa"/>
              <w:bottom w:w="113" w:type="dxa"/>
            </w:tcMar>
            <w:vAlign w:val="center"/>
          </w:tcPr>
          <w:p w:rsidR="001A71E3" w:rsidRPr="000A4BDA" w:rsidRDefault="001A71E3" w:rsidP="009E5B2E">
            <w:pPr>
              <w:jc w:val="center"/>
              <w:rPr>
                <w:b/>
                <w:szCs w:val="24"/>
              </w:rPr>
            </w:pPr>
          </w:p>
        </w:tc>
        <w:tc>
          <w:tcPr>
            <w:tcW w:w="992" w:type="dxa"/>
            <w:shd w:val="clear" w:color="auto" w:fill="D9D9D9"/>
            <w:tcMar>
              <w:top w:w="113" w:type="dxa"/>
              <w:bottom w:w="113" w:type="dxa"/>
            </w:tcMar>
            <w:vAlign w:val="center"/>
          </w:tcPr>
          <w:p w:rsidR="001A71E3" w:rsidRPr="000A4BDA" w:rsidRDefault="001A71E3" w:rsidP="009E5B2E">
            <w:pPr>
              <w:jc w:val="center"/>
              <w:rPr>
                <w:b/>
                <w:szCs w:val="24"/>
              </w:rPr>
            </w:pPr>
          </w:p>
        </w:tc>
        <w:tc>
          <w:tcPr>
            <w:tcW w:w="1134" w:type="dxa"/>
            <w:shd w:val="clear" w:color="auto" w:fill="auto"/>
            <w:tcMar>
              <w:top w:w="113" w:type="dxa"/>
              <w:bottom w:w="113" w:type="dxa"/>
            </w:tcMar>
            <w:vAlign w:val="center"/>
          </w:tcPr>
          <w:p w:rsidR="001A71E3" w:rsidRPr="000A4BDA" w:rsidRDefault="001A71E3" w:rsidP="009E5B2E">
            <w:pPr>
              <w:jc w:val="center"/>
              <w:rPr>
                <w:b/>
                <w:szCs w:val="24"/>
              </w:rPr>
            </w:pPr>
          </w:p>
        </w:tc>
      </w:tr>
    </w:tbl>
    <w:p w:rsidR="006E3AA9" w:rsidRDefault="006E3AA9" w:rsidP="003774F8">
      <w:pPr>
        <w:spacing w:after="120"/>
        <w:rPr>
          <w:b/>
        </w:rPr>
      </w:pPr>
    </w:p>
    <w:p w:rsidR="003774F8" w:rsidRPr="00553494" w:rsidRDefault="003774F8" w:rsidP="003774F8">
      <w:pPr>
        <w:spacing w:after="120"/>
        <w:ind w:hanging="709"/>
        <w:rPr>
          <w:b/>
          <w:sz w:val="18"/>
          <w:szCs w:val="18"/>
        </w:rPr>
      </w:pPr>
      <w:r w:rsidRPr="00553494">
        <w:rPr>
          <w:b/>
          <w:sz w:val="18"/>
          <w:szCs w:val="18"/>
        </w:rPr>
        <w:t xml:space="preserve">Wartość brutto Pakietu </w:t>
      </w:r>
      <w:r>
        <w:rPr>
          <w:b/>
          <w:sz w:val="18"/>
          <w:szCs w:val="18"/>
        </w:rPr>
        <w:t>20</w:t>
      </w:r>
      <w:r w:rsidRPr="00553494">
        <w:rPr>
          <w:b/>
          <w:sz w:val="18"/>
          <w:szCs w:val="18"/>
        </w:rPr>
        <w:t xml:space="preserve"> ........................słownie ..........................................................................................................zł.</w:t>
      </w:r>
    </w:p>
    <w:p w:rsidR="003774F8" w:rsidRPr="00553494" w:rsidRDefault="003774F8" w:rsidP="003774F8">
      <w:pPr>
        <w:spacing w:after="120"/>
        <w:ind w:hanging="709"/>
        <w:rPr>
          <w:b/>
          <w:sz w:val="18"/>
          <w:szCs w:val="18"/>
        </w:rPr>
      </w:pPr>
      <w:r w:rsidRPr="00553494">
        <w:rPr>
          <w:sz w:val="18"/>
          <w:szCs w:val="18"/>
        </w:rPr>
        <w:t>w tym:</w:t>
      </w:r>
    </w:p>
    <w:p w:rsidR="003774F8" w:rsidRPr="00553494" w:rsidRDefault="003774F8" w:rsidP="003774F8">
      <w:pPr>
        <w:spacing w:after="120"/>
        <w:ind w:hanging="709"/>
        <w:rPr>
          <w:sz w:val="18"/>
          <w:szCs w:val="18"/>
        </w:rPr>
      </w:pPr>
      <w:r w:rsidRPr="00553494">
        <w:rPr>
          <w:sz w:val="18"/>
          <w:szCs w:val="18"/>
        </w:rPr>
        <w:t>wartość netto - ......................................... zł.</w:t>
      </w:r>
    </w:p>
    <w:p w:rsidR="003774F8" w:rsidRPr="00462F91" w:rsidRDefault="003774F8" w:rsidP="003774F8">
      <w:pPr>
        <w:spacing w:after="120"/>
        <w:ind w:hanging="709"/>
        <w:rPr>
          <w:sz w:val="18"/>
          <w:szCs w:val="18"/>
        </w:rPr>
      </w:pPr>
      <w:r w:rsidRPr="00553494">
        <w:rPr>
          <w:sz w:val="18"/>
          <w:szCs w:val="18"/>
        </w:rPr>
        <w:t>podatek VAT - ........................................ zł.</w:t>
      </w:r>
    </w:p>
    <w:p w:rsidR="003774F8" w:rsidRDefault="003774F8" w:rsidP="003774F8">
      <w:pPr>
        <w:tabs>
          <w:tab w:val="left" w:pos="2867"/>
        </w:tabs>
        <w:rPr>
          <w:sz w:val="22"/>
          <w:szCs w:val="22"/>
        </w:rPr>
      </w:pPr>
    </w:p>
    <w:p w:rsidR="00C304C6" w:rsidRDefault="00C304C6" w:rsidP="003774F8">
      <w:pPr>
        <w:tabs>
          <w:tab w:val="left" w:pos="2867"/>
        </w:tabs>
        <w:rPr>
          <w:sz w:val="22"/>
          <w:szCs w:val="22"/>
        </w:rPr>
      </w:pPr>
    </w:p>
    <w:p w:rsidR="003774F8" w:rsidRPr="00553494" w:rsidRDefault="003774F8" w:rsidP="003774F8">
      <w:pPr>
        <w:jc w:val="right"/>
        <w:rPr>
          <w:sz w:val="18"/>
          <w:szCs w:val="18"/>
        </w:rPr>
      </w:pPr>
      <w:r w:rsidRPr="00553494">
        <w:rPr>
          <w:sz w:val="18"/>
          <w:szCs w:val="18"/>
        </w:rPr>
        <w:t xml:space="preserve">………………………                                                                       </w:t>
      </w:r>
    </w:p>
    <w:p w:rsidR="003774F8" w:rsidRDefault="003774F8" w:rsidP="003774F8">
      <w:pPr>
        <w:jc w:val="right"/>
      </w:pPr>
      <w:r w:rsidRPr="00542F5B">
        <w:t xml:space="preserve">                                                         </w:t>
      </w:r>
      <w:r>
        <w:t xml:space="preserve">                                       podpis Wykonawcy</w:t>
      </w:r>
    </w:p>
    <w:p w:rsidR="00C304C6" w:rsidRDefault="00C304C6">
      <w:r>
        <w:br w:type="page"/>
      </w:r>
    </w:p>
    <w:tbl>
      <w:tblPr>
        <w:tblW w:w="13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223"/>
        <w:gridCol w:w="1386"/>
        <w:gridCol w:w="1134"/>
        <w:gridCol w:w="1134"/>
        <w:gridCol w:w="1051"/>
        <w:gridCol w:w="921"/>
      </w:tblGrid>
      <w:tr w:rsidR="00C304C6" w:rsidRPr="00C4186F" w:rsidTr="00C772BB">
        <w:trPr>
          <w:trHeight w:val="862"/>
          <w:jc w:val="center"/>
        </w:trPr>
        <w:tc>
          <w:tcPr>
            <w:tcW w:w="550" w:type="dxa"/>
            <w:vAlign w:val="center"/>
          </w:tcPr>
          <w:p w:rsidR="00C304C6" w:rsidRPr="000A4BDA" w:rsidRDefault="00C304C6" w:rsidP="00C772BB">
            <w:pPr>
              <w:jc w:val="center"/>
              <w:rPr>
                <w:b/>
                <w:szCs w:val="24"/>
              </w:rPr>
            </w:pPr>
            <w:r w:rsidRPr="000A4BDA">
              <w:rPr>
                <w:b/>
                <w:szCs w:val="24"/>
              </w:rPr>
              <w:lastRenderedPageBreak/>
              <w:br w:type="page"/>
              <w:t>l.p.</w:t>
            </w:r>
          </w:p>
        </w:tc>
        <w:tc>
          <w:tcPr>
            <w:tcW w:w="6237" w:type="dxa"/>
            <w:shd w:val="clear" w:color="auto" w:fill="auto"/>
            <w:vAlign w:val="center"/>
          </w:tcPr>
          <w:p w:rsidR="00C304C6" w:rsidRPr="00941CC4" w:rsidRDefault="00C304C6" w:rsidP="00C772BB">
            <w:pPr>
              <w:widowControl w:val="0"/>
              <w:spacing w:after="120"/>
              <w:jc w:val="center"/>
              <w:rPr>
                <w:b/>
                <w:bCs/>
                <w:color w:val="000000"/>
              </w:rPr>
            </w:pPr>
            <w:r w:rsidRPr="00941CC4">
              <w:rPr>
                <w:b/>
                <w:bCs/>
                <w:color w:val="000000"/>
              </w:rPr>
              <w:t xml:space="preserve">Pakiet </w:t>
            </w:r>
            <w:r>
              <w:rPr>
                <w:b/>
                <w:bCs/>
                <w:color w:val="000000"/>
              </w:rPr>
              <w:t>21: Drobny sprzęt medyczny</w:t>
            </w:r>
          </w:p>
        </w:tc>
        <w:tc>
          <w:tcPr>
            <w:tcW w:w="1223" w:type="dxa"/>
            <w:shd w:val="clear" w:color="auto" w:fill="auto"/>
            <w:vAlign w:val="center"/>
          </w:tcPr>
          <w:p w:rsidR="00C304C6" w:rsidRPr="00E674FA" w:rsidRDefault="00C304C6" w:rsidP="00C772BB">
            <w:pPr>
              <w:widowControl w:val="0"/>
              <w:spacing w:after="120"/>
              <w:jc w:val="center"/>
              <w:rPr>
                <w:b/>
                <w:bCs/>
                <w:color w:val="000000"/>
              </w:rPr>
            </w:pPr>
            <w:r w:rsidRPr="00E674FA">
              <w:rPr>
                <w:b/>
                <w:bCs/>
                <w:color w:val="000000"/>
              </w:rPr>
              <w:t>j.m.</w:t>
            </w:r>
          </w:p>
        </w:tc>
        <w:tc>
          <w:tcPr>
            <w:tcW w:w="1386" w:type="dxa"/>
            <w:shd w:val="clear" w:color="auto" w:fill="auto"/>
            <w:vAlign w:val="center"/>
          </w:tcPr>
          <w:p w:rsidR="00C304C6" w:rsidRPr="00E674FA" w:rsidRDefault="00C304C6" w:rsidP="00C772BB">
            <w:pPr>
              <w:widowControl w:val="0"/>
              <w:spacing w:after="120"/>
              <w:jc w:val="center"/>
              <w:rPr>
                <w:b/>
                <w:bCs/>
                <w:color w:val="000000"/>
              </w:rPr>
            </w:pPr>
            <w:r w:rsidRPr="00E674FA">
              <w:rPr>
                <w:b/>
                <w:bCs/>
                <w:color w:val="000000"/>
              </w:rPr>
              <w:t>Ilość</w:t>
            </w:r>
          </w:p>
        </w:tc>
        <w:tc>
          <w:tcPr>
            <w:tcW w:w="1134" w:type="dxa"/>
            <w:vAlign w:val="center"/>
          </w:tcPr>
          <w:p w:rsidR="00C304C6" w:rsidRPr="00355A9B" w:rsidRDefault="00C304C6" w:rsidP="00C772BB">
            <w:pPr>
              <w:jc w:val="center"/>
              <w:rPr>
                <w:b/>
              </w:rPr>
            </w:pPr>
            <w:r w:rsidRPr="00355A9B">
              <w:rPr>
                <w:b/>
              </w:rPr>
              <w:t>cena jedn. netto</w:t>
            </w:r>
          </w:p>
        </w:tc>
        <w:tc>
          <w:tcPr>
            <w:tcW w:w="1134" w:type="dxa"/>
            <w:vAlign w:val="center"/>
          </w:tcPr>
          <w:p w:rsidR="00C304C6" w:rsidRPr="00355A9B" w:rsidRDefault="00C304C6" w:rsidP="00C772BB">
            <w:pPr>
              <w:jc w:val="center"/>
              <w:rPr>
                <w:b/>
              </w:rPr>
            </w:pPr>
            <w:r w:rsidRPr="00355A9B">
              <w:rPr>
                <w:b/>
              </w:rPr>
              <w:t>wartość netto</w:t>
            </w:r>
          </w:p>
        </w:tc>
        <w:tc>
          <w:tcPr>
            <w:tcW w:w="1051" w:type="dxa"/>
            <w:vAlign w:val="center"/>
          </w:tcPr>
          <w:p w:rsidR="00C304C6" w:rsidRPr="00355A9B" w:rsidRDefault="00C304C6" w:rsidP="00C772BB">
            <w:pPr>
              <w:jc w:val="center"/>
              <w:rPr>
                <w:b/>
              </w:rPr>
            </w:pPr>
            <w:r>
              <w:rPr>
                <w:b/>
              </w:rPr>
              <w:t xml:space="preserve">Stawka podatku </w:t>
            </w:r>
            <w:r w:rsidRPr="00355A9B">
              <w:rPr>
                <w:b/>
              </w:rPr>
              <w:t>VAT</w:t>
            </w:r>
          </w:p>
        </w:tc>
        <w:tc>
          <w:tcPr>
            <w:tcW w:w="921" w:type="dxa"/>
            <w:vAlign w:val="center"/>
          </w:tcPr>
          <w:p w:rsidR="00C304C6" w:rsidRPr="00355A9B" w:rsidRDefault="00C304C6" w:rsidP="00C772BB">
            <w:pPr>
              <w:jc w:val="center"/>
              <w:rPr>
                <w:b/>
              </w:rPr>
            </w:pPr>
            <w:r w:rsidRPr="00355A9B">
              <w:rPr>
                <w:b/>
              </w:rPr>
              <w:t>wrtość brutto</w:t>
            </w:r>
          </w:p>
        </w:tc>
      </w:tr>
      <w:tr w:rsidR="00C304C6" w:rsidRPr="00C4186F" w:rsidTr="00C772BB">
        <w:trPr>
          <w:trHeight w:val="567"/>
          <w:jc w:val="center"/>
        </w:trPr>
        <w:tc>
          <w:tcPr>
            <w:tcW w:w="550" w:type="dxa"/>
            <w:vAlign w:val="center"/>
          </w:tcPr>
          <w:p w:rsidR="00C304C6" w:rsidRPr="000A4BDA" w:rsidRDefault="00C304C6" w:rsidP="00C772BB">
            <w:pPr>
              <w:jc w:val="center"/>
              <w:rPr>
                <w:szCs w:val="24"/>
              </w:rPr>
            </w:pPr>
            <w:r>
              <w:rPr>
                <w:szCs w:val="24"/>
              </w:rPr>
              <w:t>1</w:t>
            </w:r>
          </w:p>
        </w:tc>
        <w:tc>
          <w:tcPr>
            <w:tcW w:w="6237" w:type="dxa"/>
            <w:tcMar>
              <w:top w:w="113" w:type="dxa"/>
              <w:bottom w:w="113" w:type="dxa"/>
            </w:tcMar>
            <w:vAlign w:val="center"/>
          </w:tcPr>
          <w:p w:rsidR="00C304C6" w:rsidRPr="00DB48F3" w:rsidRDefault="00C304C6" w:rsidP="00C772BB">
            <w:pPr>
              <w:jc w:val="both"/>
              <w:rPr>
                <w:i/>
                <w:color w:val="000000"/>
              </w:rPr>
            </w:pPr>
            <w:r>
              <w:rPr>
                <w:i/>
              </w:rPr>
              <w:t>Zgodnie z Rozdziałem 5, pkt 5.3. poz. 1 SWZ.</w:t>
            </w:r>
          </w:p>
        </w:tc>
        <w:tc>
          <w:tcPr>
            <w:tcW w:w="1223" w:type="dxa"/>
            <w:vAlign w:val="center"/>
          </w:tcPr>
          <w:p w:rsidR="00C304C6" w:rsidRPr="00547BB2" w:rsidRDefault="00C304C6" w:rsidP="00C772BB">
            <w:pPr>
              <w:widowControl w:val="0"/>
              <w:autoSpaceDE w:val="0"/>
              <w:snapToGrid w:val="0"/>
              <w:jc w:val="center"/>
            </w:pPr>
            <w:r w:rsidRPr="00547BB2">
              <w:t>sztuka</w:t>
            </w:r>
          </w:p>
        </w:tc>
        <w:tc>
          <w:tcPr>
            <w:tcW w:w="1386" w:type="dxa"/>
            <w:vAlign w:val="center"/>
          </w:tcPr>
          <w:p w:rsidR="00C304C6" w:rsidRPr="00547BB2" w:rsidRDefault="00C304C6" w:rsidP="00C772BB">
            <w:pPr>
              <w:jc w:val="center"/>
            </w:pPr>
            <w:r>
              <w:t>2</w:t>
            </w:r>
          </w:p>
        </w:tc>
        <w:tc>
          <w:tcPr>
            <w:tcW w:w="1134" w:type="dxa"/>
            <w:vAlign w:val="center"/>
          </w:tcPr>
          <w:p w:rsidR="00C304C6" w:rsidRPr="002C684A" w:rsidRDefault="00C304C6" w:rsidP="00C772BB">
            <w:pPr>
              <w:jc w:val="center"/>
            </w:pPr>
          </w:p>
        </w:tc>
        <w:tc>
          <w:tcPr>
            <w:tcW w:w="1134" w:type="dxa"/>
            <w:vAlign w:val="center"/>
          </w:tcPr>
          <w:p w:rsidR="00C304C6" w:rsidRPr="002C684A" w:rsidRDefault="00C304C6" w:rsidP="00C772BB">
            <w:pPr>
              <w:pStyle w:val="Tekstpodstawowy"/>
              <w:jc w:val="center"/>
              <w:rPr>
                <w:rFonts w:ascii="Times New Roman" w:hAnsi="Times New Roman"/>
                <w:sz w:val="20"/>
              </w:rPr>
            </w:pPr>
          </w:p>
        </w:tc>
        <w:tc>
          <w:tcPr>
            <w:tcW w:w="1051" w:type="dxa"/>
            <w:vAlign w:val="center"/>
          </w:tcPr>
          <w:p w:rsidR="00C304C6" w:rsidRPr="004171D0" w:rsidRDefault="00C304C6" w:rsidP="00C772BB">
            <w:pPr>
              <w:pStyle w:val="Tekstpodstawowy"/>
              <w:jc w:val="center"/>
              <w:rPr>
                <w:rFonts w:ascii="Times New Roman" w:hAnsi="Times New Roman"/>
                <w:bCs/>
                <w:sz w:val="20"/>
              </w:rPr>
            </w:pPr>
            <w:r w:rsidRPr="004171D0">
              <w:rPr>
                <w:rFonts w:ascii="Times New Roman" w:hAnsi="Times New Roman"/>
                <w:bCs/>
                <w:sz w:val="20"/>
              </w:rPr>
              <w:t>8%</w:t>
            </w:r>
          </w:p>
        </w:tc>
        <w:tc>
          <w:tcPr>
            <w:tcW w:w="921" w:type="dxa"/>
            <w:vAlign w:val="center"/>
          </w:tcPr>
          <w:p w:rsidR="00C304C6" w:rsidRPr="00A93372" w:rsidRDefault="00C304C6" w:rsidP="00C772BB">
            <w:pPr>
              <w:jc w:val="center"/>
              <w:rPr>
                <w:b/>
                <w:szCs w:val="24"/>
              </w:rPr>
            </w:pPr>
          </w:p>
        </w:tc>
      </w:tr>
      <w:tr w:rsidR="00C304C6" w:rsidRPr="00C4186F" w:rsidTr="00C772BB">
        <w:trPr>
          <w:trHeight w:val="567"/>
          <w:jc w:val="center"/>
        </w:trPr>
        <w:tc>
          <w:tcPr>
            <w:tcW w:w="550" w:type="dxa"/>
            <w:vAlign w:val="center"/>
          </w:tcPr>
          <w:p w:rsidR="00C304C6" w:rsidRDefault="00C304C6" w:rsidP="00C772BB">
            <w:pPr>
              <w:jc w:val="center"/>
              <w:rPr>
                <w:szCs w:val="24"/>
              </w:rPr>
            </w:pPr>
            <w:r>
              <w:rPr>
                <w:szCs w:val="24"/>
              </w:rPr>
              <w:t>2</w:t>
            </w:r>
          </w:p>
        </w:tc>
        <w:tc>
          <w:tcPr>
            <w:tcW w:w="6237" w:type="dxa"/>
            <w:tcMar>
              <w:top w:w="113" w:type="dxa"/>
              <w:bottom w:w="113" w:type="dxa"/>
            </w:tcMar>
            <w:vAlign w:val="center"/>
          </w:tcPr>
          <w:p w:rsidR="00C304C6" w:rsidRPr="00DB48F3" w:rsidRDefault="00C304C6" w:rsidP="00C772BB">
            <w:pPr>
              <w:jc w:val="both"/>
              <w:rPr>
                <w:i/>
                <w:color w:val="000000"/>
              </w:rPr>
            </w:pPr>
            <w:r>
              <w:rPr>
                <w:i/>
              </w:rPr>
              <w:t>Zgodnie z Rozdziałem 5, pkt 5.3. poz. 2 SWZ.</w:t>
            </w:r>
          </w:p>
        </w:tc>
        <w:tc>
          <w:tcPr>
            <w:tcW w:w="1223" w:type="dxa"/>
            <w:vAlign w:val="center"/>
          </w:tcPr>
          <w:p w:rsidR="00C304C6" w:rsidRPr="00547BB2" w:rsidRDefault="00C304C6" w:rsidP="00C772BB">
            <w:pPr>
              <w:widowControl w:val="0"/>
              <w:autoSpaceDE w:val="0"/>
              <w:snapToGrid w:val="0"/>
              <w:jc w:val="center"/>
            </w:pPr>
            <w:r w:rsidRPr="00547BB2">
              <w:t>sztuka</w:t>
            </w:r>
          </w:p>
        </w:tc>
        <w:tc>
          <w:tcPr>
            <w:tcW w:w="1386" w:type="dxa"/>
            <w:vAlign w:val="center"/>
          </w:tcPr>
          <w:p w:rsidR="00C304C6" w:rsidRPr="00547BB2" w:rsidRDefault="00C304C6" w:rsidP="00C772BB">
            <w:pPr>
              <w:jc w:val="center"/>
            </w:pPr>
            <w:r>
              <w:t>150</w:t>
            </w:r>
          </w:p>
        </w:tc>
        <w:tc>
          <w:tcPr>
            <w:tcW w:w="1134" w:type="dxa"/>
            <w:vAlign w:val="center"/>
          </w:tcPr>
          <w:p w:rsidR="00C304C6" w:rsidRPr="003F5BC6" w:rsidRDefault="00C304C6" w:rsidP="00C772BB">
            <w:pPr>
              <w:jc w:val="center"/>
            </w:pPr>
          </w:p>
        </w:tc>
        <w:tc>
          <w:tcPr>
            <w:tcW w:w="1134" w:type="dxa"/>
            <w:vAlign w:val="center"/>
          </w:tcPr>
          <w:p w:rsidR="00C304C6" w:rsidRPr="002C684A" w:rsidRDefault="00C304C6" w:rsidP="00C772BB">
            <w:pPr>
              <w:pStyle w:val="Tekstpodstawowy"/>
              <w:jc w:val="center"/>
              <w:rPr>
                <w:rFonts w:ascii="Times New Roman" w:hAnsi="Times New Roman"/>
                <w:sz w:val="20"/>
              </w:rPr>
            </w:pPr>
          </w:p>
        </w:tc>
        <w:tc>
          <w:tcPr>
            <w:tcW w:w="1051" w:type="dxa"/>
            <w:vAlign w:val="center"/>
          </w:tcPr>
          <w:p w:rsidR="00C304C6" w:rsidRPr="004171D0" w:rsidRDefault="00C304C6" w:rsidP="00C772BB">
            <w:pPr>
              <w:pStyle w:val="Tekstpodstawowy"/>
              <w:jc w:val="center"/>
              <w:rPr>
                <w:rFonts w:ascii="Times New Roman" w:hAnsi="Times New Roman"/>
                <w:bCs/>
                <w:sz w:val="20"/>
              </w:rPr>
            </w:pPr>
            <w:r w:rsidRPr="004171D0">
              <w:rPr>
                <w:rFonts w:ascii="Times New Roman" w:hAnsi="Times New Roman"/>
                <w:bCs/>
                <w:sz w:val="20"/>
              </w:rPr>
              <w:t>8%</w:t>
            </w:r>
          </w:p>
        </w:tc>
        <w:tc>
          <w:tcPr>
            <w:tcW w:w="921" w:type="dxa"/>
            <w:vAlign w:val="center"/>
          </w:tcPr>
          <w:p w:rsidR="00C304C6" w:rsidRPr="00A93372" w:rsidRDefault="00C304C6" w:rsidP="00C772BB">
            <w:pPr>
              <w:jc w:val="center"/>
              <w:rPr>
                <w:b/>
                <w:szCs w:val="24"/>
              </w:rPr>
            </w:pPr>
          </w:p>
        </w:tc>
      </w:tr>
      <w:tr w:rsidR="00C304C6" w:rsidRPr="00C4186F" w:rsidTr="00C772BB">
        <w:trPr>
          <w:jc w:val="center"/>
        </w:trPr>
        <w:tc>
          <w:tcPr>
            <w:tcW w:w="10530" w:type="dxa"/>
            <w:gridSpan w:val="5"/>
            <w:shd w:val="clear" w:color="auto" w:fill="D9D9D9"/>
            <w:tcMar>
              <w:top w:w="113" w:type="dxa"/>
              <w:bottom w:w="113" w:type="dxa"/>
            </w:tcMar>
            <w:vAlign w:val="center"/>
          </w:tcPr>
          <w:p w:rsidR="00C304C6" w:rsidRPr="000A4BDA" w:rsidRDefault="00C304C6" w:rsidP="00C772BB">
            <w:pPr>
              <w:jc w:val="right"/>
              <w:rPr>
                <w:b/>
                <w:szCs w:val="24"/>
              </w:rPr>
            </w:pPr>
            <w:r>
              <w:rPr>
                <w:b/>
                <w:szCs w:val="24"/>
              </w:rPr>
              <w:t>Razem:</w:t>
            </w:r>
          </w:p>
        </w:tc>
        <w:tc>
          <w:tcPr>
            <w:tcW w:w="1134" w:type="dxa"/>
            <w:shd w:val="clear" w:color="auto" w:fill="auto"/>
            <w:tcMar>
              <w:top w:w="113" w:type="dxa"/>
              <w:bottom w:w="113" w:type="dxa"/>
            </w:tcMar>
            <w:vAlign w:val="center"/>
          </w:tcPr>
          <w:p w:rsidR="00C304C6" w:rsidRPr="000A4BDA" w:rsidRDefault="00C304C6" w:rsidP="00C772BB">
            <w:pPr>
              <w:jc w:val="center"/>
              <w:rPr>
                <w:b/>
                <w:szCs w:val="24"/>
              </w:rPr>
            </w:pPr>
          </w:p>
        </w:tc>
        <w:tc>
          <w:tcPr>
            <w:tcW w:w="1051" w:type="dxa"/>
            <w:shd w:val="clear" w:color="auto" w:fill="D9D9D9"/>
            <w:tcMar>
              <w:top w:w="113" w:type="dxa"/>
              <w:bottom w:w="113" w:type="dxa"/>
            </w:tcMar>
            <w:vAlign w:val="center"/>
          </w:tcPr>
          <w:p w:rsidR="00C304C6" w:rsidRPr="000A4BDA" w:rsidRDefault="00C304C6" w:rsidP="00C772BB">
            <w:pPr>
              <w:jc w:val="center"/>
              <w:rPr>
                <w:b/>
                <w:szCs w:val="24"/>
              </w:rPr>
            </w:pPr>
          </w:p>
        </w:tc>
        <w:tc>
          <w:tcPr>
            <w:tcW w:w="921" w:type="dxa"/>
            <w:shd w:val="clear" w:color="auto" w:fill="auto"/>
            <w:tcMar>
              <w:top w:w="113" w:type="dxa"/>
              <w:bottom w:w="113" w:type="dxa"/>
            </w:tcMar>
            <w:vAlign w:val="center"/>
          </w:tcPr>
          <w:p w:rsidR="00C304C6" w:rsidRPr="000A4BDA" w:rsidRDefault="00C304C6" w:rsidP="00C772BB">
            <w:pPr>
              <w:jc w:val="center"/>
              <w:rPr>
                <w:b/>
                <w:szCs w:val="24"/>
              </w:rPr>
            </w:pPr>
          </w:p>
        </w:tc>
      </w:tr>
    </w:tbl>
    <w:p w:rsidR="00C304C6" w:rsidRDefault="00C304C6" w:rsidP="00C304C6">
      <w:pPr>
        <w:spacing w:after="120"/>
        <w:ind w:left="-284" w:hanging="567"/>
        <w:rPr>
          <w:b/>
        </w:rPr>
      </w:pPr>
    </w:p>
    <w:p w:rsidR="00C304C6" w:rsidRPr="00553494" w:rsidRDefault="00C304C6" w:rsidP="00C304C6">
      <w:pPr>
        <w:spacing w:after="120"/>
        <w:ind w:hanging="709"/>
        <w:rPr>
          <w:b/>
          <w:sz w:val="18"/>
          <w:szCs w:val="18"/>
        </w:rPr>
      </w:pPr>
      <w:r w:rsidRPr="00553494">
        <w:rPr>
          <w:b/>
          <w:sz w:val="18"/>
          <w:szCs w:val="18"/>
        </w:rPr>
        <w:t xml:space="preserve">Wartość brutto Pakietu </w:t>
      </w:r>
      <w:r>
        <w:rPr>
          <w:b/>
          <w:sz w:val="18"/>
          <w:szCs w:val="18"/>
        </w:rPr>
        <w:t>21</w:t>
      </w:r>
      <w:r w:rsidRPr="00553494">
        <w:rPr>
          <w:b/>
          <w:sz w:val="18"/>
          <w:szCs w:val="18"/>
        </w:rPr>
        <w:t xml:space="preserve"> ........................słownie ..........................................................................................................zł.</w:t>
      </w:r>
    </w:p>
    <w:p w:rsidR="00C304C6" w:rsidRPr="00553494" w:rsidRDefault="00C304C6" w:rsidP="00C304C6">
      <w:pPr>
        <w:spacing w:after="120"/>
        <w:ind w:hanging="709"/>
        <w:rPr>
          <w:b/>
          <w:sz w:val="18"/>
          <w:szCs w:val="18"/>
        </w:rPr>
      </w:pPr>
      <w:r w:rsidRPr="00553494">
        <w:rPr>
          <w:sz w:val="18"/>
          <w:szCs w:val="18"/>
        </w:rPr>
        <w:t>w tym:</w:t>
      </w:r>
    </w:p>
    <w:p w:rsidR="00C304C6" w:rsidRPr="00553494" w:rsidRDefault="00C304C6" w:rsidP="00C304C6">
      <w:pPr>
        <w:spacing w:after="120"/>
        <w:ind w:hanging="709"/>
        <w:rPr>
          <w:sz w:val="18"/>
          <w:szCs w:val="18"/>
        </w:rPr>
      </w:pPr>
      <w:r w:rsidRPr="00553494">
        <w:rPr>
          <w:sz w:val="18"/>
          <w:szCs w:val="18"/>
        </w:rPr>
        <w:t>wartość netto - ......................................... zł.</w:t>
      </w:r>
    </w:p>
    <w:p w:rsidR="00C304C6" w:rsidRPr="00462F91" w:rsidRDefault="00C304C6" w:rsidP="00C304C6">
      <w:pPr>
        <w:spacing w:after="120"/>
        <w:ind w:hanging="709"/>
        <w:rPr>
          <w:sz w:val="18"/>
          <w:szCs w:val="18"/>
        </w:rPr>
      </w:pPr>
      <w:r w:rsidRPr="00553494">
        <w:rPr>
          <w:sz w:val="18"/>
          <w:szCs w:val="18"/>
        </w:rPr>
        <w:t>podatek VAT - ........................................ zł.</w:t>
      </w:r>
    </w:p>
    <w:p w:rsidR="00C304C6" w:rsidRDefault="00C304C6" w:rsidP="00C304C6">
      <w:pPr>
        <w:tabs>
          <w:tab w:val="left" w:pos="2867"/>
        </w:tabs>
        <w:rPr>
          <w:sz w:val="22"/>
          <w:szCs w:val="22"/>
        </w:rPr>
      </w:pPr>
    </w:p>
    <w:p w:rsidR="00C304C6" w:rsidRDefault="00C304C6" w:rsidP="00C304C6">
      <w:pPr>
        <w:tabs>
          <w:tab w:val="left" w:pos="2867"/>
        </w:tabs>
        <w:rPr>
          <w:sz w:val="22"/>
          <w:szCs w:val="22"/>
        </w:rPr>
      </w:pPr>
    </w:p>
    <w:p w:rsidR="00C304C6" w:rsidRPr="00553494" w:rsidRDefault="00C304C6" w:rsidP="00C304C6">
      <w:pPr>
        <w:jc w:val="right"/>
        <w:rPr>
          <w:sz w:val="18"/>
          <w:szCs w:val="18"/>
        </w:rPr>
      </w:pPr>
      <w:r w:rsidRPr="00553494">
        <w:rPr>
          <w:sz w:val="18"/>
          <w:szCs w:val="18"/>
        </w:rPr>
        <w:t xml:space="preserve">………………………                                                                       </w:t>
      </w:r>
    </w:p>
    <w:p w:rsidR="00661EF6" w:rsidRDefault="00C304C6" w:rsidP="00C304C6">
      <w:pPr>
        <w:jc w:val="right"/>
      </w:pPr>
      <w:r w:rsidRPr="00542F5B">
        <w:t xml:space="preserve">                                                         </w:t>
      </w:r>
      <w:r>
        <w:t xml:space="preserve">                                       podpis Wykonawcy</w:t>
      </w:r>
    </w:p>
    <w:p w:rsidR="00C304C6" w:rsidRDefault="00C304C6">
      <w:r>
        <w:br w:type="page"/>
      </w:r>
    </w:p>
    <w:tbl>
      <w:tblPr>
        <w:tblW w:w="13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223"/>
        <w:gridCol w:w="1105"/>
        <w:gridCol w:w="992"/>
        <w:gridCol w:w="1134"/>
        <w:gridCol w:w="1054"/>
        <w:gridCol w:w="1066"/>
      </w:tblGrid>
      <w:tr w:rsidR="001A71E3" w:rsidRPr="00C4186F" w:rsidTr="001A71E3">
        <w:trPr>
          <w:trHeight w:val="862"/>
          <w:jc w:val="center"/>
        </w:trPr>
        <w:tc>
          <w:tcPr>
            <w:tcW w:w="550" w:type="dxa"/>
            <w:vAlign w:val="center"/>
          </w:tcPr>
          <w:p w:rsidR="001A71E3" w:rsidRPr="000A4BDA" w:rsidRDefault="001A71E3" w:rsidP="00244F0B">
            <w:pPr>
              <w:jc w:val="center"/>
              <w:rPr>
                <w:b/>
                <w:szCs w:val="24"/>
              </w:rPr>
            </w:pPr>
            <w:r w:rsidRPr="000A4BDA">
              <w:rPr>
                <w:b/>
                <w:szCs w:val="24"/>
              </w:rPr>
              <w:lastRenderedPageBreak/>
              <w:br w:type="page"/>
              <w:t>l.p.</w:t>
            </w:r>
          </w:p>
        </w:tc>
        <w:tc>
          <w:tcPr>
            <w:tcW w:w="6237" w:type="dxa"/>
            <w:shd w:val="clear" w:color="auto" w:fill="auto"/>
            <w:vAlign w:val="center"/>
          </w:tcPr>
          <w:p w:rsidR="001A71E3" w:rsidRPr="00941CC4" w:rsidRDefault="001A71E3" w:rsidP="00244F0B">
            <w:pPr>
              <w:widowControl w:val="0"/>
              <w:spacing w:after="120"/>
              <w:jc w:val="center"/>
              <w:rPr>
                <w:b/>
                <w:bCs/>
                <w:color w:val="000000"/>
              </w:rPr>
            </w:pPr>
            <w:r w:rsidRPr="00941CC4">
              <w:rPr>
                <w:b/>
                <w:bCs/>
                <w:color w:val="000000"/>
              </w:rPr>
              <w:t xml:space="preserve">Pakiet </w:t>
            </w:r>
            <w:r>
              <w:rPr>
                <w:b/>
                <w:bCs/>
                <w:color w:val="000000"/>
              </w:rPr>
              <w:t>22:</w:t>
            </w:r>
            <w:r w:rsidRPr="00941CC4">
              <w:rPr>
                <w:b/>
                <w:bCs/>
                <w:color w:val="000000"/>
              </w:rPr>
              <w:t xml:space="preserve"> </w:t>
            </w:r>
            <w:r>
              <w:rPr>
                <w:b/>
                <w:bCs/>
                <w:color w:val="000000"/>
              </w:rPr>
              <w:t>Drobny sprzęt medyczny</w:t>
            </w:r>
          </w:p>
        </w:tc>
        <w:tc>
          <w:tcPr>
            <w:tcW w:w="1223" w:type="dxa"/>
            <w:shd w:val="clear" w:color="auto" w:fill="auto"/>
            <w:vAlign w:val="center"/>
          </w:tcPr>
          <w:p w:rsidR="001A71E3" w:rsidRPr="00C00FE7" w:rsidRDefault="001A71E3" w:rsidP="00244F0B">
            <w:pPr>
              <w:widowControl w:val="0"/>
              <w:spacing w:after="120"/>
              <w:jc w:val="center"/>
              <w:rPr>
                <w:b/>
                <w:bCs/>
                <w:color w:val="000000"/>
              </w:rPr>
            </w:pPr>
            <w:r w:rsidRPr="00C00FE7">
              <w:rPr>
                <w:b/>
                <w:bCs/>
                <w:color w:val="000000"/>
              </w:rPr>
              <w:t>j.m.</w:t>
            </w:r>
          </w:p>
        </w:tc>
        <w:tc>
          <w:tcPr>
            <w:tcW w:w="1105" w:type="dxa"/>
            <w:shd w:val="clear" w:color="auto" w:fill="auto"/>
            <w:vAlign w:val="center"/>
          </w:tcPr>
          <w:p w:rsidR="001A71E3" w:rsidRPr="00C00FE7" w:rsidRDefault="001A71E3" w:rsidP="00244F0B">
            <w:pPr>
              <w:widowControl w:val="0"/>
              <w:spacing w:after="120"/>
              <w:jc w:val="center"/>
              <w:rPr>
                <w:b/>
                <w:bCs/>
                <w:color w:val="000000"/>
              </w:rPr>
            </w:pPr>
            <w:r w:rsidRPr="00C00FE7">
              <w:rPr>
                <w:b/>
                <w:bCs/>
                <w:color w:val="000000"/>
              </w:rPr>
              <w:t>Ilość</w:t>
            </w:r>
          </w:p>
        </w:tc>
        <w:tc>
          <w:tcPr>
            <w:tcW w:w="992" w:type="dxa"/>
            <w:vAlign w:val="center"/>
          </w:tcPr>
          <w:p w:rsidR="001A71E3" w:rsidRPr="00355A9B" w:rsidRDefault="001A71E3" w:rsidP="00244F0B">
            <w:pPr>
              <w:jc w:val="center"/>
              <w:rPr>
                <w:b/>
              </w:rPr>
            </w:pPr>
            <w:r w:rsidRPr="00355A9B">
              <w:rPr>
                <w:b/>
              </w:rPr>
              <w:t>cena jedn. netto</w:t>
            </w:r>
          </w:p>
        </w:tc>
        <w:tc>
          <w:tcPr>
            <w:tcW w:w="1134" w:type="dxa"/>
            <w:vAlign w:val="center"/>
          </w:tcPr>
          <w:p w:rsidR="001A71E3" w:rsidRPr="00355A9B" w:rsidRDefault="001A71E3" w:rsidP="00244F0B">
            <w:pPr>
              <w:jc w:val="center"/>
              <w:rPr>
                <w:b/>
              </w:rPr>
            </w:pPr>
            <w:r w:rsidRPr="00355A9B">
              <w:rPr>
                <w:b/>
              </w:rPr>
              <w:t>wartość netto</w:t>
            </w:r>
          </w:p>
        </w:tc>
        <w:tc>
          <w:tcPr>
            <w:tcW w:w="1054" w:type="dxa"/>
            <w:vAlign w:val="center"/>
          </w:tcPr>
          <w:p w:rsidR="001A71E3" w:rsidRPr="00355A9B" w:rsidRDefault="001A71E3" w:rsidP="00244F0B">
            <w:pPr>
              <w:jc w:val="center"/>
              <w:rPr>
                <w:b/>
              </w:rPr>
            </w:pPr>
            <w:r>
              <w:rPr>
                <w:b/>
              </w:rPr>
              <w:t xml:space="preserve">Stawka podatku </w:t>
            </w:r>
            <w:r w:rsidRPr="00355A9B">
              <w:rPr>
                <w:b/>
              </w:rPr>
              <w:t>VAT</w:t>
            </w:r>
          </w:p>
        </w:tc>
        <w:tc>
          <w:tcPr>
            <w:tcW w:w="1066" w:type="dxa"/>
            <w:vAlign w:val="center"/>
          </w:tcPr>
          <w:p w:rsidR="001A71E3" w:rsidRPr="00355A9B" w:rsidRDefault="001A71E3" w:rsidP="00244F0B">
            <w:pPr>
              <w:jc w:val="center"/>
              <w:rPr>
                <w:b/>
              </w:rPr>
            </w:pPr>
            <w:r w:rsidRPr="00355A9B">
              <w:rPr>
                <w:b/>
              </w:rPr>
              <w:t>wartość brutto</w:t>
            </w:r>
          </w:p>
        </w:tc>
      </w:tr>
      <w:tr w:rsidR="001A71E3" w:rsidRPr="00C4186F" w:rsidTr="001A71E3">
        <w:trPr>
          <w:trHeight w:val="567"/>
          <w:jc w:val="center"/>
        </w:trPr>
        <w:tc>
          <w:tcPr>
            <w:tcW w:w="550" w:type="dxa"/>
            <w:vAlign w:val="center"/>
          </w:tcPr>
          <w:p w:rsidR="001A71E3" w:rsidRPr="000A4BDA" w:rsidRDefault="001A71E3" w:rsidP="00A75FDA">
            <w:pPr>
              <w:jc w:val="center"/>
              <w:rPr>
                <w:szCs w:val="24"/>
              </w:rPr>
            </w:pPr>
            <w:r>
              <w:rPr>
                <w:szCs w:val="24"/>
              </w:rPr>
              <w:t>1</w:t>
            </w:r>
          </w:p>
        </w:tc>
        <w:tc>
          <w:tcPr>
            <w:tcW w:w="6237" w:type="dxa"/>
            <w:tcMar>
              <w:top w:w="113" w:type="dxa"/>
              <w:bottom w:w="113" w:type="dxa"/>
            </w:tcMar>
            <w:vAlign w:val="center"/>
          </w:tcPr>
          <w:p w:rsidR="001A71E3" w:rsidRPr="00DB48F3" w:rsidRDefault="001A71E3" w:rsidP="00A75FDA">
            <w:pPr>
              <w:jc w:val="both"/>
              <w:rPr>
                <w:i/>
                <w:color w:val="000000"/>
              </w:rPr>
            </w:pPr>
            <w:r>
              <w:rPr>
                <w:i/>
              </w:rPr>
              <w:t>Zgodnie z Rozdziałem 5, pkt 5.3. poz. 1 SWZ.</w:t>
            </w:r>
          </w:p>
        </w:tc>
        <w:tc>
          <w:tcPr>
            <w:tcW w:w="1223" w:type="dxa"/>
            <w:vAlign w:val="center"/>
          </w:tcPr>
          <w:p w:rsidR="001A71E3" w:rsidRPr="00DB4A81" w:rsidRDefault="001A71E3" w:rsidP="00A75FDA">
            <w:pPr>
              <w:widowControl w:val="0"/>
              <w:autoSpaceDE w:val="0"/>
              <w:snapToGrid w:val="0"/>
              <w:jc w:val="center"/>
            </w:pPr>
            <w:r>
              <w:t>sztuka</w:t>
            </w:r>
          </w:p>
        </w:tc>
        <w:tc>
          <w:tcPr>
            <w:tcW w:w="1105" w:type="dxa"/>
            <w:vAlign w:val="center"/>
          </w:tcPr>
          <w:p w:rsidR="001A71E3" w:rsidRPr="0082570F" w:rsidRDefault="001A71E3" w:rsidP="00A75FDA">
            <w:pPr>
              <w:jc w:val="center"/>
            </w:pPr>
            <w:r>
              <w:t>10</w:t>
            </w:r>
          </w:p>
        </w:tc>
        <w:tc>
          <w:tcPr>
            <w:tcW w:w="992" w:type="dxa"/>
            <w:vAlign w:val="center"/>
          </w:tcPr>
          <w:p w:rsidR="001A71E3" w:rsidRPr="00A93372" w:rsidRDefault="001A71E3" w:rsidP="00A75FDA">
            <w:pPr>
              <w:jc w:val="center"/>
            </w:pPr>
          </w:p>
        </w:tc>
        <w:tc>
          <w:tcPr>
            <w:tcW w:w="1134" w:type="dxa"/>
            <w:vAlign w:val="center"/>
          </w:tcPr>
          <w:p w:rsidR="001A71E3" w:rsidRPr="00A93372" w:rsidRDefault="001A71E3" w:rsidP="00A75FDA">
            <w:pPr>
              <w:tabs>
                <w:tab w:val="left" w:pos="720"/>
              </w:tabs>
              <w:jc w:val="center"/>
            </w:pPr>
          </w:p>
        </w:tc>
        <w:tc>
          <w:tcPr>
            <w:tcW w:w="1054" w:type="dxa"/>
            <w:vAlign w:val="center"/>
          </w:tcPr>
          <w:p w:rsidR="001A71E3" w:rsidRPr="006E3B2C" w:rsidRDefault="001A71E3" w:rsidP="00A75FDA">
            <w:pPr>
              <w:jc w:val="center"/>
            </w:pPr>
          </w:p>
        </w:tc>
        <w:tc>
          <w:tcPr>
            <w:tcW w:w="1066" w:type="dxa"/>
            <w:vAlign w:val="center"/>
          </w:tcPr>
          <w:p w:rsidR="001A71E3" w:rsidRPr="00A93372" w:rsidRDefault="001A71E3" w:rsidP="00A75FDA">
            <w:pPr>
              <w:jc w:val="center"/>
              <w:rPr>
                <w:b/>
                <w:szCs w:val="24"/>
              </w:rPr>
            </w:pPr>
          </w:p>
        </w:tc>
      </w:tr>
      <w:tr w:rsidR="001A71E3" w:rsidRPr="00C4186F" w:rsidTr="001A71E3">
        <w:trPr>
          <w:trHeight w:val="567"/>
          <w:jc w:val="center"/>
        </w:trPr>
        <w:tc>
          <w:tcPr>
            <w:tcW w:w="550" w:type="dxa"/>
            <w:vAlign w:val="center"/>
          </w:tcPr>
          <w:p w:rsidR="001A71E3" w:rsidRDefault="001A71E3" w:rsidP="00A75FDA">
            <w:pPr>
              <w:jc w:val="center"/>
              <w:rPr>
                <w:szCs w:val="24"/>
              </w:rPr>
            </w:pPr>
            <w:r>
              <w:rPr>
                <w:szCs w:val="24"/>
              </w:rPr>
              <w:t>2</w:t>
            </w:r>
          </w:p>
        </w:tc>
        <w:tc>
          <w:tcPr>
            <w:tcW w:w="6237" w:type="dxa"/>
            <w:tcMar>
              <w:top w:w="113" w:type="dxa"/>
              <w:bottom w:w="113" w:type="dxa"/>
            </w:tcMar>
            <w:vAlign w:val="center"/>
          </w:tcPr>
          <w:p w:rsidR="001A71E3" w:rsidRPr="00DB48F3" w:rsidRDefault="001A71E3" w:rsidP="00A75FDA">
            <w:pPr>
              <w:jc w:val="both"/>
              <w:rPr>
                <w:i/>
                <w:color w:val="000000"/>
              </w:rPr>
            </w:pPr>
            <w:r>
              <w:rPr>
                <w:i/>
              </w:rPr>
              <w:t>Zgodnie z Rozdziałem 5, pkt 5.3. poz. 2 SWZ.</w:t>
            </w:r>
          </w:p>
        </w:tc>
        <w:tc>
          <w:tcPr>
            <w:tcW w:w="1223" w:type="dxa"/>
            <w:vAlign w:val="center"/>
          </w:tcPr>
          <w:p w:rsidR="001A71E3" w:rsidRPr="00DB4A81" w:rsidRDefault="001A71E3" w:rsidP="00A75FDA">
            <w:pPr>
              <w:widowControl w:val="0"/>
              <w:autoSpaceDE w:val="0"/>
              <w:snapToGrid w:val="0"/>
              <w:jc w:val="center"/>
            </w:pPr>
            <w:r>
              <w:t>sztuka</w:t>
            </w:r>
          </w:p>
        </w:tc>
        <w:tc>
          <w:tcPr>
            <w:tcW w:w="1105" w:type="dxa"/>
            <w:vAlign w:val="center"/>
          </w:tcPr>
          <w:p w:rsidR="001A71E3" w:rsidRPr="0082570F" w:rsidRDefault="001A71E3" w:rsidP="00A75FDA">
            <w:pPr>
              <w:jc w:val="center"/>
            </w:pPr>
            <w:r>
              <w:t>15</w:t>
            </w:r>
          </w:p>
        </w:tc>
        <w:tc>
          <w:tcPr>
            <w:tcW w:w="992" w:type="dxa"/>
            <w:vAlign w:val="center"/>
          </w:tcPr>
          <w:p w:rsidR="001A71E3" w:rsidRPr="00A93372" w:rsidRDefault="001A71E3" w:rsidP="00A75FDA">
            <w:pPr>
              <w:jc w:val="center"/>
            </w:pPr>
          </w:p>
        </w:tc>
        <w:tc>
          <w:tcPr>
            <w:tcW w:w="1134" w:type="dxa"/>
            <w:vAlign w:val="center"/>
          </w:tcPr>
          <w:p w:rsidR="001A71E3" w:rsidRPr="00A93372" w:rsidRDefault="001A71E3" w:rsidP="00A75FDA">
            <w:pPr>
              <w:tabs>
                <w:tab w:val="left" w:pos="720"/>
              </w:tabs>
              <w:jc w:val="center"/>
            </w:pPr>
          </w:p>
        </w:tc>
        <w:tc>
          <w:tcPr>
            <w:tcW w:w="1054" w:type="dxa"/>
            <w:vAlign w:val="center"/>
          </w:tcPr>
          <w:p w:rsidR="001A71E3" w:rsidRPr="006E3B2C" w:rsidRDefault="001A71E3" w:rsidP="00A75FDA">
            <w:pPr>
              <w:jc w:val="center"/>
            </w:pPr>
          </w:p>
        </w:tc>
        <w:tc>
          <w:tcPr>
            <w:tcW w:w="1066" w:type="dxa"/>
            <w:vAlign w:val="center"/>
          </w:tcPr>
          <w:p w:rsidR="001A71E3" w:rsidRPr="00A93372" w:rsidRDefault="001A71E3" w:rsidP="00A75FDA">
            <w:pPr>
              <w:jc w:val="center"/>
              <w:rPr>
                <w:b/>
                <w:szCs w:val="24"/>
              </w:rPr>
            </w:pPr>
          </w:p>
        </w:tc>
      </w:tr>
      <w:tr w:rsidR="001A71E3" w:rsidRPr="00C4186F" w:rsidTr="001A71E3">
        <w:trPr>
          <w:jc w:val="center"/>
        </w:trPr>
        <w:tc>
          <w:tcPr>
            <w:tcW w:w="10107" w:type="dxa"/>
            <w:gridSpan w:val="5"/>
            <w:shd w:val="clear" w:color="auto" w:fill="D9D9D9"/>
            <w:tcMar>
              <w:top w:w="113" w:type="dxa"/>
              <w:bottom w:w="113" w:type="dxa"/>
            </w:tcMar>
            <w:vAlign w:val="center"/>
          </w:tcPr>
          <w:p w:rsidR="001A71E3" w:rsidRPr="000A4BDA" w:rsidRDefault="001A71E3" w:rsidP="00244F0B">
            <w:pPr>
              <w:jc w:val="right"/>
              <w:rPr>
                <w:b/>
                <w:szCs w:val="24"/>
              </w:rPr>
            </w:pPr>
            <w:r>
              <w:rPr>
                <w:b/>
                <w:szCs w:val="24"/>
              </w:rPr>
              <w:t>Razem:</w:t>
            </w:r>
          </w:p>
        </w:tc>
        <w:tc>
          <w:tcPr>
            <w:tcW w:w="1134" w:type="dxa"/>
            <w:shd w:val="clear" w:color="auto" w:fill="auto"/>
            <w:tcMar>
              <w:top w:w="113" w:type="dxa"/>
              <w:bottom w:w="113" w:type="dxa"/>
            </w:tcMar>
            <w:vAlign w:val="center"/>
          </w:tcPr>
          <w:p w:rsidR="001A71E3" w:rsidRPr="00386685" w:rsidRDefault="001A71E3" w:rsidP="00244F0B">
            <w:pPr>
              <w:jc w:val="center"/>
              <w:rPr>
                <w:b/>
                <w:szCs w:val="24"/>
              </w:rPr>
            </w:pPr>
          </w:p>
        </w:tc>
        <w:tc>
          <w:tcPr>
            <w:tcW w:w="1054" w:type="dxa"/>
            <w:shd w:val="clear" w:color="auto" w:fill="D9D9D9"/>
            <w:tcMar>
              <w:top w:w="113" w:type="dxa"/>
              <w:bottom w:w="113" w:type="dxa"/>
            </w:tcMar>
            <w:vAlign w:val="center"/>
          </w:tcPr>
          <w:p w:rsidR="001A71E3" w:rsidRPr="000A4BDA" w:rsidRDefault="001A71E3" w:rsidP="00244F0B">
            <w:pPr>
              <w:jc w:val="center"/>
              <w:rPr>
                <w:b/>
                <w:szCs w:val="24"/>
              </w:rPr>
            </w:pPr>
          </w:p>
        </w:tc>
        <w:tc>
          <w:tcPr>
            <w:tcW w:w="1066" w:type="dxa"/>
            <w:shd w:val="clear" w:color="auto" w:fill="auto"/>
            <w:tcMar>
              <w:top w:w="113" w:type="dxa"/>
              <w:bottom w:w="113" w:type="dxa"/>
            </w:tcMar>
            <w:vAlign w:val="center"/>
          </w:tcPr>
          <w:p w:rsidR="001A71E3" w:rsidRPr="000A4BDA" w:rsidRDefault="001A71E3" w:rsidP="00244F0B">
            <w:pPr>
              <w:jc w:val="center"/>
              <w:rPr>
                <w:b/>
                <w:szCs w:val="24"/>
              </w:rPr>
            </w:pPr>
          </w:p>
        </w:tc>
      </w:tr>
    </w:tbl>
    <w:p w:rsidR="009E5B2E" w:rsidRDefault="009E5B2E" w:rsidP="000050FC">
      <w:pPr>
        <w:spacing w:after="120"/>
        <w:ind w:left="-284" w:hanging="567"/>
        <w:rPr>
          <w:b/>
        </w:rPr>
      </w:pPr>
    </w:p>
    <w:p w:rsidR="00A75FDA" w:rsidRPr="00553494" w:rsidRDefault="00A75FDA" w:rsidP="00A75FDA">
      <w:pPr>
        <w:spacing w:after="120"/>
        <w:ind w:hanging="709"/>
        <w:rPr>
          <w:b/>
          <w:sz w:val="18"/>
          <w:szCs w:val="18"/>
        </w:rPr>
      </w:pPr>
      <w:r w:rsidRPr="00553494">
        <w:rPr>
          <w:b/>
          <w:sz w:val="18"/>
          <w:szCs w:val="18"/>
        </w:rPr>
        <w:t xml:space="preserve">Wartość brutto Pakietu </w:t>
      </w:r>
      <w:r>
        <w:rPr>
          <w:b/>
          <w:sz w:val="18"/>
          <w:szCs w:val="18"/>
        </w:rPr>
        <w:t>22</w:t>
      </w:r>
      <w:r w:rsidRPr="00553494">
        <w:rPr>
          <w:b/>
          <w:sz w:val="18"/>
          <w:szCs w:val="18"/>
        </w:rPr>
        <w:t xml:space="preserve"> ........................słownie ..........................................................................................................zł.</w:t>
      </w:r>
    </w:p>
    <w:p w:rsidR="00A75FDA" w:rsidRPr="00553494" w:rsidRDefault="00A75FDA" w:rsidP="00A75FDA">
      <w:pPr>
        <w:spacing w:after="120"/>
        <w:ind w:hanging="709"/>
        <w:rPr>
          <w:b/>
          <w:sz w:val="18"/>
          <w:szCs w:val="18"/>
        </w:rPr>
      </w:pPr>
      <w:r w:rsidRPr="00553494">
        <w:rPr>
          <w:sz w:val="18"/>
          <w:szCs w:val="18"/>
        </w:rPr>
        <w:t>w tym:</w:t>
      </w:r>
    </w:p>
    <w:p w:rsidR="00A75FDA" w:rsidRPr="00553494" w:rsidRDefault="00A75FDA" w:rsidP="00A75FDA">
      <w:pPr>
        <w:spacing w:after="120"/>
        <w:ind w:hanging="709"/>
        <w:rPr>
          <w:sz w:val="18"/>
          <w:szCs w:val="18"/>
        </w:rPr>
      </w:pPr>
      <w:r w:rsidRPr="00553494">
        <w:rPr>
          <w:sz w:val="18"/>
          <w:szCs w:val="18"/>
        </w:rPr>
        <w:t>wartość netto - ......................................... zł.</w:t>
      </w:r>
    </w:p>
    <w:p w:rsidR="00A75FDA" w:rsidRPr="00462F91" w:rsidRDefault="00A75FDA" w:rsidP="00A75FDA">
      <w:pPr>
        <w:spacing w:after="120"/>
        <w:ind w:hanging="709"/>
        <w:rPr>
          <w:sz w:val="18"/>
          <w:szCs w:val="18"/>
        </w:rPr>
      </w:pPr>
      <w:r w:rsidRPr="00553494">
        <w:rPr>
          <w:sz w:val="18"/>
          <w:szCs w:val="18"/>
        </w:rPr>
        <w:t>podatek VAT - ........................................ zł.</w:t>
      </w:r>
    </w:p>
    <w:p w:rsidR="00A75FDA" w:rsidRDefault="00A75FDA" w:rsidP="00A75FDA">
      <w:pPr>
        <w:tabs>
          <w:tab w:val="left" w:pos="2867"/>
        </w:tabs>
        <w:rPr>
          <w:sz w:val="22"/>
          <w:szCs w:val="22"/>
        </w:rPr>
      </w:pPr>
    </w:p>
    <w:p w:rsidR="00A75FDA" w:rsidRDefault="00A75FDA" w:rsidP="00A75FDA">
      <w:pPr>
        <w:tabs>
          <w:tab w:val="left" w:pos="2867"/>
        </w:tabs>
        <w:rPr>
          <w:sz w:val="22"/>
          <w:szCs w:val="22"/>
        </w:rPr>
      </w:pPr>
    </w:p>
    <w:p w:rsidR="00A75FDA" w:rsidRPr="00553494" w:rsidRDefault="00A75FDA" w:rsidP="00A75FDA">
      <w:pPr>
        <w:jc w:val="right"/>
        <w:rPr>
          <w:sz w:val="18"/>
          <w:szCs w:val="18"/>
        </w:rPr>
      </w:pPr>
      <w:r w:rsidRPr="00553494">
        <w:rPr>
          <w:sz w:val="18"/>
          <w:szCs w:val="18"/>
        </w:rPr>
        <w:t xml:space="preserve">………………………                                                                       </w:t>
      </w:r>
    </w:p>
    <w:p w:rsidR="00A75FDA" w:rsidRDefault="00A75FDA" w:rsidP="00A75FDA">
      <w:pPr>
        <w:jc w:val="right"/>
      </w:pPr>
      <w:r w:rsidRPr="00542F5B">
        <w:t xml:space="preserve">                                                         </w:t>
      </w:r>
      <w:r>
        <w:t xml:space="preserve">                                       podpis Wykonawcy</w:t>
      </w:r>
    </w:p>
    <w:p w:rsidR="00C304C6" w:rsidRDefault="00C304C6">
      <w:r>
        <w:br w:type="page"/>
      </w:r>
    </w:p>
    <w:tbl>
      <w:tblPr>
        <w:tblW w:w="13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223"/>
        <w:gridCol w:w="1386"/>
        <w:gridCol w:w="1134"/>
        <w:gridCol w:w="1134"/>
        <w:gridCol w:w="1051"/>
        <w:gridCol w:w="921"/>
      </w:tblGrid>
      <w:tr w:rsidR="001A71E3" w:rsidRPr="00C4186F" w:rsidTr="001A71E3">
        <w:trPr>
          <w:trHeight w:val="862"/>
          <w:jc w:val="center"/>
        </w:trPr>
        <w:tc>
          <w:tcPr>
            <w:tcW w:w="550" w:type="dxa"/>
            <w:vAlign w:val="center"/>
          </w:tcPr>
          <w:p w:rsidR="001A71E3" w:rsidRPr="000A4BDA" w:rsidRDefault="001A71E3" w:rsidP="00244F0B">
            <w:pPr>
              <w:jc w:val="center"/>
              <w:rPr>
                <w:b/>
                <w:szCs w:val="24"/>
              </w:rPr>
            </w:pPr>
            <w:r w:rsidRPr="000A4BDA">
              <w:rPr>
                <w:b/>
                <w:szCs w:val="24"/>
              </w:rPr>
              <w:lastRenderedPageBreak/>
              <w:br w:type="page"/>
              <w:t>l.p.</w:t>
            </w:r>
          </w:p>
        </w:tc>
        <w:tc>
          <w:tcPr>
            <w:tcW w:w="6237" w:type="dxa"/>
            <w:shd w:val="clear" w:color="auto" w:fill="auto"/>
            <w:vAlign w:val="center"/>
          </w:tcPr>
          <w:p w:rsidR="001A71E3" w:rsidRPr="00BA42B3" w:rsidRDefault="001A71E3" w:rsidP="00244F0B">
            <w:pPr>
              <w:tabs>
                <w:tab w:val="left" w:pos="1985"/>
              </w:tabs>
              <w:jc w:val="center"/>
              <w:rPr>
                <w:rFonts w:eastAsia="Batang"/>
                <w:b/>
              </w:rPr>
            </w:pPr>
            <w:r w:rsidRPr="00BA42B3">
              <w:rPr>
                <w:b/>
                <w:bCs/>
              </w:rPr>
              <w:t xml:space="preserve">Pakiet </w:t>
            </w:r>
            <w:r>
              <w:rPr>
                <w:b/>
                <w:bCs/>
              </w:rPr>
              <w:t>23</w:t>
            </w:r>
            <w:r w:rsidRPr="00BA42B3">
              <w:rPr>
                <w:b/>
                <w:bCs/>
              </w:rPr>
              <w:t xml:space="preserve">: </w:t>
            </w:r>
            <w:r>
              <w:rPr>
                <w:b/>
                <w:bCs/>
              </w:rPr>
              <w:t>Drobny sprzęt do terapii dróg oddechowych</w:t>
            </w:r>
          </w:p>
        </w:tc>
        <w:tc>
          <w:tcPr>
            <w:tcW w:w="1223" w:type="dxa"/>
            <w:shd w:val="clear" w:color="auto" w:fill="auto"/>
            <w:vAlign w:val="center"/>
          </w:tcPr>
          <w:p w:rsidR="001A71E3" w:rsidRPr="00C00FE7" w:rsidRDefault="001A71E3" w:rsidP="00244F0B">
            <w:pPr>
              <w:widowControl w:val="0"/>
              <w:spacing w:after="120"/>
              <w:jc w:val="center"/>
              <w:rPr>
                <w:b/>
                <w:bCs/>
                <w:color w:val="000000"/>
              </w:rPr>
            </w:pPr>
            <w:r w:rsidRPr="00C00FE7">
              <w:rPr>
                <w:b/>
                <w:bCs/>
                <w:color w:val="000000"/>
              </w:rPr>
              <w:t>j.m.</w:t>
            </w:r>
          </w:p>
        </w:tc>
        <w:tc>
          <w:tcPr>
            <w:tcW w:w="1386" w:type="dxa"/>
            <w:shd w:val="clear" w:color="auto" w:fill="auto"/>
            <w:vAlign w:val="center"/>
          </w:tcPr>
          <w:p w:rsidR="001A71E3" w:rsidRPr="00C00FE7" w:rsidRDefault="001A71E3" w:rsidP="00244F0B">
            <w:pPr>
              <w:widowControl w:val="0"/>
              <w:spacing w:after="120"/>
              <w:jc w:val="center"/>
              <w:rPr>
                <w:b/>
                <w:bCs/>
                <w:color w:val="000000"/>
              </w:rPr>
            </w:pPr>
            <w:r w:rsidRPr="00C00FE7">
              <w:rPr>
                <w:b/>
                <w:bCs/>
                <w:color w:val="000000"/>
              </w:rPr>
              <w:t>Ilość</w:t>
            </w:r>
          </w:p>
        </w:tc>
        <w:tc>
          <w:tcPr>
            <w:tcW w:w="1134" w:type="dxa"/>
            <w:vAlign w:val="center"/>
          </w:tcPr>
          <w:p w:rsidR="001A71E3" w:rsidRPr="00355A9B" w:rsidRDefault="001A71E3" w:rsidP="00244F0B">
            <w:pPr>
              <w:jc w:val="center"/>
              <w:rPr>
                <w:b/>
              </w:rPr>
            </w:pPr>
            <w:r w:rsidRPr="00355A9B">
              <w:rPr>
                <w:b/>
              </w:rPr>
              <w:t>cena jedn. netto</w:t>
            </w:r>
          </w:p>
        </w:tc>
        <w:tc>
          <w:tcPr>
            <w:tcW w:w="1134" w:type="dxa"/>
            <w:vAlign w:val="center"/>
          </w:tcPr>
          <w:p w:rsidR="001A71E3" w:rsidRPr="00355A9B" w:rsidRDefault="001A71E3" w:rsidP="00244F0B">
            <w:pPr>
              <w:jc w:val="center"/>
              <w:rPr>
                <w:b/>
              </w:rPr>
            </w:pPr>
            <w:r w:rsidRPr="00355A9B">
              <w:rPr>
                <w:b/>
              </w:rPr>
              <w:t>wartość netto</w:t>
            </w:r>
          </w:p>
        </w:tc>
        <w:tc>
          <w:tcPr>
            <w:tcW w:w="1051" w:type="dxa"/>
            <w:vAlign w:val="center"/>
          </w:tcPr>
          <w:p w:rsidR="001A71E3" w:rsidRPr="00355A9B" w:rsidRDefault="001A71E3" w:rsidP="00244F0B">
            <w:pPr>
              <w:jc w:val="center"/>
              <w:rPr>
                <w:b/>
              </w:rPr>
            </w:pPr>
            <w:r>
              <w:rPr>
                <w:b/>
              </w:rPr>
              <w:t xml:space="preserve">Stawka podatku </w:t>
            </w:r>
            <w:r w:rsidRPr="00355A9B">
              <w:rPr>
                <w:b/>
              </w:rPr>
              <w:t>VAT</w:t>
            </w:r>
          </w:p>
        </w:tc>
        <w:tc>
          <w:tcPr>
            <w:tcW w:w="921" w:type="dxa"/>
            <w:vAlign w:val="center"/>
          </w:tcPr>
          <w:p w:rsidR="001A71E3" w:rsidRPr="00355A9B" w:rsidRDefault="001A71E3" w:rsidP="00244F0B">
            <w:pPr>
              <w:jc w:val="center"/>
              <w:rPr>
                <w:b/>
              </w:rPr>
            </w:pPr>
            <w:r w:rsidRPr="00355A9B">
              <w:rPr>
                <w:b/>
              </w:rPr>
              <w:t>wartość brutto</w:t>
            </w:r>
          </w:p>
        </w:tc>
      </w:tr>
      <w:tr w:rsidR="001A71E3" w:rsidRPr="00C4186F" w:rsidTr="00926122">
        <w:trPr>
          <w:trHeight w:val="567"/>
          <w:jc w:val="center"/>
        </w:trPr>
        <w:tc>
          <w:tcPr>
            <w:tcW w:w="550" w:type="dxa"/>
            <w:vAlign w:val="center"/>
          </w:tcPr>
          <w:p w:rsidR="001A71E3" w:rsidRPr="000A4BDA" w:rsidRDefault="001A71E3" w:rsidP="00A75FDA">
            <w:pPr>
              <w:jc w:val="center"/>
              <w:rPr>
                <w:szCs w:val="24"/>
              </w:rPr>
            </w:pPr>
            <w:r>
              <w:rPr>
                <w:szCs w:val="24"/>
              </w:rPr>
              <w:t>1</w:t>
            </w:r>
          </w:p>
        </w:tc>
        <w:tc>
          <w:tcPr>
            <w:tcW w:w="6237" w:type="dxa"/>
            <w:tcMar>
              <w:top w:w="113" w:type="dxa"/>
              <w:bottom w:w="113" w:type="dxa"/>
            </w:tcMar>
            <w:vAlign w:val="center"/>
          </w:tcPr>
          <w:p w:rsidR="001A71E3" w:rsidRPr="00DB48F3" w:rsidRDefault="001A71E3" w:rsidP="00A75FDA">
            <w:pPr>
              <w:jc w:val="both"/>
              <w:rPr>
                <w:i/>
                <w:color w:val="000000"/>
              </w:rPr>
            </w:pPr>
            <w:r>
              <w:rPr>
                <w:i/>
              </w:rPr>
              <w:t>Zgodnie z Rozdziałem 5, pkt 5.3. poz. 1 SWZ.</w:t>
            </w:r>
          </w:p>
        </w:tc>
        <w:tc>
          <w:tcPr>
            <w:tcW w:w="1223" w:type="dxa"/>
            <w:vAlign w:val="center"/>
          </w:tcPr>
          <w:p w:rsidR="001A71E3" w:rsidRPr="00DB4A81" w:rsidRDefault="001A71E3" w:rsidP="00A75FDA">
            <w:pPr>
              <w:jc w:val="center"/>
              <w:rPr>
                <w:color w:val="000000"/>
              </w:rPr>
            </w:pPr>
            <w:r w:rsidRPr="00DB4A81">
              <w:rPr>
                <w:color w:val="000000"/>
              </w:rPr>
              <w:t>sztuka</w:t>
            </w:r>
          </w:p>
        </w:tc>
        <w:tc>
          <w:tcPr>
            <w:tcW w:w="1386" w:type="dxa"/>
            <w:shd w:val="clear" w:color="auto" w:fill="auto"/>
            <w:vAlign w:val="center"/>
          </w:tcPr>
          <w:p w:rsidR="001A71E3" w:rsidRPr="00164730" w:rsidRDefault="001A71E3" w:rsidP="00A75FDA">
            <w:pPr>
              <w:jc w:val="center"/>
            </w:pPr>
            <w:r w:rsidRPr="00926122">
              <w:t>560</w:t>
            </w:r>
          </w:p>
        </w:tc>
        <w:tc>
          <w:tcPr>
            <w:tcW w:w="1134" w:type="dxa"/>
            <w:vAlign w:val="center"/>
          </w:tcPr>
          <w:p w:rsidR="001A71E3" w:rsidRPr="00A93372" w:rsidRDefault="001A71E3" w:rsidP="00A75FDA">
            <w:pPr>
              <w:jc w:val="center"/>
            </w:pPr>
          </w:p>
        </w:tc>
        <w:tc>
          <w:tcPr>
            <w:tcW w:w="1134" w:type="dxa"/>
            <w:vAlign w:val="center"/>
          </w:tcPr>
          <w:p w:rsidR="001A71E3" w:rsidRPr="00A93372" w:rsidRDefault="001A71E3" w:rsidP="00A75FDA">
            <w:pPr>
              <w:tabs>
                <w:tab w:val="left" w:pos="720"/>
              </w:tabs>
              <w:jc w:val="center"/>
            </w:pPr>
          </w:p>
        </w:tc>
        <w:tc>
          <w:tcPr>
            <w:tcW w:w="1051" w:type="dxa"/>
            <w:vAlign w:val="center"/>
          </w:tcPr>
          <w:p w:rsidR="001A71E3" w:rsidRPr="001F3B0B" w:rsidRDefault="001A71E3" w:rsidP="00A75FDA">
            <w:pPr>
              <w:jc w:val="center"/>
            </w:pPr>
            <w:r w:rsidRPr="001F3B0B">
              <w:t>8%</w:t>
            </w:r>
          </w:p>
        </w:tc>
        <w:tc>
          <w:tcPr>
            <w:tcW w:w="921" w:type="dxa"/>
            <w:vAlign w:val="center"/>
          </w:tcPr>
          <w:p w:rsidR="001A71E3" w:rsidRPr="001F3B0B" w:rsidRDefault="001A71E3" w:rsidP="00A75FDA">
            <w:pPr>
              <w:jc w:val="center"/>
              <w:rPr>
                <w:b/>
                <w:szCs w:val="24"/>
              </w:rPr>
            </w:pPr>
          </w:p>
        </w:tc>
      </w:tr>
      <w:tr w:rsidR="001A71E3" w:rsidRPr="00C4186F" w:rsidTr="001A71E3">
        <w:trPr>
          <w:trHeight w:val="567"/>
          <w:jc w:val="center"/>
        </w:trPr>
        <w:tc>
          <w:tcPr>
            <w:tcW w:w="550" w:type="dxa"/>
            <w:vAlign w:val="center"/>
          </w:tcPr>
          <w:p w:rsidR="001A71E3" w:rsidRDefault="001A71E3" w:rsidP="00A75FDA">
            <w:pPr>
              <w:jc w:val="center"/>
              <w:rPr>
                <w:szCs w:val="24"/>
              </w:rPr>
            </w:pPr>
            <w:r>
              <w:rPr>
                <w:szCs w:val="24"/>
              </w:rPr>
              <w:t>2</w:t>
            </w:r>
          </w:p>
        </w:tc>
        <w:tc>
          <w:tcPr>
            <w:tcW w:w="6237" w:type="dxa"/>
            <w:tcMar>
              <w:top w:w="113" w:type="dxa"/>
              <w:bottom w:w="113" w:type="dxa"/>
            </w:tcMar>
            <w:vAlign w:val="center"/>
          </w:tcPr>
          <w:p w:rsidR="001A71E3" w:rsidRPr="00DB48F3" w:rsidRDefault="001A71E3" w:rsidP="00A75FDA">
            <w:pPr>
              <w:jc w:val="both"/>
              <w:rPr>
                <w:i/>
                <w:color w:val="000000"/>
              </w:rPr>
            </w:pPr>
            <w:r>
              <w:rPr>
                <w:i/>
              </w:rPr>
              <w:t>Zgodnie z Rozdziałem 5, pkt 5.3. poz. 2 SWZ.</w:t>
            </w:r>
          </w:p>
        </w:tc>
        <w:tc>
          <w:tcPr>
            <w:tcW w:w="1223" w:type="dxa"/>
            <w:vAlign w:val="center"/>
          </w:tcPr>
          <w:p w:rsidR="001A71E3" w:rsidRPr="00DB4A81" w:rsidRDefault="001A71E3" w:rsidP="00A75FDA">
            <w:pPr>
              <w:jc w:val="center"/>
              <w:rPr>
                <w:color w:val="000000"/>
              </w:rPr>
            </w:pPr>
            <w:r w:rsidRPr="00DB4A81">
              <w:rPr>
                <w:color w:val="000000"/>
              </w:rPr>
              <w:t>sztuka</w:t>
            </w:r>
          </w:p>
        </w:tc>
        <w:tc>
          <w:tcPr>
            <w:tcW w:w="1386" w:type="dxa"/>
            <w:vAlign w:val="center"/>
          </w:tcPr>
          <w:p w:rsidR="001A71E3" w:rsidRPr="00164730" w:rsidRDefault="001A71E3" w:rsidP="00A75FDA">
            <w:pPr>
              <w:jc w:val="center"/>
            </w:pPr>
            <w:r>
              <w:t>2</w:t>
            </w:r>
            <w:r w:rsidRPr="00164730">
              <w:t>000</w:t>
            </w:r>
          </w:p>
        </w:tc>
        <w:tc>
          <w:tcPr>
            <w:tcW w:w="1134" w:type="dxa"/>
            <w:vAlign w:val="center"/>
          </w:tcPr>
          <w:p w:rsidR="001A71E3" w:rsidRPr="00A93372" w:rsidRDefault="001A71E3" w:rsidP="00A75FDA">
            <w:pPr>
              <w:jc w:val="center"/>
            </w:pPr>
          </w:p>
        </w:tc>
        <w:tc>
          <w:tcPr>
            <w:tcW w:w="1134" w:type="dxa"/>
            <w:vAlign w:val="center"/>
          </w:tcPr>
          <w:p w:rsidR="001A71E3" w:rsidRPr="00A93372" w:rsidRDefault="001A71E3" w:rsidP="00A75FDA">
            <w:pPr>
              <w:tabs>
                <w:tab w:val="left" w:pos="720"/>
              </w:tabs>
              <w:jc w:val="center"/>
            </w:pPr>
          </w:p>
        </w:tc>
        <w:tc>
          <w:tcPr>
            <w:tcW w:w="1051" w:type="dxa"/>
            <w:vAlign w:val="center"/>
          </w:tcPr>
          <w:p w:rsidR="001A71E3" w:rsidRPr="001F3B0B" w:rsidRDefault="001A71E3" w:rsidP="00A75FDA">
            <w:pPr>
              <w:jc w:val="center"/>
            </w:pPr>
            <w:r w:rsidRPr="001F3B0B">
              <w:t>8%</w:t>
            </w:r>
          </w:p>
        </w:tc>
        <w:tc>
          <w:tcPr>
            <w:tcW w:w="921" w:type="dxa"/>
            <w:vAlign w:val="center"/>
          </w:tcPr>
          <w:p w:rsidR="001A71E3" w:rsidRPr="001F3B0B" w:rsidRDefault="001A71E3" w:rsidP="00A75FDA">
            <w:pPr>
              <w:jc w:val="center"/>
              <w:rPr>
                <w:b/>
                <w:szCs w:val="24"/>
              </w:rPr>
            </w:pPr>
          </w:p>
        </w:tc>
      </w:tr>
      <w:tr w:rsidR="001A71E3" w:rsidRPr="00C4186F" w:rsidTr="001A71E3">
        <w:trPr>
          <w:trHeight w:val="567"/>
          <w:jc w:val="center"/>
        </w:trPr>
        <w:tc>
          <w:tcPr>
            <w:tcW w:w="550" w:type="dxa"/>
            <w:vAlign w:val="center"/>
          </w:tcPr>
          <w:p w:rsidR="001A71E3" w:rsidRDefault="001A71E3" w:rsidP="00A75FDA">
            <w:pPr>
              <w:jc w:val="center"/>
              <w:rPr>
                <w:szCs w:val="24"/>
              </w:rPr>
            </w:pPr>
            <w:r>
              <w:rPr>
                <w:szCs w:val="24"/>
              </w:rPr>
              <w:t>3</w:t>
            </w:r>
          </w:p>
        </w:tc>
        <w:tc>
          <w:tcPr>
            <w:tcW w:w="6237" w:type="dxa"/>
            <w:tcMar>
              <w:top w:w="113" w:type="dxa"/>
              <w:bottom w:w="113" w:type="dxa"/>
            </w:tcMar>
            <w:vAlign w:val="center"/>
          </w:tcPr>
          <w:p w:rsidR="001A71E3" w:rsidRPr="00DB48F3" w:rsidRDefault="001A71E3" w:rsidP="00A75FDA">
            <w:pPr>
              <w:jc w:val="both"/>
              <w:rPr>
                <w:i/>
                <w:color w:val="000000"/>
              </w:rPr>
            </w:pPr>
            <w:r>
              <w:rPr>
                <w:i/>
              </w:rPr>
              <w:t>Zgodnie z Rozdziałem 5, pkt 5.3. poz. 3 SWZ.</w:t>
            </w:r>
          </w:p>
        </w:tc>
        <w:tc>
          <w:tcPr>
            <w:tcW w:w="1223" w:type="dxa"/>
            <w:vAlign w:val="center"/>
          </w:tcPr>
          <w:p w:rsidR="001A71E3" w:rsidRPr="00DB4A81" w:rsidRDefault="001A71E3" w:rsidP="00A75FDA">
            <w:pPr>
              <w:jc w:val="center"/>
              <w:rPr>
                <w:color w:val="000000"/>
              </w:rPr>
            </w:pPr>
            <w:r>
              <w:rPr>
                <w:color w:val="000000"/>
              </w:rPr>
              <w:t>sztuka</w:t>
            </w:r>
          </w:p>
        </w:tc>
        <w:tc>
          <w:tcPr>
            <w:tcW w:w="1386" w:type="dxa"/>
            <w:vAlign w:val="center"/>
          </w:tcPr>
          <w:p w:rsidR="001A71E3" w:rsidRPr="00164730" w:rsidRDefault="001A71E3" w:rsidP="00A75FDA">
            <w:pPr>
              <w:jc w:val="center"/>
            </w:pPr>
            <w:r>
              <w:t>10</w:t>
            </w:r>
          </w:p>
        </w:tc>
        <w:tc>
          <w:tcPr>
            <w:tcW w:w="1134" w:type="dxa"/>
            <w:vAlign w:val="center"/>
          </w:tcPr>
          <w:p w:rsidR="001A71E3" w:rsidRPr="00A93372" w:rsidRDefault="001A71E3" w:rsidP="00A75FDA">
            <w:pPr>
              <w:jc w:val="center"/>
            </w:pPr>
          </w:p>
        </w:tc>
        <w:tc>
          <w:tcPr>
            <w:tcW w:w="1134" w:type="dxa"/>
            <w:vAlign w:val="center"/>
          </w:tcPr>
          <w:p w:rsidR="001A71E3" w:rsidRPr="00A93372" w:rsidRDefault="001A71E3" w:rsidP="00A75FDA">
            <w:pPr>
              <w:tabs>
                <w:tab w:val="left" w:pos="720"/>
              </w:tabs>
              <w:jc w:val="center"/>
            </w:pPr>
          </w:p>
        </w:tc>
        <w:tc>
          <w:tcPr>
            <w:tcW w:w="1051" w:type="dxa"/>
            <w:vAlign w:val="center"/>
          </w:tcPr>
          <w:p w:rsidR="001A71E3" w:rsidRPr="001F3B0B" w:rsidRDefault="001A71E3" w:rsidP="00A75FDA">
            <w:pPr>
              <w:jc w:val="center"/>
            </w:pPr>
            <w:r w:rsidRPr="001F3B0B">
              <w:t>8%</w:t>
            </w:r>
          </w:p>
        </w:tc>
        <w:tc>
          <w:tcPr>
            <w:tcW w:w="921" w:type="dxa"/>
            <w:vAlign w:val="center"/>
          </w:tcPr>
          <w:p w:rsidR="001A71E3" w:rsidRPr="001F3B0B" w:rsidRDefault="001A71E3" w:rsidP="00A75FDA">
            <w:pPr>
              <w:jc w:val="center"/>
              <w:rPr>
                <w:b/>
                <w:szCs w:val="24"/>
              </w:rPr>
            </w:pPr>
          </w:p>
        </w:tc>
      </w:tr>
      <w:tr w:rsidR="001A71E3" w:rsidRPr="00C4186F" w:rsidTr="001A71E3">
        <w:trPr>
          <w:trHeight w:val="567"/>
          <w:jc w:val="center"/>
        </w:trPr>
        <w:tc>
          <w:tcPr>
            <w:tcW w:w="550" w:type="dxa"/>
            <w:vAlign w:val="center"/>
          </w:tcPr>
          <w:p w:rsidR="001A71E3" w:rsidRDefault="001A71E3" w:rsidP="00A75FDA">
            <w:pPr>
              <w:jc w:val="center"/>
              <w:rPr>
                <w:szCs w:val="24"/>
              </w:rPr>
            </w:pPr>
            <w:r>
              <w:rPr>
                <w:szCs w:val="24"/>
              </w:rPr>
              <w:t>4</w:t>
            </w:r>
          </w:p>
        </w:tc>
        <w:tc>
          <w:tcPr>
            <w:tcW w:w="6237" w:type="dxa"/>
            <w:tcMar>
              <w:top w:w="113" w:type="dxa"/>
              <w:bottom w:w="113" w:type="dxa"/>
            </w:tcMar>
            <w:vAlign w:val="center"/>
          </w:tcPr>
          <w:p w:rsidR="001A71E3" w:rsidRPr="00DB48F3" w:rsidRDefault="001A71E3" w:rsidP="00A75FDA">
            <w:pPr>
              <w:jc w:val="both"/>
              <w:rPr>
                <w:i/>
                <w:color w:val="000000"/>
              </w:rPr>
            </w:pPr>
            <w:r>
              <w:rPr>
                <w:i/>
              </w:rPr>
              <w:t>Zgodnie z Rozdziałem 5, pkt 5.3. poz. 4 SWZ.</w:t>
            </w:r>
          </w:p>
        </w:tc>
        <w:tc>
          <w:tcPr>
            <w:tcW w:w="1223" w:type="dxa"/>
            <w:vAlign w:val="center"/>
          </w:tcPr>
          <w:p w:rsidR="001A71E3" w:rsidRPr="00DB4A81" w:rsidRDefault="001A71E3" w:rsidP="00A75FDA">
            <w:pPr>
              <w:jc w:val="center"/>
              <w:rPr>
                <w:color w:val="000000"/>
              </w:rPr>
            </w:pPr>
            <w:r w:rsidRPr="00DB4A81">
              <w:rPr>
                <w:color w:val="000000"/>
              </w:rPr>
              <w:t>sztuka</w:t>
            </w:r>
          </w:p>
        </w:tc>
        <w:tc>
          <w:tcPr>
            <w:tcW w:w="1386" w:type="dxa"/>
            <w:vAlign w:val="center"/>
          </w:tcPr>
          <w:p w:rsidR="001A71E3" w:rsidRPr="00164730" w:rsidRDefault="001A71E3" w:rsidP="00A75FDA">
            <w:pPr>
              <w:jc w:val="center"/>
            </w:pPr>
            <w:r w:rsidRPr="00164730">
              <w:t>2</w:t>
            </w:r>
            <w:r>
              <w:t>5</w:t>
            </w:r>
            <w:r w:rsidRPr="00164730">
              <w:t>0</w:t>
            </w:r>
          </w:p>
        </w:tc>
        <w:tc>
          <w:tcPr>
            <w:tcW w:w="1134" w:type="dxa"/>
            <w:vAlign w:val="center"/>
          </w:tcPr>
          <w:p w:rsidR="001A71E3" w:rsidRPr="00A93372" w:rsidRDefault="001A71E3" w:rsidP="00A75FDA">
            <w:pPr>
              <w:jc w:val="center"/>
            </w:pPr>
          </w:p>
        </w:tc>
        <w:tc>
          <w:tcPr>
            <w:tcW w:w="1134" w:type="dxa"/>
            <w:vAlign w:val="center"/>
          </w:tcPr>
          <w:p w:rsidR="001A71E3" w:rsidRPr="00A93372" w:rsidRDefault="001A71E3" w:rsidP="00A75FDA">
            <w:pPr>
              <w:tabs>
                <w:tab w:val="left" w:pos="720"/>
              </w:tabs>
              <w:jc w:val="center"/>
            </w:pPr>
          </w:p>
        </w:tc>
        <w:tc>
          <w:tcPr>
            <w:tcW w:w="1051" w:type="dxa"/>
            <w:vAlign w:val="center"/>
          </w:tcPr>
          <w:p w:rsidR="001A71E3" w:rsidRPr="001F3B0B" w:rsidRDefault="001A71E3" w:rsidP="00A75FDA">
            <w:pPr>
              <w:jc w:val="center"/>
            </w:pPr>
            <w:r w:rsidRPr="001F3B0B">
              <w:t>8%</w:t>
            </w:r>
          </w:p>
        </w:tc>
        <w:tc>
          <w:tcPr>
            <w:tcW w:w="921" w:type="dxa"/>
            <w:vAlign w:val="center"/>
          </w:tcPr>
          <w:p w:rsidR="001A71E3" w:rsidRPr="001F3B0B" w:rsidRDefault="001A71E3" w:rsidP="00A75FDA">
            <w:pPr>
              <w:jc w:val="center"/>
              <w:rPr>
                <w:b/>
                <w:szCs w:val="24"/>
              </w:rPr>
            </w:pPr>
          </w:p>
        </w:tc>
      </w:tr>
      <w:tr w:rsidR="001A71E3" w:rsidRPr="00C4186F" w:rsidTr="001A71E3">
        <w:trPr>
          <w:jc w:val="center"/>
        </w:trPr>
        <w:tc>
          <w:tcPr>
            <w:tcW w:w="10530" w:type="dxa"/>
            <w:gridSpan w:val="5"/>
            <w:shd w:val="clear" w:color="auto" w:fill="D9D9D9"/>
            <w:tcMar>
              <w:top w:w="113" w:type="dxa"/>
              <w:bottom w:w="113" w:type="dxa"/>
            </w:tcMar>
            <w:vAlign w:val="center"/>
          </w:tcPr>
          <w:p w:rsidR="001A71E3" w:rsidRPr="000A4BDA" w:rsidRDefault="001A71E3" w:rsidP="00244F0B">
            <w:pPr>
              <w:jc w:val="right"/>
              <w:rPr>
                <w:b/>
                <w:szCs w:val="24"/>
              </w:rPr>
            </w:pPr>
            <w:r>
              <w:rPr>
                <w:b/>
                <w:szCs w:val="24"/>
              </w:rPr>
              <w:t>Razem:</w:t>
            </w:r>
          </w:p>
        </w:tc>
        <w:tc>
          <w:tcPr>
            <w:tcW w:w="1134" w:type="dxa"/>
            <w:shd w:val="clear" w:color="auto" w:fill="auto"/>
            <w:tcMar>
              <w:top w:w="113" w:type="dxa"/>
              <w:bottom w:w="113" w:type="dxa"/>
            </w:tcMar>
            <w:vAlign w:val="center"/>
          </w:tcPr>
          <w:p w:rsidR="001A71E3" w:rsidRPr="000A4BDA" w:rsidRDefault="001A71E3" w:rsidP="00244F0B">
            <w:pPr>
              <w:jc w:val="center"/>
              <w:rPr>
                <w:b/>
                <w:szCs w:val="24"/>
              </w:rPr>
            </w:pPr>
          </w:p>
        </w:tc>
        <w:tc>
          <w:tcPr>
            <w:tcW w:w="1051" w:type="dxa"/>
            <w:shd w:val="clear" w:color="auto" w:fill="D9D9D9"/>
            <w:tcMar>
              <w:top w:w="113" w:type="dxa"/>
              <w:bottom w:w="113" w:type="dxa"/>
            </w:tcMar>
            <w:vAlign w:val="center"/>
          </w:tcPr>
          <w:p w:rsidR="001A71E3" w:rsidRPr="000A4BDA" w:rsidRDefault="001A71E3" w:rsidP="00244F0B">
            <w:pPr>
              <w:jc w:val="center"/>
              <w:rPr>
                <w:b/>
                <w:szCs w:val="24"/>
              </w:rPr>
            </w:pPr>
          </w:p>
        </w:tc>
        <w:tc>
          <w:tcPr>
            <w:tcW w:w="921" w:type="dxa"/>
            <w:shd w:val="clear" w:color="auto" w:fill="auto"/>
            <w:tcMar>
              <w:top w:w="113" w:type="dxa"/>
              <w:bottom w:w="113" w:type="dxa"/>
            </w:tcMar>
            <w:vAlign w:val="center"/>
          </w:tcPr>
          <w:p w:rsidR="001A71E3" w:rsidRPr="000A4BDA" w:rsidRDefault="001A71E3" w:rsidP="00244F0B">
            <w:pPr>
              <w:jc w:val="center"/>
              <w:rPr>
                <w:b/>
                <w:szCs w:val="24"/>
              </w:rPr>
            </w:pPr>
          </w:p>
        </w:tc>
      </w:tr>
    </w:tbl>
    <w:p w:rsidR="00A75FDA" w:rsidRDefault="00A75FDA" w:rsidP="000050FC">
      <w:pPr>
        <w:spacing w:after="120"/>
        <w:ind w:left="-284" w:hanging="567"/>
        <w:rPr>
          <w:b/>
        </w:rPr>
      </w:pPr>
    </w:p>
    <w:p w:rsidR="00A75FDA" w:rsidRPr="00553494" w:rsidRDefault="00A75FDA" w:rsidP="00A75FDA">
      <w:pPr>
        <w:spacing w:after="120"/>
        <w:ind w:hanging="709"/>
        <w:rPr>
          <w:b/>
          <w:sz w:val="18"/>
          <w:szCs w:val="18"/>
        </w:rPr>
      </w:pPr>
      <w:r w:rsidRPr="00553494">
        <w:rPr>
          <w:b/>
          <w:sz w:val="18"/>
          <w:szCs w:val="18"/>
        </w:rPr>
        <w:t xml:space="preserve">Wartość brutto Pakietu </w:t>
      </w:r>
      <w:r>
        <w:rPr>
          <w:b/>
          <w:sz w:val="18"/>
          <w:szCs w:val="18"/>
        </w:rPr>
        <w:t>23</w:t>
      </w:r>
      <w:r w:rsidRPr="00553494">
        <w:rPr>
          <w:b/>
          <w:sz w:val="18"/>
          <w:szCs w:val="18"/>
        </w:rPr>
        <w:t xml:space="preserve"> ........................słownie ..........................................................................................................zł.</w:t>
      </w:r>
    </w:p>
    <w:p w:rsidR="00A75FDA" w:rsidRPr="00553494" w:rsidRDefault="00A75FDA" w:rsidP="00A75FDA">
      <w:pPr>
        <w:spacing w:after="120"/>
        <w:ind w:hanging="709"/>
        <w:rPr>
          <w:b/>
          <w:sz w:val="18"/>
          <w:szCs w:val="18"/>
        </w:rPr>
      </w:pPr>
      <w:r w:rsidRPr="00553494">
        <w:rPr>
          <w:sz w:val="18"/>
          <w:szCs w:val="18"/>
        </w:rPr>
        <w:t>w tym:</w:t>
      </w:r>
    </w:p>
    <w:p w:rsidR="00A75FDA" w:rsidRPr="00553494" w:rsidRDefault="00A75FDA" w:rsidP="00A75FDA">
      <w:pPr>
        <w:spacing w:after="120"/>
        <w:ind w:hanging="709"/>
        <w:rPr>
          <w:sz w:val="18"/>
          <w:szCs w:val="18"/>
        </w:rPr>
      </w:pPr>
      <w:r w:rsidRPr="00553494">
        <w:rPr>
          <w:sz w:val="18"/>
          <w:szCs w:val="18"/>
        </w:rPr>
        <w:t>wartość netto - ......................................... zł.</w:t>
      </w:r>
    </w:p>
    <w:p w:rsidR="00A75FDA" w:rsidRPr="00462F91" w:rsidRDefault="00A75FDA" w:rsidP="00A75FDA">
      <w:pPr>
        <w:spacing w:after="120"/>
        <w:ind w:hanging="709"/>
        <w:rPr>
          <w:sz w:val="18"/>
          <w:szCs w:val="18"/>
        </w:rPr>
      </w:pPr>
      <w:r w:rsidRPr="00553494">
        <w:rPr>
          <w:sz w:val="18"/>
          <w:szCs w:val="18"/>
        </w:rPr>
        <w:t>podatek VAT - ........................................ zł.</w:t>
      </w:r>
    </w:p>
    <w:p w:rsidR="00A75FDA" w:rsidRDefault="00A75FDA" w:rsidP="00A75FDA">
      <w:pPr>
        <w:tabs>
          <w:tab w:val="left" w:pos="2867"/>
        </w:tabs>
        <w:rPr>
          <w:sz w:val="22"/>
          <w:szCs w:val="22"/>
        </w:rPr>
      </w:pPr>
    </w:p>
    <w:p w:rsidR="00A75FDA" w:rsidRDefault="00A75FDA" w:rsidP="00A75FDA">
      <w:pPr>
        <w:tabs>
          <w:tab w:val="left" w:pos="2867"/>
        </w:tabs>
        <w:rPr>
          <w:sz w:val="22"/>
          <w:szCs w:val="22"/>
        </w:rPr>
      </w:pPr>
    </w:p>
    <w:p w:rsidR="00A75FDA" w:rsidRPr="00553494" w:rsidRDefault="00A75FDA" w:rsidP="00A75FDA">
      <w:pPr>
        <w:jc w:val="right"/>
        <w:rPr>
          <w:sz w:val="18"/>
          <w:szCs w:val="18"/>
        </w:rPr>
      </w:pPr>
      <w:r w:rsidRPr="00553494">
        <w:rPr>
          <w:sz w:val="18"/>
          <w:szCs w:val="18"/>
        </w:rPr>
        <w:t xml:space="preserve">………………………                                                                       </w:t>
      </w:r>
    </w:p>
    <w:p w:rsidR="00A75FDA" w:rsidRDefault="00A75FDA" w:rsidP="00A75FDA">
      <w:pPr>
        <w:jc w:val="right"/>
      </w:pPr>
      <w:r w:rsidRPr="00542F5B">
        <w:t xml:space="preserve">                                                         </w:t>
      </w:r>
      <w:r>
        <w:t xml:space="preserve">                                       podpis Wykonawcy</w:t>
      </w:r>
    </w:p>
    <w:p w:rsidR="00C304C6" w:rsidRDefault="00C304C6">
      <w:r>
        <w:br w:type="page"/>
      </w:r>
    </w:p>
    <w:tbl>
      <w:tblPr>
        <w:tblW w:w="13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223"/>
        <w:gridCol w:w="990"/>
        <w:gridCol w:w="1134"/>
        <w:gridCol w:w="1134"/>
        <w:gridCol w:w="1176"/>
        <w:gridCol w:w="931"/>
      </w:tblGrid>
      <w:tr w:rsidR="001A71E3" w:rsidRPr="00C4186F" w:rsidTr="001A71E3">
        <w:trPr>
          <w:trHeight w:val="862"/>
          <w:jc w:val="center"/>
        </w:trPr>
        <w:tc>
          <w:tcPr>
            <w:tcW w:w="550" w:type="dxa"/>
            <w:vAlign w:val="center"/>
          </w:tcPr>
          <w:p w:rsidR="001A71E3" w:rsidRPr="000A4BDA" w:rsidRDefault="001A71E3" w:rsidP="00244F0B">
            <w:pPr>
              <w:jc w:val="center"/>
              <w:rPr>
                <w:b/>
                <w:szCs w:val="24"/>
              </w:rPr>
            </w:pPr>
            <w:r>
              <w:lastRenderedPageBreak/>
              <w:br w:type="page"/>
            </w:r>
            <w:r w:rsidRPr="000A4BDA">
              <w:rPr>
                <w:b/>
                <w:szCs w:val="24"/>
              </w:rPr>
              <w:br w:type="page"/>
              <w:t>l.p.</w:t>
            </w:r>
          </w:p>
        </w:tc>
        <w:tc>
          <w:tcPr>
            <w:tcW w:w="6237" w:type="dxa"/>
            <w:shd w:val="clear" w:color="auto" w:fill="auto"/>
            <w:vAlign w:val="center"/>
          </w:tcPr>
          <w:p w:rsidR="001A71E3" w:rsidRPr="001D6872" w:rsidRDefault="001A71E3" w:rsidP="00244F0B">
            <w:pPr>
              <w:widowControl w:val="0"/>
              <w:spacing w:after="120"/>
              <w:jc w:val="center"/>
              <w:rPr>
                <w:b/>
                <w:bCs/>
                <w:color w:val="000000"/>
              </w:rPr>
            </w:pPr>
            <w:r w:rsidRPr="001D6872">
              <w:rPr>
                <w:b/>
                <w:bCs/>
                <w:color w:val="000000"/>
              </w:rPr>
              <w:t xml:space="preserve">Pakiet </w:t>
            </w:r>
            <w:r>
              <w:rPr>
                <w:b/>
                <w:bCs/>
                <w:color w:val="000000"/>
              </w:rPr>
              <w:t>24: Drobny sprzęt medyczny</w:t>
            </w:r>
          </w:p>
        </w:tc>
        <w:tc>
          <w:tcPr>
            <w:tcW w:w="1223" w:type="dxa"/>
            <w:shd w:val="clear" w:color="auto" w:fill="auto"/>
            <w:vAlign w:val="center"/>
          </w:tcPr>
          <w:p w:rsidR="001A71E3" w:rsidRPr="00C00FE7" w:rsidRDefault="001A71E3" w:rsidP="00244F0B">
            <w:pPr>
              <w:widowControl w:val="0"/>
              <w:spacing w:after="120"/>
              <w:jc w:val="center"/>
              <w:rPr>
                <w:b/>
                <w:bCs/>
                <w:color w:val="000000"/>
              </w:rPr>
            </w:pPr>
            <w:r w:rsidRPr="00C00FE7">
              <w:rPr>
                <w:b/>
                <w:bCs/>
                <w:color w:val="000000"/>
              </w:rPr>
              <w:t>j.m.</w:t>
            </w:r>
          </w:p>
        </w:tc>
        <w:tc>
          <w:tcPr>
            <w:tcW w:w="990" w:type="dxa"/>
            <w:shd w:val="clear" w:color="auto" w:fill="auto"/>
            <w:vAlign w:val="center"/>
          </w:tcPr>
          <w:p w:rsidR="001A71E3" w:rsidRPr="00C00FE7" w:rsidRDefault="001A71E3" w:rsidP="00244F0B">
            <w:pPr>
              <w:widowControl w:val="0"/>
              <w:spacing w:after="120"/>
              <w:jc w:val="center"/>
              <w:rPr>
                <w:b/>
                <w:bCs/>
                <w:color w:val="000000"/>
              </w:rPr>
            </w:pPr>
            <w:r w:rsidRPr="00C00FE7">
              <w:rPr>
                <w:b/>
                <w:bCs/>
                <w:color w:val="000000"/>
              </w:rPr>
              <w:t>Ilość</w:t>
            </w:r>
          </w:p>
        </w:tc>
        <w:tc>
          <w:tcPr>
            <w:tcW w:w="1134" w:type="dxa"/>
            <w:vAlign w:val="center"/>
          </w:tcPr>
          <w:p w:rsidR="001A71E3" w:rsidRPr="00355A9B" w:rsidRDefault="001A71E3" w:rsidP="00244F0B">
            <w:pPr>
              <w:jc w:val="center"/>
              <w:rPr>
                <w:b/>
              </w:rPr>
            </w:pPr>
            <w:r w:rsidRPr="00355A9B">
              <w:rPr>
                <w:b/>
              </w:rPr>
              <w:t>cena jedn. netto</w:t>
            </w:r>
          </w:p>
        </w:tc>
        <w:tc>
          <w:tcPr>
            <w:tcW w:w="1134" w:type="dxa"/>
            <w:vAlign w:val="center"/>
          </w:tcPr>
          <w:p w:rsidR="001A71E3" w:rsidRPr="00355A9B" w:rsidRDefault="001A71E3" w:rsidP="00244F0B">
            <w:pPr>
              <w:jc w:val="center"/>
              <w:rPr>
                <w:b/>
              </w:rPr>
            </w:pPr>
            <w:r w:rsidRPr="00355A9B">
              <w:rPr>
                <w:b/>
              </w:rPr>
              <w:t>wartość netto</w:t>
            </w:r>
          </w:p>
        </w:tc>
        <w:tc>
          <w:tcPr>
            <w:tcW w:w="1176" w:type="dxa"/>
            <w:vAlign w:val="center"/>
          </w:tcPr>
          <w:p w:rsidR="001A71E3" w:rsidRPr="00355A9B" w:rsidRDefault="001A71E3" w:rsidP="00244F0B">
            <w:pPr>
              <w:jc w:val="center"/>
              <w:rPr>
                <w:b/>
              </w:rPr>
            </w:pPr>
            <w:r>
              <w:rPr>
                <w:b/>
              </w:rPr>
              <w:t xml:space="preserve">Stawka podatku </w:t>
            </w:r>
            <w:r w:rsidRPr="00355A9B">
              <w:rPr>
                <w:b/>
              </w:rPr>
              <w:t>VAT</w:t>
            </w:r>
          </w:p>
        </w:tc>
        <w:tc>
          <w:tcPr>
            <w:tcW w:w="931" w:type="dxa"/>
            <w:vAlign w:val="center"/>
          </w:tcPr>
          <w:p w:rsidR="001A71E3" w:rsidRPr="00355A9B" w:rsidRDefault="001A71E3" w:rsidP="00244F0B">
            <w:pPr>
              <w:jc w:val="center"/>
              <w:rPr>
                <w:b/>
              </w:rPr>
            </w:pPr>
            <w:r w:rsidRPr="00355A9B">
              <w:rPr>
                <w:b/>
              </w:rPr>
              <w:t>wartość brutto</w:t>
            </w:r>
          </w:p>
        </w:tc>
      </w:tr>
      <w:tr w:rsidR="001A71E3" w:rsidRPr="00C4186F" w:rsidTr="001A71E3">
        <w:trPr>
          <w:trHeight w:val="274"/>
          <w:jc w:val="center"/>
        </w:trPr>
        <w:tc>
          <w:tcPr>
            <w:tcW w:w="550" w:type="dxa"/>
            <w:vAlign w:val="center"/>
          </w:tcPr>
          <w:p w:rsidR="001A71E3" w:rsidRPr="000A4BDA" w:rsidRDefault="001A71E3" w:rsidP="006B3415">
            <w:pPr>
              <w:jc w:val="center"/>
              <w:rPr>
                <w:szCs w:val="24"/>
              </w:rPr>
            </w:pPr>
            <w:r>
              <w:rPr>
                <w:szCs w:val="24"/>
              </w:rPr>
              <w:t>1</w:t>
            </w:r>
          </w:p>
        </w:tc>
        <w:tc>
          <w:tcPr>
            <w:tcW w:w="6237" w:type="dxa"/>
            <w:tcMar>
              <w:top w:w="113" w:type="dxa"/>
              <w:bottom w:w="113" w:type="dxa"/>
            </w:tcMar>
            <w:vAlign w:val="center"/>
          </w:tcPr>
          <w:p w:rsidR="001A71E3" w:rsidRPr="00DB48F3" w:rsidRDefault="001A71E3" w:rsidP="006B3415">
            <w:pPr>
              <w:jc w:val="both"/>
              <w:rPr>
                <w:i/>
                <w:color w:val="000000"/>
              </w:rPr>
            </w:pPr>
            <w:r>
              <w:rPr>
                <w:i/>
              </w:rPr>
              <w:t>Zgodnie z Rozdziałem 5, pkt 5.3. poz. 1 SWZ.</w:t>
            </w:r>
          </w:p>
        </w:tc>
        <w:tc>
          <w:tcPr>
            <w:tcW w:w="1223" w:type="dxa"/>
            <w:vAlign w:val="center"/>
          </w:tcPr>
          <w:p w:rsidR="001A71E3" w:rsidRPr="00DB4A81" w:rsidRDefault="001A71E3" w:rsidP="006B3415">
            <w:pPr>
              <w:widowControl w:val="0"/>
              <w:autoSpaceDE w:val="0"/>
              <w:snapToGrid w:val="0"/>
              <w:jc w:val="center"/>
            </w:pPr>
            <w:r>
              <w:t>sztuka</w:t>
            </w:r>
          </w:p>
        </w:tc>
        <w:tc>
          <w:tcPr>
            <w:tcW w:w="990" w:type="dxa"/>
            <w:vAlign w:val="center"/>
          </w:tcPr>
          <w:p w:rsidR="001A71E3" w:rsidRPr="00DB4A81" w:rsidRDefault="001A71E3" w:rsidP="006B3415">
            <w:pPr>
              <w:jc w:val="center"/>
            </w:pPr>
            <w:r>
              <w:t>1300</w:t>
            </w:r>
          </w:p>
        </w:tc>
        <w:tc>
          <w:tcPr>
            <w:tcW w:w="1134" w:type="dxa"/>
            <w:vAlign w:val="center"/>
          </w:tcPr>
          <w:p w:rsidR="001A71E3" w:rsidRPr="00A93372" w:rsidRDefault="001A71E3" w:rsidP="006B3415">
            <w:pPr>
              <w:jc w:val="center"/>
            </w:pPr>
          </w:p>
        </w:tc>
        <w:tc>
          <w:tcPr>
            <w:tcW w:w="1134" w:type="dxa"/>
            <w:vAlign w:val="center"/>
          </w:tcPr>
          <w:p w:rsidR="001A71E3" w:rsidRPr="00A93372" w:rsidRDefault="001A71E3" w:rsidP="006B3415">
            <w:pPr>
              <w:tabs>
                <w:tab w:val="left" w:pos="720"/>
              </w:tabs>
              <w:jc w:val="center"/>
            </w:pPr>
          </w:p>
        </w:tc>
        <w:tc>
          <w:tcPr>
            <w:tcW w:w="1176" w:type="dxa"/>
            <w:vAlign w:val="center"/>
          </w:tcPr>
          <w:p w:rsidR="001A71E3" w:rsidRPr="00D61524" w:rsidRDefault="001A71E3" w:rsidP="006B3415">
            <w:pPr>
              <w:jc w:val="center"/>
            </w:pPr>
            <w:r w:rsidRPr="00D61524">
              <w:t>8%</w:t>
            </w:r>
          </w:p>
        </w:tc>
        <w:tc>
          <w:tcPr>
            <w:tcW w:w="931" w:type="dxa"/>
            <w:vAlign w:val="center"/>
          </w:tcPr>
          <w:p w:rsidR="001A71E3" w:rsidRPr="00A93372" w:rsidRDefault="001A71E3" w:rsidP="006B3415">
            <w:pPr>
              <w:jc w:val="center"/>
              <w:rPr>
                <w:b/>
                <w:szCs w:val="24"/>
              </w:rPr>
            </w:pPr>
          </w:p>
        </w:tc>
      </w:tr>
      <w:tr w:rsidR="001A71E3" w:rsidRPr="00C4186F" w:rsidTr="001A71E3">
        <w:trPr>
          <w:trHeight w:val="255"/>
          <w:jc w:val="center"/>
        </w:trPr>
        <w:tc>
          <w:tcPr>
            <w:tcW w:w="550" w:type="dxa"/>
            <w:vAlign w:val="center"/>
          </w:tcPr>
          <w:p w:rsidR="001A71E3" w:rsidRDefault="001A71E3" w:rsidP="006B3415">
            <w:pPr>
              <w:jc w:val="center"/>
              <w:rPr>
                <w:szCs w:val="24"/>
              </w:rPr>
            </w:pPr>
            <w:r>
              <w:rPr>
                <w:szCs w:val="24"/>
              </w:rPr>
              <w:t>2</w:t>
            </w:r>
          </w:p>
        </w:tc>
        <w:tc>
          <w:tcPr>
            <w:tcW w:w="6237" w:type="dxa"/>
            <w:tcMar>
              <w:top w:w="113" w:type="dxa"/>
              <w:bottom w:w="113" w:type="dxa"/>
            </w:tcMar>
            <w:vAlign w:val="center"/>
          </w:tcPr>
          <w:p w:rsidR="001A71E3" w:rsidRPr="00DB48F3" w:rsidRDefault="001A71E3" w:rsidP="006B3415">
            <w:pPr>
              <w:jc w:val="both"/>
              <w:rPr>
                <w:i/>
                <w:color w:val="000000"/>
              </w:rPr>
            </w:pPr>
            <w:r>
              <w:rPr>
                <w:i/>
              </w:rPr>
              <w:t>Zgodnie z Rozdziałem 5, pkt 5.3. poz. 2 SWZ.</w:t>
            </w:r>
          </w:p>
        </w:tc>
        <w:tc>
          <w:tcPr>
            <w:tcW w:w="1223" w:type="dxa"/>
            <w:vAlign w:val="center"/>
          </w:tcPr>
          <w:p w:rsidR="001A71E3" w:rsidRDefault="001A71E3" w:rsidP="006B3415">
            <w:pPr>
              <w:widowControl w:val="0"/>
              <w:autoSpaceDE w:val="0"/>
              <w:snapToGrid w:val="0"/>
              <w:jc w:val="center"/>
            </w:pPr>
            <w:r>
              <w:t>sztuka</w:t>
            </w:r>
          </w:p>
        </w:tc>
        <w:tc>
          <w:tcPr>
            <w:tcW w:w="990" w:type="dxa"/>
            <w:vAlign w:val="center"/>
          </w:tcPr>
          <w:p w:rsidR="001A71E3" w:rsidRDefault="001A71E3" w:rsidP="006B3415">
            <w:pPr>
              <w:jc w:val="center"/>
            </w:pPr>
            <w:r>
              <w:t>10</w:t>
            </w:r>
          </w:p>
        </w:tc>
        <w:tc>
          <w:tcPr>
            <w:tcW w:w="1134" w:type="dxa"/>
            <w:vAlign w:val="center"/>
          </w:tcPr>
          <w:p w:rsidR="001A71E3" w:rsidRDefault="001A71E3" w:rsidP="006B3415">
            <w:pPr>
              <w:jc w:val="center"/>
            </w:pPr>
          </w:p>
        </w:tc>
        <w:tc>
          <w:tcPr>
            <w:tcW w:w="1134" w:type="dxa"/>
            <w:vAlign w:val="center"/>
          </w:tcPr>
          <w:p w:rsidR="001A71E3" w:rsidRDefault="001A71E3" w:rsidP="006B3415">
            <w:pPr>
              <w:tabs>
                <w:tab w:val="left" w:pos="720"/>
              </w:tabs>
              <w:jc w:val="center"/>
            </w:pPr>
          </w:p>
        </w:tc>
        <w:tc>
          <w:tcPr>
            <w:tcW w:w="1176" w:type="dxa"/>
            <w:vAlign w:val="center"/>
          </w:tcPr>
          <w:p w:rsidR="001A71E3" w:rsidRPr="00D61524" w:rsidRDefault="001A71E3" w:rsidP="006B3415">
            <w:pPr>
              <w:jc w:val="center"/>
            </w:pPr>
          </w:p>
        </w:tc>
        <w:tc>
          <w:tcPr>
            <w:tcW w:w="931" w:type="dxa"/>
            <w:vAlign w:val="center"/>
          </w:tcPr>
          <w:p w:rsidR="001A71E3" w:rsidRPr="00A93372" w:rsidRDefault="001A71E3" w:rsidP="006B3415">
            <w:pPr>
              <w:jc w:val="center"/>
              <w:rPr>
                <w:b/>
                <w:szCs w:val="24"/>
              </w:rPr>
            </w:pPr>
          </w:p>
        </w:tc>
      </w:tr>
      <w:tr w:rsidR="001A71E3" w:rsidRPr="00C4186F" w:rsidTr="001A71E3">
        <w:trPr>
          <w:trHeight w:val="363"/>
          <w:jc w:val="center"/>
        </w:trPr>
        <w:tc>
          <w:tcPr>
            <w:tcW w:w="550" w:type="dxa"/>
            <w:vAlign w:val="center"/>
          </w:tcPr>
          <w:p w:rsidR="001A71E3" w:rsidRDefault="001A71E3" w:rsidP="006B3415">
            <w:pPr>
              <w:jc w:val="center"/>
              <w:rPr>
                <w:szCs w:val="24"/>
              </w:rPr>
            </w:pPr>
            <w:r>
              <w:rPr>
                <w:szCs w:val="24"/>
              </w:rPr>
              <w:t>3</w:t>
            </w:r>
          </w:p>
        </w:tc>
        <w:tc>
          <w:tcPr>
            <w:tcW w:w="6237" w:type="dxa"/>
            <w:tcMar>
              <w:top w:w="113" w:type="dxa"/>
              <w:bottom w:w="113" w:type="dxa"/>
            </w:tcMar>
            <w:vAlign w:val="center"/>
          </w:tcPr>
          <w:p w:rsidR="001A71E3" w:rsidRPr="00DB48F3" w:rsidRDefault="001A71E3" w:rsidP="006B3415">
            <w:pPr>
              <w:jc w:val="both"/>
              <w:rPr>
                <w:i/>
                <w:color w:val="000000"/>
              </w:rPr>
            </w:pPr>
            <w:r>
              <w:rPr>
                <w:i/>
              </w:rPr>
              <w:t>Zgodnie z Rozdziałem 5, pkt 5.3. poz. 3 SWZ.</w:t>
            </w:r>
          </w:p>
        </w:tc>
        <w:tc>
          <w:tcPr>
            <w:tcW w:w="1223" w:type="dxa"/>
            <w:vAlign w:val="center"/>
          </w:tcPr>
          <w:p w:rsidR="001A71E3" w:rsidRDefault="001A71E3" w:rsidP="006B3415">
            <w:pPr>
              <w:widowControl w:val="0"/>
              <w:autoSpaceDE w:val="0"/>
              <w:snapToGrid w:val="0"/>
              <w:jc w:val="center"/>
            </w:pPr>
            <w:r>
              <w:t>sztuka</w:t>
            </w:r>
          </w:p>
        </w:tc>
        <w:tc>
          <w:tcPr>
            <w:tcW w:w="990" w:type="dxa"/>
            <w:vAlign w:val="center"/>
          </w:tcPr>
          <w:p w:rsidR="001A71E3" w:rsidRDefault="001A71E3" w:rsidP="006B3415">
            <w:pPr>
              <w:jc w:val="center"/>
            </w:pPr>
            <w:r>
              <w:t>2000</w:t>
            </w:r>
          </w:p>
        </w:tc>
        <w:tc>
          <w:tcPr>
            <w:tcW w:w="1134" w:type="dxa"/>
            <w:vAlign w:val="center"/>
          </w:tcPr>
          <w:p w:rsidR="001A71E3" w:rsidRPr="00A93372" w:rsidRDefault="001A71E3" w:rsidP="006B3415">
            <w:pPr>
              <w:jc w:val="center"/>
            </w:pPr>
          </w:p>
        </w:tc>
        <w:tc>
          <w:tcPr>
            <w:tcW w:w="1134" w:type="dxa"/>
            <w:vAlign w:val="center"/>
          </w:tcPr>
          <w:p w:rsidR="001A71E3" w:rsidRPr="00A93372" w:rsidRDefault="001A71E3" w:rsidP="006B3415">
            <w:pPr>
              <w:tabs>
                <w:tab w:val="left" w:pos="720"/>
              </w:tabs>
              <w:jc w:val="center"/>
            </w:pPr>
          </w:p>
        </w:tc>
        <w:tc>
          <w:tcPr>
            <w:tcW w:w="1176" w:type="dxa"/>
            <w:vAlign w:val="center"/>
          </w:tcPr>
          <w:p w:rsidR="001A71E3" w:rsidRPr="00D61524" w:rsidRDefault="001A71E3" w:rsidP="006B3415">
            <w:pPr>
              <w:jc w:val="center"/>
            </w:pPr>
          </w:p>
        </w:tc>
        <w:tc>
          <w:tcPr>
            <w:tcW w:w="931" w:type="dxa"/>
            <w:vAlign w:val="center"/>
          </w:tcPr>
          <w:p w:rsidR="001A71E3" w:rsidRPr="00A93372" w:rsidRDefault="001A71E3" w:rsidP="006B3415">
            <w:pPr>
              <w:jc w:val="center"/>
              <w:rPr>
                <w:b/>
                <w:szCs w:val="24"/>
              </w:rPr>
            </w:pPr>
          </w:p>
        </w:tc>
      </w:tr>
      <w:tr w:rsidR="001A71E3" w:rsidRPr="00C4186F" w:rsidTr="001A71E3">
        <w:trPr>
          <w:trHeight w:val="567"/>
          <w:jc w:val="center"/>
        </w:trPr>
        <w:tc>
          <w:tcPr>
            <w:tcW w:w="550" w:type="dxa"/>
            <w:vAlign w:val="center"/>
          </w:tcPr>
          <w:p w:rsidR="001A71E3" w:rsidRDefault="001A71E3" w:rsidP="006B3415">
            <w:pPr>
              <w:jc w:val="center"/>
              <w:rPr>
                <w:szCs w:val="24"/>
              </w:rPr>
            </w:pPr>
            <w:r>
              <w:rPr>
                <w:szCs w:val="24"/>
              </w:rPr>
              <w:t>4</w:t>
            </w:r>
          </w:p>
        </w:tc>
        <w:tc>
          <w:tcPr>
            <w:tcW w:w="6237" w:type="dxa"/>
            <w:tcMar>
              <w:top w:w="113" w:type="dxa"/>
              <w:bottom w:w="113" w:type="dxa"/>
            </w:tcMar>
            <w:vAlign w:val="center"/>
          </w:tcPr>
          <w:p w:rsidR="001A71E3" w:rsidRPr="00DB48F3" w:rsidRDefault="001A71E3" w:rsidP="006B3415">
            <w:pPr>
              <w:jc w:val="both"/>
              <w:rPr>
                <w:i/>
                <w:color w:val="000000"/>
              </w:rPr>
            </w:pPr>
            <w:r>
              <w:rPr>
                <w:i/>
              </w:rPr>
              <w:t>Zgodnie z Rozdziałem 5, pkt 5.3. poz. 4 SWZ.</w:t>
            </w:r>
          </w:p>
        </w:tc>
        <w:tc>
          <w:tcPr>
            <w:tcW w:w="1223" w:type="dxa"/>
            <w:vAlign w:val="center"/>
          </w:tcPr>
          <w:p w:rsidR="001A71E3" w:rsidRDefault="001A71E3" w:rsidP="006B3415">
            <w:pPr>
              <w:widowControl w:val="0"/>
              <w:autoSpaceDE w:val="0"/>
              <w:snapToGrid w:val="0"/>
              <w:jc w:val="center"/>
            </w:pPr>
            <w:r>
              <w:t>sztuka</w:t>
            </w:r>
          </w:p>
        </w:tc>
        <w:tc>
          <w:tcPr>
            <w:tcW w:w="990" w:type="dxa"/>
            <w:vAlign w:val="center"/>
          </w:tcPr>
          <w:p w:rsidR="001A71E3" w:rsidRDefault="001A71E3" w:rsidP="006B3415">
            <w:pPr>
              <w:jc w:val="center"/>
            </w:pPr>
            <w:r>
              <w:t>150</w:t>
            </w:r>
          </w:p>
        </w:tc>
        <w:tc>
          <w:tcPr>
            <w:tcW w:w="1134" w:type="dxa"/>
            <w:vAlign w:val="center"/>
          </w:tcPr>
          <w:p w:rsidR="001A71E3" w:rsidRPr="00A93372" w:rsidRDefault="001A71E3" w:rsidP="006B3415">
            <w:pPr>
              <w:jc w:val="center"/>
            </w:pPr>
          </w:p>
        </w:tc>
        <w:tc>
          <w:tcPr>
            <w:tcW w:w="1134" w:type="dxa"/>
            <w:vAlign w:val="center"/>
          </w:tcPr>
          <w:p w:rsidR="001A71E3" w:rsidRPr="00A93372" w:rsidRDefault="001A71E3" w:rsidP="006B3415">
            <w:pPr>
              <w:tabs>
                <w:tab w:val="left" w:pos="720"/>
              </w:tabs>
              <w:jc w:val="center"/>
            </w:pPr>
          </w:p>
        </w:tc>
        <w:tc>
          <w:tcPr>
            <w:tcW w:w="1176" w:type="dxa"/>
            <w:vAlign w:val="center"/>
          </w:tcPr>
          <w:p w:rsidR="001A71E3" w:rsidRPr="00D61524" w:rsidRDefault="001A71E3" w:rsidP="006B3415">
            <w:pPr>
              <w:jc w:val="center"/>
            </w:pPr>
            <w:r w:rsidRPr="00D61524">
              <w:t>8%</w:t>
            </w:r>
          </w:p>
        </w:tc>
        <w:tc>
          <w:tcPr>
            <w:tcW w:w="931" w:type="dxa"/>
            <w:vAlign w:val="center"/>
          </w:tcPr>
          <w:p w:rsidR="001A71E3" w:rsidRPr="00A93372" w:rsidRDefault="001A71E3" w:rsidP="006B3415">
            <w:pPr>
              <w:jc w:val="center"/>
              <w:rPr>
                <w:b/>
                <w:szCs w:val="24"/>
              </w:rPr>
            </w:pPr>
          </w:p>
        </w:tc>
      </w:tr>
      <w:tr w:rsidR="001A71E3" w:rsidRPr="00C4186F" w:rsidTr="001A71E3">
        <w:trPr>
          <w:jc w:val="center"/>
        </w:trPr>
        <w:tc>
          <w:tcPr>
            <w:tcW w:w="10134" w:type="dxa"/>
            <w:gridSpan w:val="5"/>
            <w:shd w:val="clear" w:color="auto" w:fill="D9D9D9"/>
            <w:tcMar>
              <w:top w:w="113" w:type="dxa"/>
              <w:bottom w:w="113" w:type="dxa"/>
            </w:tcMar>
            <w:vAlign w:val="center"/>
          </w:tcPr>
          <w:p w:rsidR="001A71E3" w:rsidRPr="000A4BDA" w:rsidRDefault="001A71E3" w:rsidP="00244F0B">
            <w:pPr>
              <w:jc w:val="right"/>
              <w:rPr>
                <w:b/>
                <w:szCs w:val="24"/>
              </w:rPr>
            </w:pPr>
            <w:r>
              <w:rPr>
                <w:b/>
                <w:szCs w:val="24"/>
              </w:rPr>
              <w:t>Razem:</w:t>
            </w:r>
          </w:p>
        </w:tc>
        <w:tc>
          <w:tcPr>
            <w:tcW w:w="1134" w:type="dxa"/>
            <w:shd w:val="clear" w:color="auto" w:fill="auto"/>
            <w:tcMar>
              <w:top w:w="113" w:type="dxa"/>
              <w:bottom w:w="113" w:type="dxa"/>
            </w:tcMar>
            <w:vAlign w:val="center"/>
          </w:tcPr>
          <w:p w:rsidR="001A71E3" w:rsidRPr="000A4BDA" w:rsidRDefault="001A71E3" w:rsidP="00244F0B">
            <w:pPr>
              <w:jc w:val="center"/>
              <w:rPr>
                <w:b/>
                <w:szCs w:val="24"/>
              </w:rPr>
            </w:pPr>
          </w:p>
        </w:tc>
        <w:tc>
          <w:tcPr>
            <w:tcW w:w="1176" w:type="dxa"/>
            <w:shd w:val="clear" w:color="auto" w:fill="D9D9D9"/>
            <w:tcMar>
              <w:top w:w="113" w:type="dxa"/>
              <w:bottom w:w="113" w:type="dxa"/>
            </w:tcMar>
            <w:vAlign w:val="center"/>
          </w:tcPr>
          <w:p w:rsidR="001A71E3" w:rsidRPr="000A4BDA" w:rsidRDefault="001A71E3" w:rsidP="00244F0B">
            <w:pPr>
              <w:jc w:val="center"/>
              <w:rPr>
                <w:b/>
                <w:szCs w:val="24"/>
              </w:rPr>
            </w:pPr>
          </w:p>
        </w:tc>
        <w:tc>
          <w:tcPr>
            <w:tcW w:w="931" w:type="dxa"/>
            <w:shd w:val="clear" w:color="auto" w:fill="auto"/>
            <w:tcMar>
              <w:top w:w="113" w:type="dxa"/>
              <w:bottom w:w="113" w:type="dxa"/>
            </w:tcMar>
            <w:vAlign w:val="center"/>
          </w:tcPr>
          <w:p w:rsidR="001A71E3" w:rsidRPr="000A4BDA" w:rsidRDefault="001A71E3" w:rsidP="00244F0B">
            <w:pPr>
              <w:jc w:val="center"/>
              <w:rPr>
                <w:b/>
                <w:szCs w:val="24"/>
              </w:rPr>
            </w:pPr>
          </w:p>
        </w:tc>
      </w:tr>
    </w:tbl>
    <w:p w:rsidR="00A75FDA" w:rsidRDefault="00A75FDA" w:rsidP="000050FC">
      <w:pPr>
        <w:spacing w:after="120"/>
        <w:ind w:left="-284" w:hanging="567"/>
        <w:rPr>
          <w:b/>
        </w:rPr>
      </w:pPr>
    </w:p>
    <w:p w:rsidR="00A75FDA" w:rsidRDefault="00A75FDA" w:rsidP="000050FC">
      <w:pPr>
        <w:spacing w:after="120"/>
        <w:ind w:left="-284" w:hanging="567"/>
        <w:rPr>
          <w:b/>
        </w:rPr>
      </w:pPr>
    </w:p>
    <w:p w:rsidR="006B3415" w:rsidRPr="00553494" w:rsidRDefault="006B3415" w:rsidP="006B3415">
      <w:pPr>
        <w:spacing w:after="120"/>
        <w:ind w:hanging="709"/>
        <w:rPr>
          <w:b/>
          <w:sz w:val="18"/>
          <w:szCs w:val="18"/>
        </w:rPr>
      </w:pPr>
      <w:r w:rsidRPr="00553494">
        <w:rPr>
          <w:b/>
          <w:sz w:val="18"/>
          <w:szCs w:val="18"/>
        </w:rPr>
        <w:t xml:space="preserve">Wartość brutto Pakietu </w:t>
      </w:r>
      <w:r>
        <w:rPr>
          <w:b/>
          <w:sz w:val="18"/>
          <w:szCs w:val="18"/>
        </w:rPr>
        <w:t>24</w:t>
      </w:r>
      <w:r w:rsidRPr="00553494">
        <w:rPr>
          <w:b/>
          <w:sz w:val="18"/>
          <w:szCs w:val="18"/>
        </w:rPr>
        <w:t xml:space="preserve"> ........................słownie ..........................................................................................................zł.</w:t>
      </w:r>
    </w:p>
    <w:p w:rsidR="006B3415" w:rsidRPr="00553494" w:rsidRDefault="006B3415" w:rsidP="006B3415">
      <w:pPr>
        <w:spacing w:after="120"/>
        <w:ind w:hanging="709"/>
        <w:rPr>
          <w:b/>
          <w:sz w:val="18"/>
          <w:szCs w:val="18"/>
        </w:rPr>
      </w:pPr>
      <w:r w:rsidRPr="00553494">
        <w:rPr>
          <w:sz w:val="18"/>
          <w:szCs w:val="18"/>
        </w:rPr>
        <w:t>w tym:</w:t>
      </w:r>
    </w:p>
    <w:p w:rsidR="006B3415" w:rsidRPr="00553494" w:rsidRDefault="006B3415" w:rsidP="006B3415">
      <w:pPr>
        <w:spacing w:after="120"/>
        <w:ind w:hanging="709"/>
        <w:rPr>
          <w:sz w:val="18"/>
          <w:szCs w:val="18"/>
        </w:rPr>
      </w:pPr>
      <w:r w:rsidRPr="00553494">
        <w:rPr>
          <w:sz w:val="18"/>
          <w:szCs w:val="18"/>
        </w:rPr>
        <w:t>wartość netto - ......................................... zł.</w:t>
      </w:r>
    </w:p>
    <w:p w:rsidR="006B3415" w:rsidRPr="00462F91" w:rsidRDefault="006B3415" w:rsidP="006B3415">
      <w:pPr>
        <w:spacing w:after="120"/>
        <w:ind w:hanging="709"/>
        <w:rPr>
          <w:sz w:val="18"/>
          <w:szCs w:val="18"/>
        </w:rPr>
      </w:pPr>
      <w:r w:rsidRPr="00553494">
        <w:rPr>
          <w:sz w:val="18"/>
          <w:szCs w:val="18"/>
        </w:rPr>
        <w:t>podatek VAT - ........................................ zł.</w:t>
      </w:r>
    </w:p>
    <w:p w:rsidR="006B3415" w:rsidRDefault="006B3415" w:rsidP="006B3415">
      <w:pPr>
        <w:tabs>
          <w:tab w:val="left" w:pos="2867"/>
        </w:tabs>
        <w:rPr>
          <w:sz w:val="22"/>
          <w:szCs w:val="22"/>
        </w:rPr>
      </w:pPr>
    </w:p>
    <w:p w:rsidR="006B3415" w:rsidRDefault="006B3415" w:rsidP="006B3415">
      <w:pPr>
        <w:tabs>
          <w:tab w:val="left" w:pos="2867"/>
        </w:tabs>
        <w:rPr>
          <w:sz w:val="22"/>
          <w:szCs w:val="22"/>
        </w:rPr>
      </w:pPr>
    </w:p>
    <w:p w:rsidR="006B3415" w:rsidRPr="00553494" w:rsidRDefault="006B3415" w:rsidP="006B3415">
      <w:pPr>
        <w:jc w:val="right"/>
        <w:rPr>
          <w:sz w:val="18"/>
          <w:szCs w:val="18"/>
        </w:rPr>
      </w:pPr>
      <w:r w:rsidRPr="00553494">
        <w:rPr>
          <w:sz w:val="18"/>
          <w:szCs w:val="18"/>
        </w:rPr>
        <w:t xml:space="preserve">………………………                                                                       </w:t>
      </w:r>
    </w:p>
    <w:p w:rsidR="006B3415" w:rsidRDefault="006B3415" w:rsidP="006B3415">
      <w:pPr>
        <w:jc w:val="right"/>
      </w:pPr>
      <w:r w:rsidRPr="00542F5B">
        <w:t xml:space="preserve">                                                         </w:t>
      </w:r>
      <w:r>
        <w:t xml:space="preserve">                                       podpis Wykonawcy</w:t>
      </w:r>
    </w:p>
    <w:p w:rsidR="00C304C6" w:rsidRDefault="00C304C6">
      <w:r>
        <w:br w:type="page"/>
      </w:r>
    </w:p>
    <w:tbl>
      <w:tblPr>
        <w:tblW w:w="13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5588"/>
        <w:gridCol w:w="1418"/>
        <w:gridCol w:w="1417"/>
        <w:gridCol w:w="1134"/>
        <w:gridCol w:w="993"/>
        <w:gridCol w:w="992"/>
        <w:gridCol w:w="1134"/>
      </w:tblGrid>
      <w:tr w:rsidR="001A71E3" w:rsidRPr="00C4186F" w:rsidTr="001A71E3">
        <w:trPr>
          <w:trHeight w:val="862"/>
          <w:jc w:val="center"/>
        </w:trPr>
        <w:tc>
          <w:tcPr>
            <w:tcW w:w="550" w:type="dxa"/>
            <w:vAlign w:val="center"/>
          </w:tcPr>
          <w:p w:rsidR="001A71E3" w:rsidRPr="000A4BDA" w:rsidRDefault="001A71E3" w:rsidP="00244F0B">
            <w:pPr>
              <w:jc w:val="center"/>
              <w:rPr>
                <w:b/>
                <w:szCs w:val="24"/>
              </w:rPr>
            </w:pPr>
            <w:r w:rsidRPr="000A4BDA">
              <w:rPr>
                <w:b/>
                <w:szCs w:val="24"/>
              </w:rPr>
              <w:lastRenderedPageBreak/>
              <w:br w:type="page"/>
              <w:t>l.p.</w:t>
            </w:r>
          </w:p>
        </w:tc>
        <w:tc>
          <w:tcPr>
            <w:tcW w:w="5588" w:type="dxa"/>
            <w:shd w:val="clear" w:color="auto" w:fill="auto"/>
            <w:vAlign w:val="center"/>
          </w:tcPr>
          <w:p w:rsidR="001A71E3" w:rsidRPr="00AE5BAC" w:rsidRDefault="001A71E3" w:rsidP="00244F0B">
            <w:pPr>
              <w:widowControl w:val="0"/>
              <w:spacing w:after="120"/>
              <w:jc w:val="center"/>
              <w:rPr>
                <w:b/>
                <w:bCs/>
                <w:color w:val="000000"/>
              </w:rPr>
            </w:pPr>
            <w:r w:rsidRPr="00AE5BAC">
              <w:rPr>
                <w:b/>
                <w:bCs/>
                <w:color w:val="000000"/>
              </w:rPr>
              <w:t xml:space="preserve">Pakiet </w:t>
            </w:r>
            <w:r>
              <w:rPr>
                <w:b/>
                <w:bCs/>
                <w:color w:val="000000"/>
              </w:rPr>
              <w:t>25</w:t>
            </w:r>
            <w:r>
              <w:rPr>
                <w:b/>
              </w:rPr>
              <w:t>: Drobny sprzęt medyczny</w:t>
            </w:r>
          </w:p>
        </w:tc>
        <w:tc>
          <w:tcPr>
            <w:tcW w:w="1418" w:type="dxa"/>
            <w:shd w:val="clear" w:color="auto" w:fill="auto"/>
            <w:vAlign w:val="center"/>
          </w:tcPr>
          <w:p w:rsidR="001A71E3" w:rsidRPr="00E674FA" w:rsidRDefault="001A71E3" w:rsidP="00244F0B">
            <w:pPr>
              <w:widowControl w:val="0"/>
              <w:spacing w:after="120"/>
              <w:jc w:val="center"/>
              <w:rPr>
                <w:b/>
                <w:bCs/>
                <w:color w:val="000000"/>
              </w:rPr>
            </w:pPr>
            <w:r w:rsidRPr="00E674FA">
              <w:rPr>
                <w:b/>
                <w:bCs/>
                <w:color w:val="000000"/>
              </w:rPr>
              <w:t>j.m.</w:t>
            </w:r>
          </w:p>
        </w:tc>
        <w:tc>
          <w:tcPr>
            <w:tcW w:w="1417" w:type="dxa"/>
            <w:shd w:val="clear" w:color="auto" w:fill="auto"/>
            <w:vAlign w:val="center"/>
          </w:tcPr>
          <w:p w:rsidR="001A71E3" w:rsidRPr="00E674FA" w:rsidRDefault="001A71E3" w:rsidP="00244F0B">
            <w:pPr>
              <w:widowControl w:val="0"/>
              <w:spacing w:after="120"/>
              <w:jc w:val="center"/>
              <w:rPr>
                <w:b/>
                <w:bCs/>
                <w:color w:val="000000"/>
              </w:rPr>
            </w:pPr>
            <w:r w:rsidRPr="00E674FA">
              <w:rPr>
                <w:b/>
                <w:bCs/>
                <w:color w:val="000000"/>
              </w:rPr>
              <w:t>Ilość</w:t>
            </w:r>
          </w:p>
        </w:tc>
        <w:tc>
          <w:tcPr>
            <w:tcW w:w="1134" w:type="dxa"/>
            <w:vAlign w:val="center"/>
          </w:tcPr>
          <w:p w:rsidR="001A71E3" w:rsidRPr="00355A9B" w:rsidRDefault="001A71E3" w:rsidP="00244F0B">
            <w:pPr>
              <w:jc w:val="center"/>
              <w:rPr>
                <w:b/>
              </w:rPr>
            </w:pPr>
            <w:r w:rsidRPr="00355A9B">
              <w:rPr>
                <w:b/>
              </w:rPr>
              <w:t>cena jedn. netto</w:t>
            </w:r>
          </w:p>
        </w:tc>
        <w:tc>
          <w:tcPr>
            <w:tcW w:w="993" w:type="dxa"/>
            <w:vAlign w:val="center"/>
          </w:tcPr>
          <w:p w:rsidR="001A71E3" w:rsidRPr="00355A9B" w:rsidRDefault="001A71E3" w:rsidP="00244F0B">
            <w:pPr>
              <w:jc w:val="center"/>
              <w:rPr>
                <w:b/>
              </w:rPr>
            </w:pPr>
            <w:r w:rsidRPr="00355A9B">
              <w:rPr>
                <w:b/>
              </w:rPr>
              <w:t>wartość netto</w:t>
            </w:r>
          </w:p>
        </w:tc>
        <w:tc>
          <w:tcPr>
            <w:tcW w:w="992" w:type="dxa"/>
            <w:vAlign w:val="center"/>
          </w:tcPr>
          <w:p w:rsidR="001A71E3" w:rsidRPr="00355A9B" w:rsidRDefault="001A71E3" w:rsidP="00244F0B">
            <w:pPr>
              <w:jc w:val="center"/>
              <w:rPr>
                <w:b/>
              </w:rPr>
            </w:pPr>
            <w:r>
              <w:rPr>
                <w:b/>
              </w:rPr>
              <w:t xml:space="preserve">Stawka podatku </w:t>
            </w:r>
            <w:r w:rsidRPr="00355A9B">
              <w:rPr>
                <w:b/>
              </w:rPr>
              <w:t>VAT</w:t>
            </w:r>
          </w:p>
        </w:tc>
        <w:tc>
          <w:tcPr>
            <w:tcW w:w="1134" w:type="dxa"/>
            <w:vAlign w:val="center"/>
          </w:tcPr>
          <w:p w:rsidR="001A71E3" w:rsidRPr="00355A9B" w:rsidRDefault="001A71E3" w:rsidP="00244F0B">
            <w:pPr>
              <w:jc w:val="center"/>
              <w:rPr>
                <w:b/>
              </w:rPr>
            </w:pPr>
            <w:r w:rsidRPr="00355A9B">
              <w:rPr>
                <w:b/>
              </w:rPr>
              <w:t>wartość brutto</w:t>
            </w:r>
          </w:p>
        </w:tc>
      </w:tr>
      <w:tr w:rsidR="001A71E3" w:rsidRPr="00C4186F" w:rsidTr="001A71E3">
        <w:trPr>
          <w:trHeight w:val="384"/>
          <w:jc w:val="center"/>
        </w:trPr>
        <w:tc>
          <w:tcPr>
            <w:tcW w:w="550" w:type="dxa"/>
            <w:vAlign w:val="center"/>
          </w:tcPr>
          <w:p w:rsidR="001A71E3" w:rsidRPr="000A4BDA" w:rsidRDefault="001A71E3" w:rsidP="006B3415">
            <w:pPr>
              <w:jc w:val="center"/>
              <w:rPr>
                <w:szCs w:val="24"/>
              </w:rPr>
            </w:pPr>
            <w:r>
              <w:rPr>
                <w:szCs w:val="24"/>
              </w:rPr>
              <w:t>1</w:t>
            </w:r>
          </w:p>
        </w:tc>
        <w:tc>
          <w:tcPr>
            <w:tcW w:w="5588" w:type="dxa"/>
            <w:tcMar>
              <w:top w:w="113" w:type="dxa"/>
              <w:bottom w:w="113" w:type="dxa"/>
            </w:tcMar>
            <w:vAlign w:val="center"/>
          </w:tcPr>
          <w:p w:rsidR="001A71E3" w:rsidRPr="00DB48F3" w:rsidRDefault="001A71E3" w:rsidP="006B3415">
            <w:pPr>
              <w:jc w:val="both"/>
              <w:rPr>
                <w:i/>
                <w:color w:val="000000"/>
              </w:rPr>
            </w:pPr>
            <w:r>
              <w:rPr>
                <w:i/>
              </w:rPr>
              <w:t>Zgodnie z Rozdziałem 5, pkt 5.3. poz. 1 SWZ.</w:t>
            </w:r>
          </w:p>
        </w:tc>
        <w:tc>
          <w:tcPr>
            <w:tcW w:w="1418" w:type="dxa"/>
            <w:vAlign w:val="center"/>
          </w:tcPr>
          <w:p w:rsidR="001A71E3" w:rsidRPr="00902B8C" w:rsidRDefault="001A71E3" w:rsidP="006B3415">
            <w:pPr>
              <w:widowControl w:val="0"/>
              <w:autoSpaceDE w:val="0"/>
              <w:snapToGrid w:val="0"/>
              <w:jc w:val="center"/>
            </w:pPr>
            <w:r>
              <w:rPr>
                <w:rFonts w:eastAsia="Calibri"/>
                <w:color w:val="000000"/>
                <w:lang w:eastAsia="en-US"/>
              </w:rPr>
              <w:t>sztuka</w:t>
            </w:r>
          </w:p>
        </w:tc>
        <w:tc>
          <w:tcPr>
            <w:tcW w:w="1417" w:type="dxa"/>
            <w:vAlign w:val="center"/>
          </w:tcPr>
          <w:p w:rsidR="001A71E3" w:rsidRPr="00902B8C" w:rsidRDefault="001A71E3" w:rsidP="006B3415">
            <w:pPr>
              <w:jc w:val="center"/>
            </w:pPr>
            <w:r>
              <w:rPr>
                <w:rFonts w:eastAsia="Calibri"/>
                <w:color w:val="000000"/>
                <w:lang w:eastAsia="en-US"/>
              </w:rPr>
              <w:t>3700</w:t>
            </w:r>
          </w:p>
        </w:tc>
        <w:tc>
          <w:tcPr>
            <w:tcW w:w="1134" w:type="dxa"/>
            <w:vAlign w:val="center"/>
          </w:tcPr>
          <w:p w:rsidR="001A71E3" w:rsidRPr="00B36F96" w:rsidRDefault="001A71E3" w:rsidP="006B3415">
            <w:pPr>
              <w:jc w:val="center"/>
            </w:pPr>
          </w:p>
        </w:tc>
        <w:tc>
          <w:tcPr>
            <w:tcW w:w="993" w:type="dxa"/>
            <w:vAlign w:val="center"/>
          </w:tcPr>
          <w:p w:rsidR="001A71E3" w:rsidRPr="00B36F96" w:rsidRDefault="001A71E3" w:rsidP="006B3415">
            <w:pPr>
              <w:pStyle w:val="Tekstpodstawowy"/>
              <w:jc w:val="center"/>
              <w:rPr>
                <w:rFonts w:ascii="Times New Roman" w:hAnsi="Times New Roman"/>
                <w:sz w:val="20"/>
              </w:rPr>
            </w:pPr>
          </w:p>
        </w:tc>
        <w:tc>
          <w:tcPr>
            <w:tcW w:w="992" w:type="dxa"/>
            <w:vAlign w:val="center"/>
          </w:tcPr>
          <w:p w:rsidR="001A71E3" w:rsidRPr="00AE5BAC" w:rsidRDefault="001A71E3" w:rsidP="006B3415">
            <w:pPr>
              <w:pStyle w:val="Tekstpodstawowy"/>
              <w:jc w:val="center"/>
              <w:rPr>
                <w:rFonts w:ascii="Times New Roman" w:hAnsi="Times New Roman"/>
                <w:bCs/>
                <w:sz w:val="20"/>
              </w:rPr>
            </w:pPr>
            <w:r w:rsidRPr="00AE5BAC">
              <w:rPr>
                <w:rFonts w:ascii="Times New Roman" w:hAnsi="Times New Roman"/>
                <w:bCs/>
                <w:sz w:val="20"/>
              </w:rPr>
              <w:t>8%</w:t>
            </w:r>
          </w:p>
        </w:tc>
        <w:tc>
          <w:tcPr>
            <w:tcW w:w="1134" w:type="dxa"/>
            <w:vAlign w:val="center"/>
          </w:tcPr>
          <w:p w:rsidR="001A71E3" w:rsidRPr="00A93372" w:rsidRDefault="001A71E3" w:rsidP="006B3415">
            <w:pPr>
              <w:jc w:val="center"/>
              <w:rPr>
                <w:b/>
                <w:szCs w:val="24"/>
              </w:rPr>
            </w:pPr>
          </w:p>
        </w:tc>
      </w:tr>
      <w:tr w:rsidR="001A71E3" w:rsidRPr="00C4186F" w:rsidTr="001A71E3">
        <w:trPr>
          <w:trHeight w:val="336"/>
          <w:jc w:val="center"/>
        </w:trPr>
        <w:tc>
          <w:tcPr>
            <w:tcW w:w="550" w:type="dxa"/>
            <w:vAlign w:val="center"/>
          </w:tcPr>
          <w:p w:rsidR="001A71E3" w:rsidRDefault="001A71E3" w:rsidP="006B3415">
            <w:pPr>
              <w:jc w:val="center"/>
              <w:rPr>
                <w:szCs w:val="24"/>
              </w:rPr>
            </w:pPr>
            <w:r>
              <w:rPr>
                <w:szCs w:val="24"/>
              </w:rPr>
              <w:t>2</w:t>
            </w:r>
          </w:p>
        </w:tc>
        <w:tc>
          <w:tcPr>
            <w:tcW w:w="5588" w:type="dxa"/>
            <w:tcMar>
              <w:top w:w="113" w:type="dxa"/>
              <w:bottom w:w="113" w:type="dxa"/>
            </w:tcMar>
            <w:vAlign w:val="center"/>
          </w:tcPr>
          <w:p w:rsidR="001A71E3" w:rsidRPr="00DB48F3" w:rsidRDefault="001A71E3" w:rsidP="006B3415">
            <w:pPr>
              <w:jc w:val="both"/>
              <w:rPr>
                <w:i/>
                <w:color w:val="000000"/>
              </w:rPr>
            </w:pPr>
            <w:r>
              <w:rPr>
                <w:i/>
              </w:rPr>
              <w:t>Zgodnie z Rozdziałem 5, pkt 5.3. poz. 2 SWZ.</w:t>
            </w:r>
          </w:p>
        </w:tc>
        <w:tc>
          <w:tcPr>
            <w:tcW w:w="1418" w:type="dxa"/>
            <w:vAlign w:val="center"/>
          </w:tcPr>
          <w:p w:rsidR="001A71E3" w:rsidRDefault="001A71E3" w:rsidP="006B3415">
            <w:pPr>
              <w:widowControl w:val="0"/>
              <w:autoSpaceDE w:val="0"/>
              <w:snapToGrid w:val="0"/>
              <w:jc w:val="center"/>
              <w:rPr>
                <w:rFonts w:eastAsia="Calibri"/>
                <w:color w:val="000000"/>
                <w:lang w:eastAsia="en-US"/>
              </w:rPr>
            </w:pPr>
            <w:r>
              <w:rPr>
                <w:rFonts w:eastAsia="Calibri"/>
                <w:color w:val="000000"/>
                <w:lang w:eastAsia="en-US"/>
              </w:rPr>
              <w:t>sztuka</w:t>
            </w:r>
          </w:p>
        </w:tc>
        <w:tc>
          <w:tcPr>
            <w:tcW w:w="1417" w:type="dxa"/>
            <w:vAlign w:val="center"/>
          </w:tcPr>
          <w:p w:rsidR="001A71E3" w:rsidRDefault="001A71E3" w:rsidP="006B3415">
            <w:pPr>
              <w:jc w:val="center"/>
              <w:rPr>
                <w:rFonts w:eastAsia="Calibri"/>
                <w:color w:val="000000"/>
                <w:lang w:eastAsia="en-US"/>
              </w:rPr>
            </w:pPr>
            <w:r>
              <w:rPr>
                <w:rFonts w:eastAsia="Calibri"/>
                <w:color w:val="000000"/>
                <w:lang w:eastAsia="en-US"/>
              </w:rPr>
              <w:t>100</w:t>
            </w:r>
          </w:p>
        </w:tc>
        <w:tc>
          <w:tcPr>
            <w:tcW w:w="1134" w:type="dxa"/>
            <w:vAlign w:val="center"/>
          </w:tcPr>
          <w:p w:rsidR="001A71E3" w:rsidRPr="00B36F96" w:rsidRDefault="001A71E3" w:rsidP="006B3415">
            <w:pPr>
              <w:jc w:val="center"/>
            </w:pPr>
          </w:p>
        </w:tc>
        <w:tc>
          <w:tcPr>
            <w:tcW w:w="993" w:type="dxa"/>
            <w:vAlign w:val="center"/>
          </w:tcPr>
          <w:p w:rsidR="001A71E3" w:rsidRPr="00B36F96" w:rsidRDefault="001A71E3" w:rsidP="006B3415">
            <w:pPr>
              <w:pStyle w:val="Tekstpodstawowy"/>
              <w:jc w:val="center"/>
              <w:rPr>
                <w:rFonts w:ascii="Times New Roman" w:hAnsi="Times New Roman"/>
                <w:sz w:val="20"/>
              </w:rPr>
            </w:pPr>
          </w:p>
        </w:tc>
        <w:tc>
          <w:tcPr>
            <w:tcW w:w="992" w:type="dxa"/>
            <w:vAlign w:val="center"/>
          </w:tcPr>
          <w:p w:rsidR="001A71E3" w:rsidRPr="006B3415" w:rsidRDefault="001A71E3" w:rsidP="006B3415">
            <w:pPr>
              <w:pStyle w:val="Tekstpodstawowy"/>
              <w:jc w:val="center"/>
              <w:rPr>
                <w:rFonts w:ascii="Times New Roman" w:hAnsi="Times New Roman"/>
                <w:bCs/>
                <w:sz w:val="20"/>
              </w:rPr>
            </w:pPr>
          </w:p>
        </w:tc>
        <w:tc>
          <w:tcPr>
            <w:tcW w:w="1134" w:type="dxa"/>
            <w:vAlign w:val="center"/>
          </w:tcPr>
          <w:p w:rsidR="001A71E3" w:rsidRPr="00A93372" w:rsidRDefault="001A71E3" w:rsidP="006B3415">
            <w:pPr>
              <w:jc w:val="center"/>
              <w:rPr>
                <w:b/>
                <w:szCs w:val="24"/>
              </w:rPr>
            </w:pPr>
          </w:p>
        </w:tc>
      </w:tr>
      <w:tr w:rsidR="001A71E3" w:rsidRPr="00C4186F" w:rsidTr="001A71E3">
        <w:trPr>
          <w:trHeight w:val="472"/>
          <w:jc w:val="center"/>
        </w:trPr>
        <w:tc>
          <w:tcPr>
            <w:tcW w:w="550" w:type="dxa"/>
            <w:vAlign w:val="center"/>
          </w:tcPr>
          <w:p w:rsidR="001A71E3" w:rsidRDefault="001A71E3" w:rsidP="006B3415">
            <w:pPr>
              <w:jc w:val="center"/>
              <w:rPr>
                <w:szCs w:val="24"/>
              </w:rPr>
            </w:pPr>
            <w:r>
              <w:rPr>
                <w:szCs w:val="24"/>
              </w:rPr>
              <w:t>3</w:t>
            </w:r>
          </w:p>
        </w:tc>
        <w:tc>
          <w:tcPr>
            <w:tcW w:w="5588" w:type="dxa"/>
            <w:tcMar>
              <w:top w:w="113" w:type="dxa"/>
              <w:bottom w:w="113" w:type="dxa"/>
            </w:tcMar>
            <w:vAlign w:val="center"/>
          </w:tcPr>
          <w:p w:rsidR="001A71E3" w:rsidRPr="00DB48F3" w:rsidRDefault="001A71E3" w:rsidP="006B3415">
            <w:pPr>
              <w:jc w:val="both"/>
              <w:rPr>
                <w:i/>
                <w:color w:val="000000"/>
              </w:rPr>
            </w:pPr>
            <w:r>
              <w:rPr>
                <w:i/>
              </w:rPr>
              <w:t>Zgodnie z Rozdziałem 5, pkt 5.3. poz. 3 SWZ.</w:t>
            </w:r>
          </w:p>
        </w:tc>
        <w:tc>
          <w:tcPr>
            <w:tcW w:w="1418" w:type="dxa"/>
            <w:vAlign w:val="center"/>
          </w:tcPr>
          <w:p w:rsidR="001A71E3" w:rsidRPr="00902B8C" w:rsidRDefault="001A71E3" w:rsidP="006B3415">
            <w:pPr>
              <w:widowControl w:val="0"/>
              <w:autoSpaceDE w:val="0"/>
              <w:snapToGrid w:val="0"/>
              <w:jc w:val="center"/>
            </w:pPr>
            <w:r w:rsidRPr="00CA0DD3">
              <w:rPr>
                <w:color w:val="000000"/>
              </w:rPr>
              <w:t>sztuka</w:t>
            </w:r>
          </w:p>
        </w:tc>
        <w:tc>
          <w:tcPr>
            <w:tcW w:w="1417" w:type="dxa"/>
            <w:vAlign w:val="center"/>
          </w:tcPr>
          <w:p w:rsidR="001A71E3" w:rsidRPr="00902B8C" w:rsidRDefault="001A71E3" w:rsidP="006B3415">
            <w:pPr>
              <w:jc w:val="center"/>
            </w:pPr>
            <w:r>
              <w:t>90</w:t>
            </w:r>
          </w:p>
        </w:tc>
        <w:tc>
          <w:tcPr>
            <w:tcW w:w="1134" w:type="dxa"/>
            <w:vAlign w:val="center"/>
          </w:tcPr>
          <w:p w:rsidR="001A71E3" w:rsidRPr="00B36F96" w:rsidRDefault="001A71E3" w:rsidP="006B3415">
            <w:pPr>
              <w:jc w:val="center"/>
            </w:pPr>
          </w:p>
        </w:tc>
        <w:tc>
          <w:tcPr>
            <w:tcW w:w="993" w:type="dxa"/>
            <w:vAlign w:val="center"/>
          </w:tcPr>
          <w:p w:rsidR="001A71E3" w:rsidRPr="00B36F96" w:rsidRDefault="001A71E3" w:rsidP="006B3415">
            <w:pPr>
              <w:pStyle w:val="Tekstpodstawowy"/>
              <w:jc w:val="center"/>
              <w:rPr>
                <w:rFonts w:ascii="Times New Roman" w:hAnsi="Times New Roman"/>
                <w:sz w:val="20"/>
              </w:rPr>
            </w:pPr>
          </w:p>
        </w:tc>
        <w:tc>
          <w:tcPr>
            <w:tcW w:w="992" w:type="dxa"/>
            <w:vAlign w:val="center"/>
          </w:tcPr>
          <w:p w:rsidR="001A71E3" w:rsidRPr="00AE5BAC" w:rsidRDefault="001A71E3" w:rsidP="006B3415">
            <w:pPr>
              <w:pStyle w:val="Tekstpodstawowy"/>
              <w:jc w:val="center"/>
              <w:rPr>
                <w:rFonts w:ascii="Times New Roman" w:hAnsi="Times New Roman"/>
                <w:bCs/>
                <w:sz w:val="20"/>
              </w:rPr>
            </w:pPr>
            <w:r w:rsidRPr="00AE5BAC">
              <w:rPr>
                <w:rFonts w:ascii="Times New Roman" w:hAnsi="Times New Roman"/>
                <w:bCs/>
                <w:sz w:val="20"/>
              </w:rPr>
              <w:t>8%</w:t>
            </w:r>
          </w:p>
        </w:tc>
        <w:tc>
          <w:tcPr>
            <w:tcW w:w="1134" w:type="dxa"/>
            <w:vAlign w:val="center"/>
          </w:tcPr>
          <w:p w:rsidR="001A71E3" w:rsidRPr="00A93372" w:rsidRDefault="001A71E3" w:rsidP="006B3415">
            <w:pPr>
              <w:jc w:val="center"/>
              <w:rPr>
                <w:b/>
                <w:szCs w:val="24"/>
              </w:rPr>
            </w:pPr>
          </w:p>
        </w:tc>
      </w:tr>
      <w:tr w:rsidR="001A71E3" w:rsidRPr="00C4186F" w:rsidTr="001A71E3">
        <w:trPr>
          <w:jc w:val="center"/>
        </w:trPr>
        <w:tc>
          <w:tcPr>
            <w:tcW w:w="10107" w:type="dxa"/>
            <w:gridSpan w:val="5"/>
            <w:shd w:val="clear" w:color="auto" w:fill="D9D9D9"/>
            <w:tcMar>
              <w:top w:w="113" w:type="dxa"/>
              <w:bottom w:w="113" w:type="dxa"/>
            </w:tcMar>
            <w:vAlign w:val="center"/>
          </w:tcPr>
          <w:p w:rsidR="001A71E3" w:rsidRPr="000A4BDA" w:rsidRDefault="001A71E3" w:rsidP="00244F0B">
            <w:pPr>
              <w:jc w:val="right"/>
              <w:rPr>
                <w:b/>
                <w:szCs w:val="24"/>
              </w:rPr>
            </w:pPr>
            <w:r>
              <w:rPr>
                <w:b/>
                <w:szCs w:val="24"/>
              </w:rPr>
              <w:t>Razem:</w:t>
            </w:r>
          </w:p>
        </w:tc>
        <w:tc>
          <w:tcPr>
            <w:tcW w:w="993" w:type="dxa"/>
            <w:shd w:val="clear" w:color="auto" w:fill="auto"/>
            <w:tcMar>
              <w:top w:w="113" w:type="dxa"/>
              <w:bottom w:w="113" w:type="dxa"/>
            </w:tcMar>
            <w:vAlign w:val="center"/>
          </w:tcPr>
          <w:p w:rsidR="001A71E3" w:rsidRPr="000A4BDA" w:rsidRDefault="001A71E3" w:rsidP="00244F0B">
            <w:pPr>
              <w:jc w:val="center"/>
              <w:rPr>
                <w:b/>
                <w:szCs w:val="24"/>
              </w:rPr>
            </w:pPr>
          </w:p>
        </w:tc>
        <w:tc>
          <w:tcPr>
            <w:tcW w:w="992" w:type="dxa"/>
            <w:shd w:val="clear" w:color="auto" w:fill="D9D9D9"/>
            <w:tcMar>
              <w:top w:w="113" w:type="dxa"/>
              <w:bottom w:w="113" w:type="dxa"/>
            </w:tcMar>
            <w:vAlign w:val="center"/>
          </w:tcPr>
          <w:p w:rsidR="001A71E3" w:rsidRPr="000A4BDA" w:rsidRDefault="001A71E3" w:rsidP="00244F0B">
            <w:pPr>
              <w:jc w:val="center"/>
              <w:rPr>
                <w:b/>
                <w:szCs w:val="24"/>
              </w:rPr>
            </w:pPr>
          </w:p>
        </w:tc>
        <w:tc>
          <w:tcPr>
            <w:tcW w:w="1134" w:type="dxa"/>
            <w:shd w:val="clear" w:color="auto" w:fill="auto"/>
            <w:tcMar>
              <w:top w:w="113" w:type="dxa"/>
              <w:bottom w:w="113" w:type="dxa"/>
            </w:tcMar>
            <w:vAlign w:val="center"/>
          </w:tcPr>
          <w:p w:rsidR="001A71E3" w:rsidRPr="000A4BDA" w:rsidRDefault="001A71E3" w:rsidP="00244F0B">
            <w:pPr>
              <w:jc w:val="center"/>
              <w:rPr>
                <w:b/>
                <w:szCs w:val="24"/>
              </w:rPr>
            </w:pPr>
          </w:p>
        </w:tc>
      </w:tr>
    </w:tbl>
    <w:p w:rsidR="006B3415" w:rsidRDefault="006B3415" w:rsidP="000050FC">
      <w:pPr>
        <w:spacing w:after="120"/>
        <w:ind w:left="-284" w:hanging="567"/>
        <w:rPr>
          <w:b/>
        </w:rPr>
      </w:pPr>
    </w:p>
    <w:p w:rsidR="009E5B2E" w:rsidRDefault="009E5B2E" w:rsidP="000050FC">
      <w:pPr>
        <w:spacing w:after="120"/>
        <w:ind w:left="-284" w:hanging="567"/>
        <w:rPr>
          <w:b/>
        </w:rPr>
      </w:pPr>
    </w:p>
    <w:p w:rsidR="006B3415" w:rsidRPr="00553494" w:rsidRDefault="006B3415" w:rsidP="006B3415">
      <w:pPr>
        <w:spacing w:after="120"/>
        <w:ind w:hanging="709"/>
        <w:rPr>
          <w:b/>
          <w:sz w:val="18"/>
          <w:szCs w:val="18"/>
        </w:rPr>
      </w:pPr>
      <w:r w:rsidRPr="00553494">
        <w:rPr>
          <w:b/>
          <w:sz w:val="18"/>
          <w:szCs w:val="18"/>
        </w:rPr>
        <w:t xml:space="preserve">Wartość brutto Pakietu </w:t>
      </w:r>
      <w:r>
        <w:rPr>
          <w:b/>
          <w:sz w:val="18"/>
          <w:szCs w:val="18"/>
        </w:rPr>
        <w:t>25</w:t>
      </w:r>
      <w:r w:rsidRPr="00553494">
        <w:rPr>
          <w:b/>
          <w:sz w:val="18"/>
          <w:szCs w:val="18"/>
        </w:rPr>
        <w:t xml:space="preserve"> ........................słownie ..........................................................................................................zł.</w:t>
      </w:r>
    </w:p>
    <w:p w:rsidR="006B3415" w:rsidRPr="00553494" w:rsidRDefault="006B3415" w:rsidP="006B3415">
      <w:pPr>
        <w:spacing w:after="120"/>
        <w:ind w:hanging="709"/>
        <w:rPr>
          <w:b/>
          <w:sz w:val="18"/>
          <w:szCs w:val="18"/>
        </w:rPr>
      </w:pPr>
      <w:r w:rsidRPr="00553494">
        <w:rPr>
          <w:sz w:val="18"/>
          <w:szCs w:val="18"/>
        </w:rPr>
        <w:t>w tym:</w:t>
      </w:r>
    </w:p>
    <w:p w:rsidR="006B3415" w:rsidRPr="00553494" w:rsidRDefault="006B3415" w:rsidP="006B3415">
      <w:pPr>
        <w:spacing w:after="120"/>
        <w:ind w:hanging="709"/>
        <w:rPr>
          <w:sz w:val="18"/>
          <w:szCs w:val="18"/>
        </w:rPr>
      </w:pPr>
      <w:r w:rsidRPr="00553494">
        <w:rPr>
          <w:sz w:val="18"/>
          <w:szCs w:val="18"/>
        </w:rPr>
        <w:t>wartość netto - ......................................... zł.</w:t>
      </w:r>
    </w:p>
    <w:p w:rsidR="006B3415" w:rsidRPr="00462F91" w:rsidRDefault="006B3415" w:rsidP="006B3415">
      <w:pPr>
        <w:spacing w:after="120"/>
        <w:ind w:hanging="709"/>
        <w:rPr>
          <w:sz w:val="18"/>
          <w:szCs w:val="18"/>
        </w:rPr>
      </w:pPr>
      <w:r w:rsidRPr="00553494">
        <w:rPr>
          <w:sz w:val="18"/>
          <w:szCs w:val="18"/>
        </w:rPr>
        <w:t>podatek VAT - ........................................ zł.</w:t>
      </w:r>
    </w:p>
    <w:p w:rsidR="006B3415" w:rsidRDefault="006B3415" w:rsidP="006B3415">
      <w:pPr>
        <w:tabs>
          <w:tab w:val="left" w:pos="2867"/>
        </w:tabs>
        <w:rPr>
          <w:sz w:val="22"/>
          <w:szCs w:val="22"/>
        </w:rPr>
      </w:pPr>
    </w:p>
    <w:p w:rsidR="006B3415" w:rsidRDefault="006B3415" w:rsidP="006B3415">
      <w:pPr>
        <w:tabs>
          <w:tab w:val="left" w:pos="2867"/>
        </w:tabs>
        <w:rPr>
          <w:sz w:val="22"/>
          <w:szCs w:val="22"/>
        </w:rPr>
      </w:pPr>
    </w:p>
    <w:p w:rsidR="006B3415" w:rsidRPr="00553494" w:rsidRDefault="006B3415" w:rsidP="006B3415">
      <w:pPr>
        <w:jc w:val="right"/>
        <w:rPr>
          <w:sz w:val="18"/>
          <w:szCs w:val="18"/>
        </w:rPr>
      </w:pPr>
      <w:r w:rsidRPr="00553494">
        <w:rPr>
          <w:sz w:val="18"/>
          <w:szCs w:val="18"/>
        </w:rPr>
        <w:t xml:space="preserve">………………………                                                                       </w:t>
      </w:r>
    </w:p>
    <w:p w:rsidR="006B3415" w:rsidRDefault="006B3415" w:rsidP="006B3415">
      <w:pPr>
        <w:jc w:val="right"/>
      </w:pPr>
      <w:r w:rsidRPr="00542F5B">
        <w:t xml:space="preserve">                                                         </w:t>
      </w:r>
      <w:r>
        <w:t xml:space="preserve">                                       podpis Wykonawcy</w:t>
      </w:r>
    </w:p>
    <w:p w:rsidR="00C304C6" w:rsidRDefault="00C304C6">
      <w:bookmarkStart w:id="5" w:name="_Hlk140675275"/>
      <w:r>
        <w:br w:type="page"/>
      </w:r>
    </w:p>
    <w:tbl>
      <w:tblPr>
        <w:tblW w:w="13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223"/>
        <w:gridCol w:w="1386"/>
        <w:gridCol w:w="858"/>
        <w:gridCol w:w="992"/>
        <w:gridCol w:w="1015"/>
        <w:gridCol w:w="1032"/>
      </w:tblGrid>
      <w:tr w:rsidR="001A71E3" w:rsidRPr="00457374" w:rsidTr="001A71E3">
        <w:trPr>
          <w:trHeight w:val="862"/>
          <w:jc w:val="center"/>
        </w:trPr>
        <w:tc>
          <w:tcPr>
            <w:tcW w:w="550" w:type="dxa"/>
            <w:vAlign w:val="center"/>
          </w:tcPr>
          <w:p w:rsidR="001A71E3" w:rsidRPr="00457374" w:rsidRDefault="001A71E3" w:rsidP="00244F0B">
            <w:pPr>
              <w:jc w:val="center"/>
              <w:rPr>
                <w:b/>
                <w:szCs w:val="24"/>
              </w:rPr>
            </w:pPr>
            <w:r w:rsidRPr="00457374">
              <w:rPr>
                <w:b/>
                <w:szCs w:val="24"/>
              </w:rPr>
              <w:lastRenderedPageBreak/>
              <w:br w:type="page"/>
              <w:t>l.p.</w:t>
            </w:r>
          </w:p>
        </w:tc>
        <w:tc>
          <w:tcPr>
            <w:tcW w:w="6237" w:type="dxa"/>
            <w:shd w:val="clear" w:color="auto" w:fill="auto"/>
            <w:vAlign w:val="center"/>
          </w:tcPr>
          <w:p w:rsidR="001A71E3" w:rsidRPr="00457374" w:rsidRDefault="001A71E3" w:rsidP="00244F0B">
            <w:pPr>
              <w:widowControl w:val="0"/>
              <w:spacing w:after="120"/>
              <w:jc w:val="center"/>
              <w:rPr>
                <w:b/>
                <w:bCs/>
                <w:color w:val="000000"/>
              </w:rPr>
            </w:pPr>
            <w:r w:rsidRPr="00457374">
              <w:rPr>
                <w:b/>
                <w:bCs/>
                <w:color w:val="000000"/>
              </w:rPr>
              <w:t xml:space="preserve">Pakiet </w:t>
            </w:r>
            <w:r>
              <w:rPr>
                <w:b/>
                <w:bCs/>
                <w:color w:val="000000"/>
              </w:rPr>
              <w:t>2</w:t>
            </w:r>
            <w:r w:rsidRPr="00457374">
              <w:rPr>
                <w:b/>
                <w:bCs/>
                <w:color w:val="000000"/>
              </w:rPr>
              <w:t>6: Drobny sprzęt medyczny</w:t>
            </w:r>
          </w:p>
        </w:tc>
        <w:tc>
          <w:tcPr>
            <w:tcW w:w="1223" w:type="dxa"/>
            <w:shd w:val="clear" w:color="auto" w:fill="auto"/>
            <w:vAlign w:val="center"/>
          </w:tcPr>
          <w:p w:rsidR="001A71E3" w:rsidRPr="00457374" w:rsidRDefault="001A71E3" w:rsidP="00244F0B">
            <w:pPr>
              <w:widowControl w:val="0"/>
              <w:spacing w:after="120"/>
              <w:jc w:val="center"/>
              <w:rPr>
                <w:b/>
                <w:bCs/>
                <w:color w:val="000000"/>
              </w:rPr>
            </w:pPr>
            <w:r w:rsidRPr="00457374">
              <w:rPr>
                <w:b/>
                <w:bCs/>
                <w:color w:val="000000"/>
              </w:rPr>
              <w:t>j.m.</w:t>
            </w:r>
          </w:p>
        </w:tc>
        <w:tc>
          <w:tcPr>
            <w:tcW w:w="1386" w:type="dxa"/>
            <w:shd w:val="clear" w:color="auto" w:fill="auto"/>
            <w:vAlign w:val="center"/>
          </w:tcPr>
          <w:p w:rsidR="001A71E3" w:rsidRPr="00457374" w:rsidRDefault="001A71E3" w:rsidP="00244F0B">
            <w:pPr>
              <w:widowControl w:val="0"/>
              <w:spacing w:after="120"/>
              <w:jc w:val="center"/>
              <w:rPr>
                <w:b/>
                <w:bCs/>
                <w:color w:val="000000"/>
              </w:rPr>
            </w:pPr>
            <w:r w:rsidRPr="00457374">
              <w:rPr>
                <w:b/>
                <w:bCs/>
                <w:color w:val="000000"/>
              </w:rPr>
              <w:t>Ilość</w:t>
            </w:r>
          </w:p>
        </w:tc>
        <w:tc>
          <w:tcPr>
            <w:tcW w:w="858" w:type="dxa"/>
            <w:vAlign w:val="center"/>
          </w:tcPr>
          <w:p w:rsidR="001A71E3" w:rsidRPr="00457374" w:rsidRDefault="001A71E3" w:rsidP="00244F0B">
            <w:pPr>
              <w:jc w:val="center"/>
              <w:rPr>
                <w:b/>
              </w:rPr>
            </w:pPr>
            <w:r w:rsidRPr="00457374">
              <w:rPr>
                <w:b/>
              </w:rPr>
              <w:t>cena jedn. netto</w:t>
            </w:r>
          </w:p>
        </w:tc>
        <w:tc>
          <w:tcPr>
            <w:tcW w:w="992" w:type="dxa"/>
            <w:vAlign w:val="center"/>
          </w:tcPr>
          <w:p w:rsidR="001A71E3" w:rsidRPr="00457374" w:rsidRDefault="001A71E3" w:rsidP="00244F0B">
            <w:pPr>
              <w:jc w:val="center"/>
              <w:rPr>
                <w:b/>
              </w:rPr>
            </w:pPr>
            <w:r w:rsidRPr="00457374">
              <w:rPr>
                <w:b/>
              </w:rPr>
              <w:t>wartość netto</w:t>
            </w:r>
          </w:p>
        </w:tc>
        <w:tc>
          <w:tcPr>
            <w:tcW w:w="1015" w:type="dxa"/>
            <w:vAlign w:val="center"/>
          </w:tcPr>
          <w:p w:rsidR="001A71E3" w:rsidRPr="00457374" w:rsidRDefault="001A71E3" w:rsidP="00244F0B">
            <w:pPr>
              <w:jc w:val="center"/>
              <w:rPr>
                <w:b/>
              </w:rPr>
            </w:pPr>
            <w:r>
              <w:rPr>
                <w:b/>
              </w:rPr>
              <w:t xml:space="preserve">Stawka podatku </w:t>
            </w:r>
            <w:r w:rsidRPr="00355A9B">
              <w:rPr>
                <w:b/>
              </w:rPr>
              <w:t>VAT</w:t>
            </w:r>
          </w:p>
        </w:tc>
        <w:tc>
          <w:tcPr>
            <w:tcW w:w="1032" w:type="dxa"/>
            <w:vAlign w:val="center"/>
          </w:tcPr>
          <w:p w:rsidR="001A71E3" w:rsidRPr="00457374" w:rsidRDefault="001A71E3" w:rsidP="00244F0B">
            <w:pPr>
              <w:jc w:val="center"/>
              <w:rPr>
                <w:b/>
              </w:rPr>
            </w:pPr>
            <w:r w:rsidRPr="00457374">
              <w:rPr>
                <w:b/>
              </w:rPr>
              <w:t>wartość brutto</w:t>
            </w:r>
          </w:p>
        </w:tc>
      </w:tr>
      <w:tr w:rsidR="001A71E3" w:rsidRPr="00457374" w:rsidTr="001A71E3">
        <w:trPr>
          <w:trHeight w:val="360"/>
          <w:jc w:val="center"/>
        </w:trPr>
        <w:tc>
          <w:tcPr>
            <w:tcW w:w="550" w:type="dxa"/>
            <w:vAlign w:val="center"/>
          </w:tcPr>
          <w:p w:rsidR="001A71E3" w:rsidRPr="00457374" w:rsidRDefault="001A71E3" w:rsidP="00244F0B">
            <w:pPr>
              <w:jc w:val="center"/>
              <w:rPr>
                <w:szCs w:val="24"/>
              </w:rPr>
            </w:pPr>
            <w:r w:rsidRPr="00457374">
              <w:rPr>
                <w:szCs w:val="24"/>
              </w:rPr>
              <w:t>1</w:t>
            </w:r>
          </w:p>
        </w:tc>
        <w:tc>
          <w:tcPr>
            <w:tcW w:w="6237" w:type="dxa"/>
            <w:tcMar>
              <w:top w:w="113" w:type="dxa"/>
              <w:bottom w:w="113" w:type="dxa"/>
            </w:tcMar>
            <w:vAlign w:val="center"/>
          </w:tcPr>
          <w:p w:rsidR="001A71E3" w:rsidRPr="00E651AD" w:rsidRDefault="001A71E3" w:rsidP="00244F0B">
            <w:pPr>
              <w:jc w:val="both"/>
              <w:rPr>
                <w:i/>
                <w:color w:val="000000"/>
              </w:rPr>
            </w:pPr>
            <w:r>
              <w:rPr>
                <w:i/>
              </w:rPr>
              <w:t>Zgodnie z Rozdziałem 5, pkt 5.3. poz. 1 SWZ.</w:t>
            </w:r>
          </w:p>
        </w:tc>
        <w:tc>
          <w:tcPr>
            <w:tcW w:w="1223" w:type="dxa"/>
            <w:vAlign w:val="center"/>
          </w:tcPr>
          <w:p w:rsidR="001A71E3" w:rsidRPr="00457374" w:rsidRDefault="001A71E3" w:rsidP="00244F0B">
            <w:pPr>
              <w:jc w:val="center"/>
              <w:rPr>
                <w:rFonts w:cs="Calibri"/>
                <w:color w:val="000000"/>
              </w:rPr>
            </w:pPr>
            <w:r w:rsidRPr="00457374">
              <w:rPr>
                <w:rFonts w:cs="Calibri"/>
                <w:color w:val="000000"/>
              </w:rPr>
              <w:t>sztuka</w:t>
            </w:r>
          </w:p>
        </w:tc>
        <w:tc>
          <w:tcPr>
            <w:tcW w:w="1386" w:type="dxa"/>
            <w:vAlign w:val="center"/>
          </w:tcPr>
          <w:p w:rsidR="001A71E3" w:rsidRPr="00457374" w:rsidRDefault="001A71E3" w:rsidP="00244F0B">
            <w:pPr>
              <w:jc w:val="center"/>
              <w:rPr>
                <w:rFonts w:cs="Calibri"/>
                <w:color w:val="000000"/>
              </w:rPr>
            </w:pPr>
            <w:r>
              <w:rPr>
                <w:rFonts w:cs="Calibri"/>
                <w:color w:val="000000"/>
              </w:rPr>
              <w:t>3</w:t>
            </w:r>
          </w:p>
        </w:tc>
        <w:tc>
          <w:tcPr>
            <w:tcW w:w="858" w:type="dxa"/>
          </w:tcPr>
          <w:p w:rsidR="001A71E3" w:rsidRPr="006B3415" w:rsidRDefault="001A71E3" w:rsidP="006B3415">
            <w:pPr>
              <w:rPr>
                <w:b/>
              </w:rPr>
            </w:pPr>
          </w:p>
          <w:p w:rsidR="001A71E3" w:rsidRPr="006B3415" w:rsidRDefault="001A71E3" w:rsidP="00244F0B">
            <w:pPr>
              <w:jc w:val="center"/>
              <w:rPr>
                <w:b/>
              </w:rPr>
            </w:pPr>
          </w:p>
        </w:tc>
        <w:tc>
          <w:tcPr>
            <w:tcW w:w="992" w:type="dxa"/>
          </w:tcPr>
          <w:p w:rsidR="001A71E3" w:rsidRPr="00457374" w:rsidRDefault="001A71E3" w:rsidP="00244F0B">
            <w:pPr>
              <w:widowControl w:val="0"/>
              <w:spacing w:after="120"/>
              <w:rPr>
                <w:color w:val="000000"/>
              </w:rPr>
            </w:pPr>
          </w:p>
        </w:tc>
        <w:tc>
          <w:tcPr>
            <w:tcW w:w="1015" w:type="dxa"/>
            <w:vAlign w:val="center"/>
          </w:tcPr>
          <w:p w:rsidR="001A71E3" w:rsidRPr="00457374" w:rsidRDefault="001A71E3" w:rsidP="00244F0B">
            <w:pPr>
              <w:widowControl w:val="0"/>
              <w:spacing w:after="120"/>
              <w:jc w:val="center"/>
              <w:rPr>
                <w:bCs/>
                <w:color w:val="000000"/>
              </w:rPr>
            </w:pPr>
            <w:r w:rsidRPr="00457374">
              <w:rPr>
                <w:bCs/>
                <w:color w:val="000000"/>
              </w:rPr>
              <w:t>8%</w:t>
            </w:r>
          </w:p>
        </w:tc>
        <w:tc>
          <w:tcPr>
            <w:tcW w:w="1032" w:type="dxa"/>
            <w:vAlign w:val="center"/>
          </w:tcPr>
          <w:p w:rsidR="001A71E3" w:rsidRPr="00457374" w:rsidRDefault="001A71E3" w:rsidP="00244F0B">
            <w:pPr>
              <w:jc w:val="center"/>
              <w:rPr>
                <w:b/>
                <w:szCs w:val="24"/>
              </w:rPr>
            </w:pPr>
          </w:p>
        </w:tc>
      </w:tr>
      <w:tr w:rsidR="001A71E3" w:rsidRPr="00457374" w:rsidTr="001A71E3">
        <w:trPr>
          <w:jc w:val="center"/>
        </w:trPr>
        <w:tc>
          <w:tcPr>
            <w:tcW w:w="10254" w:type="dxa"/>
            <w:gridSpan w:val="5"/>
            <w:shd w:val="clear" w:color="auto" w:fill="D9D9D9"/>
            <w:tcMar>
              <w:top w:w="113" w:type="dxa"/>
              <w:bottom w:w="113" w:type="dxa"/>
            </w:tcMar>
            <w:vAlign w:val="center"/>
          </w:tcPr>
          <w:p w:rsidR="001A71E3" w:rsidRPr="00457374" w:rsidRDefault="001A71E3" w:rsidP="00244F0B">
            <w:pPr>
              <w:jc w:val="right"/>
              <w:rPr>
                <w:b/>
                <w:szCs w:val="24"/>
              </w:rPr>
            </w:pPr>
            <w:r w:rsidRPr="00457374">
              <w:rPr>
                <w:b/>
                <w:szCs w:val="24"/>
              </w:rPr>
              <w:t>Razem:</w:t>
            </w:r>
          </w:p>
        </w:tc>
        <w:tc>
          <w:tcPr>
            <w:tcW w:w="992" w:type="dxa"/>
            <w:shd w:val="clear" w:color="auto" w:fill="auto"/>
            <w:tcMar>
              <w:top w:w="113" w:type="dxa"/>
              <w:bottom w:w="113" w:type="dxa"/>
            </w:tcMar>
            <w:vAlign w:val="center"/>
          </w:tcPr>
          <w:p w:rsidR="001A71E3" w:rsidRPr="00457374" w:rsidRDefault="001A71E3" w:rsidP="00244F0B">
            <w:pPr>
              <w:jc w:val="center"/>
              <w:rPr>
                <w:b/>
                <w:szCs w:val="24"/>
              </w:rPr>
            </w:pPr>
          </w:p>
        </w:tc>
        <w:tc>
          <w:tcPr>
            <w:tcW w:w="1015" w:type="dxa"/>
            <w:shd w:val="clear" w:color="auto" w:fill="D9D9D9"/>
            <w:tcMar>
              <w:top w:w="113" w:type="dxa"/>
              <w:bottom w:w="113" w:type="dxa"/>
            </w:tcMar>
            <w:vAlign w:val="center"/>
          </w:tcPr>
          <w:p w:rsidR="001A71E3" w:rsidRPr="00457374" w:rsidRDefault="001A71E3" w:rsidP="00244F0B">
            <w:pPr>
              <w:jc w:val="center"/>
              <w:rPr>
                <w:b/>
                <w:szCs w:val="24"/>
              </w:rPr>
            </w:pPr>
          </w:p>
        </w:tc>
        <w:tc>
          <w:tcPr>
            <w:tcW w:w="1032" w:type="dxa"/>
            <w:shd w:val="clear" w:color="auto" w:fill="auto"/>
            <w:tcMar>
              <w:top w:w="113" w:type="dxa"/>
              <w:bottom w:w="113" w:type="dxa"/>
            </w:tcMar>
            <w:vAlign w:val="center"/>
          </w:tcPr>
          <w:p w:rsidR="001A71E3" w:rsidRPr="00457374" w:rsidRDefault="001A71E3" w:rsidP="00244F0B">
            <w:pPr>
              <w:jc w:val="center"/>
              <w:rPr>
                <w:b/>
                <w:szCs w:val="24"/>
              </w:rPr>
            </w:pPr>
          </w:p>
        </w:tc>
      </w:tr>
      <w:bookmarkEnd w:id="5"/>
    </w:tbl>
    <w:p w:rsidR="006B3415" w:rsidRDefault="006B3415" w:rsidP="000050FC">
      <w:pPr>
        <w:spacing w:after="120"/>
        <w:ind w:left="-284" w:hanging="567"/>
        <w:rPr>
          <w:b/>
        </w:rPr>
      </w:pPr>
    </w:p>
    <w:p w:rsidR="006B3415" w:rsidRDefault="006B3415" w:rsidP="000050FC">
      <w:pPr>
        <w:spacing w:after="120"/>
        <w:ind w:left="-284" w:hanging="567"/>
        <w:rPr>
          <w:b/>
        </w:rPr>
      </w:pPr>
    </w:p>
    <w:p w:rsidR="006B3415" w:rsidRPr="00553494" w:rsidRDefault="006B3415" w:rsidP="006B3415">
      <w:pPr>
        <w:spacing w:after="120"/>
        <w:ind w:hanging="709"/>
        <w:rPr>
          <w:b/>
          <w:sz w:val="18"/>
          <w:szCs w:val="18"/>
        </w:rPr>
      </w:pPr>
      <w:r w:rsidRPr="00553494">
        <w:rPr>
          <w:b/>
          <w:sz w:val="18"/>
          <w:szCs w:val="18"/>
        </w:rPr>
        <w:t xml:space="preserve">Wartość brutto Pakietu </w:t>
      </w:r>
      <w:r>
        <w:rPr>
          <w:b/>
          <w:sz w:val="18"/>
          <w:szCs w:val="18"/>
        </w:rPr>
        <w:t>26</w:t>
      </w:r>
      <w:r w:rsidRPr="00553494">
        <w:rPr>
          <w:b/>
          <w:sz w:val="18"/>
          <w:szCs w:val="18"/>
        </w:rPr>
        <w:t xml:space="preserve"> ........................słownie ..........................................................................................................zł.</w:t>
      </w:r>
    </w:p>
    <w:p w:rsidR="006B3415" w:rsidRPr="00553494" w:rsidRDefault="006B3415" w:rsidP="006B3415">
      <w:pPr>
        <w:spacing w:after="120"/>
        <w:ind w:hanging="709"/>
        <w:rPr>
          <w:b/>
          <w:sz w:val="18"/>
          <w:szCs w:val="18"/>
        </w:rPr>
      </w:pPr>
      <w:r w:rsidRPr="00553494">
        <w:rPr>
          <w:sz w:val="18"/>
          <w:szCs w:val="18"/>
        </w:rPr>
        <w:t>w tym:</w:t>
      </w:r>
    </w:p>
    <w:p w:rsidR="006B3415" w:rsidRPr="00553494" w:rsidRDefault="006B3415" w:rsidP="006B3415">
      <w:pPr>
        <w:spacing w:after="120"/>
        <w:ind w:hanging="709"/>
        <w:rPr>
          <w:sz w:val="18"/>
          <w:szCs w:val="18"/>
        </w:rPr>
      </w:pPr>
      <w:r w:rsidRPr="00553494">
        <w:rPr>
          <w:sz w:val="18"/>
          <w:szCs w:val="18"/>
        </w:rPr>
        <w:t>wartość netto - ......................................... zł.</w:t>
      </w:r>
    </w:p>
    <w:p w:rsidR="006B3415" w:rsidRPr="00462F91" w:rsidRDefault="006B3415" w:rsidP="006B3415">
      <w:pPr>
        <w:spacing w:after="120"/>
        <w:ind w:hanging="709"/>
        <w:rPr>
          <w:sz w:val="18"/>
          <w:szCs w:val="18"/>
        </w:rPr>
      </w:pPr>
      <w:r w:rsidRPr="00553494">
        <w:rPr>
          <w:sz w:val="18"/>
          <w:szCs w:val="18"/>
        </w:rPr>
        <w:t>podatek VAT - ........................................ zł.</w:t>
      </w:r>
    </w:p>
    <w:p w:rsidR="006B3415" w:rsidRDefault="006B3415" w:rsidP="006B3415">
      <w:pPr>
        <w:tabs>
          <w:tab w:val="left" w:pos="2867"/>
        </w:tabs>
        <w:rPr>
          <w:sz w:val="22"/>
          <w:szCs w:val="22"/>
        </w:rPr>
      </w:pPr>
    </w:p>
    <w:p w:rsidR="006B3415" w:rsidRDefault="006B3415" w:rsidP="006B3415">
      <w:pPr>
        <w:tabs>
          <w:tab w:val="left" w:pos="2867"/>
        </w:tabs>
        <w:rPr>
          <w:sz w:val="22"/>
          <w:szCs w:val="22"/>
        </w:rPr>
      </w:pPr>
    </w:p>
    <w:p w:rsidR="006B3415" w:rsidRPr="00553494" w:rsidRDefault="006B3415" w:rsidP="006B3415">
      <w:pPr>
        <w:jc w:val="right"/>
        <w:rPr>
          <w:sz w:val="18"/>
          <w:szCs w:val="18"/>
        </w:rPr>
      </w:pPr>
      <w:r w:rsidRPr="00553494">
        <w:rPr>
          <w:sz w:val="18"/>
          <w:szCs w:val="18"/>
        </w:rPr>
        <w:t xml:space="preserve">………………………                                                                       </w:t>
      </w:r>
    </w:p>
    <w:p w:rsidR="006B3415" w:rsidRDefault="006B3415" w:rsidP="006B3415">
      <w:pPr>
        <w:jc w:val="right"/>
      </w:pPr>
      <w:r w:rsidRPr="00542F5B">
        <w:t xml:space="preserve">                                                         </w:t>
      </w:r>
      <w:r>
        <w:t xml:space="preserve">                                       podpis Wykonawcy</w:t>
      </w:r>
    </w:p>
    <w:p w:rsidR="00C304C6" w:rsidRDefault="00C304C6">
      <w:r>
        <w:br w:type="page"/>
      </w:r>
    </w:p>
    <w:tbl>
      <w:tblPr>
        <w:tblW w:w="12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5687"/>
        <w:gridCol w:w="851"/>
        <w:gridCol w:w="850"/>
        <w:gridCol w:w="1134"/>
        <w:gridCol w:w="1574"/>
        <w:gridCol w:w="1180"/>
        <w:gridCol w:w="1166"/>
      </w:tblGrid>
      <w:tr w:rsidR="001A71E3" w:rsidRPr="00C4186F" w:rsidTr="001A71E3">
        <w:trPr>
          <w:trHeight w:val="72"/>
          <w:jc w:val="center"/>
        </w:trPr>
        <w:tc>
          <w:tcPr>
            <w:tcW w:w="550" w:type="dxa"/>
            <w:vAlign w:val="center"/>
          </w:tcPr>
          <w:p w:rsidR="001A71E3" w:rsidRDefault="001A71E3" w:rsidP="00244F0B">
            <w:pPr>
              <w:jc w:val="center"/>
              <w:rPr>
                <w:szCs w:val="24"/>
              </w:rPr>
            </w:pPr>
            <w:r w:rsidRPr="000A4BDA">
              <w:rPr>
                <w:b/>
                <w:szCs w:val="24"/>
              </w:rPr>
              <w:lastRenderedPageBreak/>
              <w:br w:type="page"/>
              <w:t>l.p.</w:t>
            </w:r>
          </w:p>
        </w:tc>
        <w:tc>
          <w:tcPr>
            <w:tcW w:w="5687" w:type="dxa"/>
            <w:tcMar>
              <w:top w:w="113" w:type="dxa"/>
              <w:bottom w:w="113" w:type="dxa"/>
            </w:tcMar>
            <w:vAlign w:val="center"/>
          </w:tcPr>
          <w:p w:rsidR="001A71E3" w:rsidRPr="001C75F2" w:rsidRDefault="001A71E3" w:rsidP="00244F0B">
            <w:pPr>
              <w:pStyle w:val="Default"/>
              <w:jc w:val="center"/>
              <w:rPr>
                <w:b/>
                <w:sz w:val="20"/>
                <w:szCs w:val="20"/>
              </w:rPr>
            </w:pPr>
            <w:r w:rsidRPr="001C75F2">
              <w:rPr>
                <w:b/>
                <w:bCs/>
                <w:sz w:val="20"/>
                <w:szCs w:val="20"/>
              </w:rPr>
              <w:t>Pakiet 27: Pojemniki na odpady</w:t>
            </w:r>
          </w:p>
        </w:tc>
        <w:tc>
          <w:tcPr>
            <w:tcW w:w="851" w:type="dxa"/>
            <w:vAlign w:val="center"/>
          </w:tcPr>
          <w:p w:rsidR="001A71E3" w:rsidRDefault="001A71E3" w:rsidP="00244F0B">
            <w:pPr>
              <w:jc w:val="center"/>
            </w:pPr>
            <w:r w:rsidRPr="00363558">
              <w:rPr>
                <w:b/>
                <w:color w:val="000000"/>
              </w:rPr>
              <w:t>j.m.</w:t>
            </w:r>
          </w:p>
        </w:tc>
        <w:tc>
          <w:tcPr>
            <w:tcW w:w="850" w:type="dxa"/>
            <w:vAlign w:val="center"/>
          </w:tcPr>
          <w:p w:rsidR="001A71E3" w:rsidRDefault="001A71E3" w:rsidP="00244F0B">
            <w:pPr>
              <w:jc w:val="center"/>
            </w:pPr>
            <w:r w:rsidRPr="00363558">
              <w:rPr>
                <w:b/>
              </w:rPr>
              <w:t>ilość</w:t>
            </w:r>
          </w:p>
        </w:tc>
        <w:tc>
          <w:tcPr>
            <w:tcW w:w="1134" w:type="dxa"/>
            <w:vAlign w:val="center"/>
          </w:tcPr>
          <w:p w:rsidR="001A71E3" w:rsidRPr="00542F5B" w:rsidRDefault="001A71E3" w:rsidP="00244F0B">
            <w:pPr>
              <w:jc w:val="center"/>
            </w:pPr>
            <w:r>
              <w:rPr>
                <w:b/>
              </w:rPr>
              <w:t>c</w:t>
            </w:r>
            <w:r w:rsidRPr="00363558">
              <w:rPr>
                <w:b/>
              </w:rPr>
              <w:t>ena jedn. netto</w:t>
            </w:r>
          </w:p>
        </w:tc>
        <w:tc>
          <w:tcPr>
            <w:tcW w:w="1574" w:type="dxa"/>
            <w:vAlign w:val="center"/>
          </w:tcPr>
          <w:p w:rsidR="001A71E3" w:rsidRPr="00542F5B" w:rsidRDefault="001A71E3" w:rsidP="00244F0B">
            <w:pPr>
              <w:jc w:val="center"/>
            </w:pPr>
            <w:r>
              <w:rPr>
                <w:b/>
              </w:rPr>
              <w:t>w</w:t>
            </w:r>
            <w:r w:rsidRPr="00363558">
              <w:rPr>
                <w:b/>
              </w:rPr>
              <w:t>artość netto</w:t>
            </w:r>
          </w:p>
        </w:tc>
        <w:tc>
          <w:tcPr>
            <w:tcW w:w="1180" w:type="dxa"/>
            <w:vAlign w:val="center"/>
          </w:tcPr>
          <w:p w:rsidR="001A71E3" w:rsidRDefault="001A71E3" w:rsidP="00244F0B">
            <w:pPr>
              <w:jc w:val="center"/>
            </w:pPr>
            <w:r>
              <w:rPr>
                <w:b/>
              </w:rPr>
              <w:t xml:space="preserve">Stawka podatku </w:t>
            </w:r>
            <w:r w:rsidRPr="00355A9B">
              <w:rPr>
                <w:b/>
              </w:rPr>
              <w:t>VAT</w:t>
            </w:r>
          </w:p>
        </w:tc>
        <w:tc>
          <w:tcPr>
            <w:tcW w:w="1166" w:type="dxa"/>
            <w:vAlign w:val="center"/>
          </w:tcPr>
          <w:p w:rsidR="001A71E3" w:rsidRPr="000A4BDA" w:rsidRDefault="001A71E3" w:rsidP="00244F0B">
            <w:pPr>
              <w:jc w:val="center"/>
              <w:rPr>
                <w:b/>
                <w:szCs w:val="24"/>
              </w:rPr>
            </w:pPr>
            <w:r>
              <w:rPr>
                <w:b/>
              </w:rPr>
              <w:t>w</w:t>
            </w:r>
            <w:r w:rsidRPr="00363558">
              <w:rPr>
                <w:b/>
              </w:rPr>
              <w:t>artość brutto</w:t>
            </w:r>
          </w:p>
        </w:tc>
      </w:tr>
      <w:tr w:rsidR="001A71E3" w:rsidRPr="00C4186F" w:rsidTr="001A71E3">
        <w:trPr>
          <w:trHeight w:val="216"/>
          <w:jc w:val="center"/>
        </w:trPr>
        <w:tc>
          <w:tcPr>
            <w:tcW w:w="550" w:type="dxa"/>
            <w:vAlign w:val="center"/>
          </w:tcPr>
          <w:p w:rsidR="001A71E3" w:rsidRPr="000128E6" w:rsidRDefault="001A71E3" w:rsidP="006B3415">
            <w:pPr>
              <w:tabs>
                <w:tab w:val="left" w:pos="2568"/>
              </w:tabs>
              <w:rPr>
                <w:bCs/>
              </w:rPr>
            </w:pPr>
            <w:r w:rsidRPr="000128E6">
              <w:rPr>
                <w:bCs/>
              </w:rPr>
              <w:t>1</w:t>
            </w:r>
          </w:p>
        </w:tc>
        <w:tc>
          <w:tcPr>
            <w:tcW w:w="5687" w:type="dxa"/>
            <w:tcMar>
              <w:top w:w="113" w:type="dxa"/>
              <w:bottom w:w="113" w:type="dxa"/>
            </w:tcMar>
            <w:vAlign w:val="center"/>
          </w:tcPr>
          <w:p w:rsidR="001A71E3" w:rsidRPr="00DB48F3" w:rsidRDefault="001A71E3" w:rsidP="006B3415">
            <w:pPr>
              <w:jc w:val="both"/>
              <w:rPr>
                <w:i/>
                <w:color w:val="000000"/>
              </w:rPr>
            </w:pPr>
            <w:r>
              <w:rPr>
                <w:i/>
              </w:rPr>
              <w:t>Zgodnie z Rozdziałem 5, pkt 5.3. poz. 1 SWZ.</w:t>
            </w:r>
          </w:p>
        </w:tc>
        <w:tc>
          <w:tcPr>
            <w:tcW w:w="851" w:type="dxa"/>
            <w:vAlign w:val="center"/>
          </w:tcPr>
          <w:p w:rsidR="001A71E3" w:rsidRPr="000128E6" w:rsidRDefault="001A71E3" w:rsidP="006B3415">
            <w:pPr>
              <w:tabs>
                <w:tab w:val="left" w:pos="2568"/>
              </w:tabs>
              <w:jc w:val="center"/>
              <w:rPr>
                <w:bCs/>
              </w:rPr>
            </w:pPr>
            <w:r>
              <w:rPr>
                <w:bCs/>
              </w:rPr>
              <w:t>sztuk</w:t>
            </w:r>
          </w:p>
        </w:tc>
        <w:tc>
          <w:tcPr>
            <w:tcW w:w="850" w:type="dxa"/>
            <w:vAlign w:val="center"/>
          </w:tcPr>
          <w:p w:rsidR="001A71E3" w:rsidRPr="000128E6" w:rsidRDefault="001A71E3" w:rsidP="006B3415">
            <w:pPr>
              <w:tabs>
                <w:tab w:val="left" w:pos="2568"/>
              </w:tabs>
              <w:jc w:val="center"/>
              <w:rPr>
                <w:bCs/>
              </w:rPr>
            </w:pPr>
            <w:r>
              <w:rPr>
                <w:bCs/>
              </w:rPr>
              <w:t>1</w:t>
            </w:r>
          </w:p>
        </w:tc>
        <w:tc>
          <w:tcPr>
            <w:tcW w:w="1134" w:type="dxa"/>
            <w:vAlign w:val="center"/>
          </w:tcPr>
          <w:p w:rsidR="001A71E3" w:rsidRPr="00542F5B" w:rsidRDefault="001A71E3" w:rsidP="006B3415">
            <w:pPr>
              <w:jc w:val="center"/>
            </w:pPr>
          </w:p>
        </w:tc>
        <w:tc>
          <w:tcPr>
            <w:tcW w:w="1574" w:type="dxa"/>
            <w:vAlign w:val="center"/>
          </w:tcPr>
          <w:p w:rsidR="001A71E3" w:rsidRPr="00542F5B" w:rsidRDefault="001A71E3" w:rsidP="006B3415">
            <w:pPr>
              <w:jc w:val="center"/>
            </w:pPr>
          </w:p>
        </w:tc>
        <w:tc>
          <w:tcPr>
            <w:tcW w:w="1180" w:type="dxa"/>
            <w:vAlign w:val="center"/>
          </w:tcPr>
          <w:p w:rsidR="001A71E3" w:rsidRPr="00E172D6" w:rsidRDefault="001A71E3" w:rsidP="006B3415">
            <w:pPr>
              <w:jc w:val="center"/>
            </w:pPr>
          </w:p>
        </w:tc>
        <w:tc>
          <w:tcPr>
            <w:tcW w:w="1166" w:type="dxa"/>
            <w:vAlign w:val="center"/>
          </w:tcPr>
          <w:p w:rsidR="001A71E3" w:rsidRPr="000A4BDA" w:rsidRDefault="001A71E3" w:rsidP="006B3415">
            <w:pPr>
              <w:jc w:val="center"/>
              <w:rPr>
                <w:b/>
                <w:szCs w:val="24"/>
              </w:rPr>
            </w:pPr>
          </w:p>
        </w:tc>
      </w:tr>
      <w:tr w:rsidR="001A71E3" w:rsidRPr="00C4186F" w:rsidTr="001A71E3">
        <w:trPr>
          <w:trHeight w:val="465"/>
          <w:jc w:val="center"/>
        </w:trPr>
        <w:tc>
          <w:tcPr>
            <w:tcW w:w="550" w:type="dxa"/>
            <w:vAlign w:val="center"/>
          </w:tcPr>
          <w:p w:rsidR="001A71E3" w:rsidRPr="000128E6" w:rsidRDefault="001A71E3" w:rsidP="006B3415">
            <w:pPr>
              <w:tabs>
                <w:tab w:val="left" w:pos="2568"/>
              </w:tabs>
              <w:rPr>
                <w:bCs/>
              </w:rPr>
            </w:pPr>
            <w:r>
              <w:rPr>
                <w:bCs/>
              </w:rPr>
              <w:t>2</w:t>
            </w:r>
          </w:p>
        </w:tc>
        <w:tc>
          <w:tcPr>
            <w:tcW w:w="5687" w:type="dxa"/>
            <w:tcMar>
              <w:top w:w="113" w:type="dxa"/>
              <w:bottom w:w="113" w:type="dxa"/>
            </w:tcMar>
            <w:vAlign w:val="center"/>
          </w:tcPr>
          <w:p w:rsidR="001A71E3" w:rsidRPr="00DB48F3" w:rsidRDefault="001A71E3" w:rsidP="006B3415">
            <w:pPr>
              <w:jc w:val="both"/>
              <w:rPr>
                <w:i/>
                <w:color w:val="000000"/>
              </w:rPr>
            </w:pPr>
            <w:r>
              <w:rPr>
                <w:i/>
              </w:rPr>
              <w:t>Zgodnie z Rozdziałem 5, pkt 5.3. poz. 2 SWZ.</w:t>
            </w:r>
          </w:p>
        </w:tc>
        <w:tc>
          <w:tcPr>
            <w:tcW w:w="851" w:type="dxa"/>
            <w:vAlign w:val="center"/>
          </w:tcPr>
          <w:p w:rsidR="001A71E3" w:rsidRDefault="001A71E3" w:rsidP="006B3415">
            <w:pPr>
              <w:tabs>
                <w:tab w:val="left" w:pos="2568"/>
              </w:tabs>
              <w:jc w:val="center"/>
              <w:rPr>
                <w:bCs/>
              </w:rPr>
            </w:pPr>
            <w:r>
              <w:rPr>
                <w:bCs/>
              </w:rPr>
              <w:t>sztuka</w:t>
            </w:r>
          </w:p>
        </w:tc>
        <w:tc>
          <w:tcPr>
            <w:tcW w:w="850" w:type="dxa"/>
            <w:vAlign w:val="center"/>
          </w:tcPr>
          <w:p w:rsidR="001A71E3" w:rsidRDefault="001A71E3" w:rsidP="006B3415">
            <w:pPr>
              <w:tabs>
                <w:tab w:val="left" w:pos="2568"/>
              </w:tabs>
              <w:jc w:val="center"/>
              <w:rPr>
                <w:bCs/>
              </w:rPr>
            </w:pPr>
            <w:r>
              <w:rPr>
                <w:bCs/>
              </w:rPr>
              <w:t>4</w:t>
            </w:r>
          </w:p>
        </w:tc>
        <w:tc>
          <w:tcPr>
            <w:tcW w:w="1134" w:type="dxa"/>
            <w:vAlign w:val="center"/>
          </w:tcPr>
          <w:p w:rsidR="001A71E3" w:rsidRDefault="001A71E3" w:rsidP="006B3415"/>
        </w:tc>
        <w:tc>
          <w:tcPr>
            <w:tcW w:w="1574" w:type="dxa"/>
            <w:vAlign w:val="center"/>
          </w:tcPr>
          <w:p w:rsidR="001A71E3" w:rsidRDefault="001A71E3" w:rsidP="006B3415">
            <w:pPr>
              <w:jc w:val="center"/>
            </w:pPr>
          </w:p>
        </w:tc>
        <w:tc>
          <w:tcPr>
            <w:tcW w:w="1180" w:type="dxa"/>
            <w:vAlign w:val="center"/>
          </w:tcPr>
          <w:p w:rsidR="001A71E3" w:rsidRPr="00E172D6" w:rsidRDefault="001A71E3" w:rsidP="006B3415">
            <w:pPr>
              <w:jc w:val="center"/>
            </w:pPr>
          </w:p>
        </w:tc>
        <w:tc>
          <w:tcPr>
            <w:tcW w:w="1166" w:type="dxa"/>
            <w:vAlign w:val="center"/>
          </w:tcPr>
          <w:p w:rsidR="001A71E3" w:rsidRPr="000A4BDA" w:rsidRDefault="001A71E3" w:rsidP="006B3415">
            <w:pPr>
              <w:jc w:val="center"/>
              <w:rPr>
                <w:b/>
                <w:szCs w:val="24"/>
              </w:rPr>
            </w:pPr>
          </w:p>
        </w:tc>
      </w:tr>
      <w:tr w:rsidR="001A71E3" w:rsidRPr="00C4186F" w:rsidTr="001A71E3">
        <w:trPr>
          <w:jc w:val="center"/>
        </w:trPr>
        <w:tc>
          <w:tcPr>
            <w:tcW w:w="9072" w:type="dxa"/>
            <w:gridSpan w:val="5"/>
            <w:shd w:val="clear" w:color="auto" w:fill="D0CECE"/>
            <w:tcMar>
              <w:top w:w="113" w:type="dxa"/>
              <w:bottom w:w="113" w:type="dxa"/>
            </w:tcMar>
            <w:vAlign w:val="center"/>
          </w:tcPr>
          <w:p w:rsidR="001A71E3" w:rsidRPr="000A4BDA" w:rsidRDefault="001A71E3" w:rsidP="00244F0B">
            <w:pPr>
              <w:jc w:val="right"/>
              <w:rPr>
                <w:b/>
                <w:szCs w:val="24"/>
              </w:rPr>
            </w:pPr>
            <w:r>
              <w:rPr>
                <w:b/>
                <w:szCs w:val="24"/>
              </w:rPr>
              <w:t>Razem:</w:t>
            </w:r>
          </w:p>
        </w:tc>
        <w:tc>
          <w:tcPr>
            <w:tcW w:w="1574" w:type="dxa"/>
            <w:shd w:val="clear" w:color="auto" w:fill="auto"/>
            <w:tcMar>
              <w:top w:w="113" w:type="dxa"/>
              <w:bottom w:w="113" w:type="dxa"/>
            </w:tcMar>
            <w:vAlign w:val="center"/>
          </w:tcPr>
          <w:p w:rsidR="001A71E3" w:rsidRPr="000A4BDA" w:rsidRDefault="001A71E3" w:rsidP="00244F0B">
            <w:pPr>
              <w:jc w:val="center"/>
              <w:rPr>
                <w:b/>
                <w:szCs w:val="24"/>
              </w:rPr>
            </w:pPr>
          </w:p>
        </w:tc>
        <w:tc>
          <w:tcPr>
            <w:tcW w:w="1180" w:type="dxa"/>
            <w:shd w:val="clear" w:color="auto" w:fill="D0CECE"/>
            <w:tcMar>
              <w:top w:w="113" w:type="dxa"/>
              <w:bottom w:w="113" w:type="dxa"/>
            </w:tcMar>
            <w:vAlign w:val="center"/>
          </w:tcPr>
          <w:p w:rsidR="001A71E3" w:rsidRPr="000A4BDA" w:rsidRDefault="001A71E3" w:rsidP="00244F0B">
            <w:pPr>
              <w:jc w:val="center"/>
              <w:rPr>
                <w:b/>
                <w:szCs w:val="24"/>
              </w:rPr>
            </w:pPr>
          </w:p>
        </w:tc>
        <w:tc>
          <w:tcPr>
            <w:tcW w:w="1166" w:type="dxa"/>
            <w:shd w:val="clear" w:color="auto" w:fill="auto"/>
            <w:tcMar>
              <w:top w:w="113" w:type="dxa"/>
              <w:bottom w:w="113" w:type="dxa"/>
            </w:tcMar>
            <w:vAlign w:val="center"/>
          </w:tcPr>
          <w:p w:rsidR="001A71E3" w:rsidRPr="000A4BDA" w:rsidRDefault="001A71E3" w:rsidP="00244F0B">
            <w:pPr>
              <w:jc w:val="center"/>
              <w:rPr>
                <w:b/>
                <w:szCs w:val="24"/>
              </w:rPr>
            </w:pPr>
          </w:p>
        </w:tc>
      </w:tr>
    </w:tbl>
    <w:p w:rsidR="006B3415" w:rsidRDefault="006B3415" w:rsidP="000050FC">
      <w:pPr>
        <w:spacing w:after="120"/>
        <w:ind w:left="-284" w:hanging="567"/>
        <w:rPr>
          <w:b/>
        </w:rPr>
      </w:pPr>
    </w:p>
    <w:p w:rsidR="006B3415" w:rsidRDefault="006B3415" w:rsidP="000050FC">
      <w:pPr>
        <w:spacing w:after="120"/>
        <w:ind w:left="-284" w:hanging="567"/>
        <w:rPr>
          <w:b/>
        </w:rPr>
      </w:pPr>
    </w:p>
    <w:p w:rsidR="006B3415" w:rsidRPr="00553494" w:rsidRDefault="006B3415" w:rsidP="006B3415">
      <w:pPr>
        <w:spacing w:after="120"/>
        <w:ind w:hanging="709"/>
        <w:rPr>
          <w:b/>
          <w:sz w:val="18"/>
          <w:szCs w:val="18"/>
        </w:rPr>
      </w:pPr>
      <w:r w:rsidRPr="00553494">
        <w:rPr>
          <w:b/>
          <w:sz w:val="18"/>
          <w:szCs w:val="18"/>
        </w:rPr>
        <w:t xml:space="preserve">Wartość brutto Pakietu </w:t>
      </w:r>
      <w:r>
        <w:rPr>
          <w:b/>
          <w:sz w:val="18"/>
          <w:szCs w:val="18"/>
        </w:rPr>
        <w:t>27</w:t>
      </w:r>
      <w:r w:rsidRPr="00553494">
        <w:rPr>
          <w:b/>
          <w:sz w:val="18"/>
          <w:szCs w:val="18"/>
        </w:rPr>
        <w:t xml:space="preserve"> ........................słownie ..........................................................................................................zł.</w:t>
      </w:r>
    </w:p>
    <w:p w:rsidR="006B3415" w:rsidRPr="00553494" w:rsidRDefault="006B3415" w:rsidP="006B3415">
      <w:pPr>
        <w:spacing w:after="120"/>
        <w:ind w:hanging="709"/>
        <w:rPr>
          <w:b/>
          <w:sz w:val="18"/>
          <w:szCs w:val="18"/>
        </w:rPr>
      </w:pPr>
      <w:r w:rsidRPr="00553494">
        <w:rPr>
          <w:sz w:val="18"/>
          <w:szCs w:val="18"/>
        </w:rPr>
        <w:t>w tym:</w:t>
      </w:r>
    </w:p>
    <w:p w:rsidR="006B3415" w:rsidRPr="00553494" w:rsidRDefault="006B3415" w:rsidP="006B3415">
      <w:pPr>
        <w:spacing w:after="120"/>
        <w:ind w:hanging="709"/>
        <w:rPr>
          <w:sz w:val="18"/>
          <w:szCs w:val="18"/>
        </w:rPr>
      </w:pPr>
      <w:r w:rsidRPr="00553494">
        <w:rPr>
          <w:sz w:val="18"/>
          <w:szCs w:val="18"/>
        </w:rPr>
        <w:t>wartość netto - ......................................... zł.</w:t>
      </w:r>
    </w:p>
    <w:p w:rsidR="006B3415" w:rsidRPr="00462F91" w:rsidRDefault="006B3415" w:rsidP="006B3415">
      <w:pPr>
        <w:spacing w:after="120"/>
        <w:ind w:hanging="709"/>
        <w:rPr>
          <w:sz w:val="18"/>
          <w:szCs w:val="18"/>
        </w:rPr>
      </w:pPr>
      <w:r w:rsidRPr="00553494">
        <w:rPr>
          <w:sz w:val="18"/>
          <w:szCs w:val="18"/>
        </w:rPr>
        <w:t>podatek VAT - ........................................ zł.</w:t>
      </w:r>
    </w:p>
    <w:p w:rsidR="006B3415" w:rsidRDefault="006B3415" w:rsidP="006B3415">
      <w:pPr>
        <w:tabs>
          <w:tab w:val="left" w:pos="2867"/>
        </w:tabs>
        <w:rPr>
          <w:sz w:val="22"/>
          <w:szCs w:val="22"/>
        </w:rPr>
      </w:pPr>
    </w:p>
    <w:p w:rsidR="006B3415" w:rsidRDefault="006B3415" w:rsidP="006B3415">
      <w:pPr>
        <w:tabs>
          <w:tab w:val="left" w:pos="2867"/>
        </w:tabs>
        <w:rPr>
          <w:sz w:val="22"/>
          <w:szCs w:val="22"/>
        </w:rPr>
      </w:pPr>
    </w:p>
    <w:p w:rsidR="006B3415" w:rsidRPr="00553494" w:rsidRDefault="006B3415" w:rsidP="006B3415">
      <w:pPr>
        <w:jc w:val="right"/>
        <w:rPr>
          <w:sz w:val="18"/>
          <w:szCs w:val="18"/>
        </w:rPr>
      </w:pPr>
      <w:r w:rsidRPr="00553494">
        <w:rPr>
          <w:sz w:val="18"/>
          <w:szCs w:val="18"/>
        </w:rPr>
        <w:t xml:space="preserve">………………………                                                                       </w:t>
      </w:r>
    </w:p>
    <w:p w:rsidR="006B3415" w:rsidRDefault="006B3415" w:rsidP="006B3415">
      <w:pPr>
        <w:jc w:val="right"/>
      </w:pPr>
      <w:r w:rsidRPr="00542F5B">
        <w:t xml:space="preserve">                                                         </w:t>
      </w:r>
      <w:r>
        <w:t xml:space="preserve">                                       podpis Wykonawcy</w:t>
      </w:r>
    </w:p>
    <w:p w:rsidR="00C304C6" w:rsidRDefault="00C304C6">
      <w:bookmarkStart w:id="6" w:name="_Hlk141780968"/>
      <w:r>
        <w:br w:type="page"/>
      </w:r>
    </w:p>
    <w:tbl>
      <w:tblPr>
        <w:tblW w:w="13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223"/>
        <w:gridCol w:w="1386"/>
        <w:gridCol w:w="1000"/>
        <w:gridCol w:w="912"/>
        <w:gridCol w:w="953"/>
        <w:gridCol w:w="1032"/>
      </w:tblGrid>
      <w:tr w:rsidR="001A71E3" w:rsidRPr="00457374" w:rsidTr="001A71E3">
        <w:trPr>
          <w:trHeight w:val="862"/>
          <w:jc w:val="center"/>
        </w:trPr>
        <w:tc>
          <w:tcPr>
            <w:tcW w:w="550" w:type="dxa"/>
            <w:vAlign w:val="center"/>
          </w:tcPr>
          <w:p w:rsidR="001A71E3" w:rsidRPr="00457374" w:rsidRDefault="001A71E3" w:rsidP="00244F0B">
            <w:pPr>
              <w:jc w:val="center"/>
              <w:rPr>
                <w:b/>
                <w:szCs w:val="24"/>
              </w:rPr>
            </w:pPr>
            <w:r w:rsidRPr="00457374">
              <w:rPr>
                <w:b/>
                <w:szCs w:val="24"/>
              </w:rPr>
              <w:lastRenderedPageBreak/>
              <w:t>l.p.</w:t>
            </w:r>
          </w:p>
        </w:tc>
        <w:tc>
          <w:tcPr>
            <w:tcW w:w="6237" w:type="dxa"/>
            <w:shd w:val="clear" w:color="auto" w:fill="auto"/>
            <w:vAlign w:val="center"/>
          </w:tcPr>
          <w:p w:rsidR="001A71E3" w:rsidRPr="00457374" w:rsidRDefault="001A71E3" w:rsidP="00244F0B">
            <w:pPr>
              <w:widowControl w:val="0"/>
              <w:spacing w:after="120"/>
              <w:jc w:val="center"/>
              <w:rPr>
                <w:b/>
                <w:bCs/>
                <w:color w:val="000000"/>
              </w:rPr>
            </w:pPr>
            <w:r w:rsidRPr="00457374">
              <w:rPr>
                <w:b/>
                <w:bCs/>
                <w:color w:val="000000"/>
              </w:rPr>
              <w:t xml:space="preserve">Pakiet </w:t>
            </w:r>
            <w:r>
              <w:rPr>
                <w:b/>
                <w:bCs/>
                <w:color w:val="000000"/>
              </w:rPr>
              <w:t>28</w:t>
            </w:r>
            <w:r w:rsidRPr="00457374">
              <w:rPr>
                <w:b/>
                <w:bCs/>
                <w:color w:val="000000"/>
              </w:rPr>
              <w:t>: Drobny sprzęt medyczny</w:t>
            </w:r>
          </w:p>
        </w:tc>
        <w:tc>
          <w:tcPr>
            <w:tcW w:w="1223" w:type="dxa"/>
            <w:shd w:val="clear" w:color="auto" w:fill="auto"/>
            <w:vAlign w:val="center"/>
          </w:tcPr>
          <w:p w:rsidR="001A71E3" w:rsidRPr="00457374" w:rsidRDefault="001A71E3" w:rsidP="00244F0B">
            <w:pPr>
              <w:widowControl w:val="0"/>
              <w:spacing w:after="120"/>
              <w:jc w:val="center"/>
              <w:rPr>
                <w:b/>
                <w:bCs/>
                <w:color w:val="000000"/>
              </w:rPr>
            </w:pPr>
            <w:r w:rsidRPr="00457374">
              <w:rPr>
                <w:b/>
                <w:bCs/>
                <w:color w:val="000000"/>
              </w:rPr>
              <w:t>j.m.</w:t>
            </w:r>
          </w:p>
        </w:tc>
        <w:tc>
          <w:tcPr>
            <w:tcW w:w="1386" w:type="dxa"/>
            <w:shd w:val="clear" w:color="auto" w:fill="auto"/>
            <w:vAlign w:val="center"/>
          </w:tcPr>
          <w:p w:rsidR="001A71E3" w:rsidRPr="00457374" w:rsidRDefault="001A71E3" w:rsidP="00244F0B">
            <w:pPr>
              <w:widowControl w:val="0"/>
              <w:spacing w:after="120"/>
              <w:jc w:val="center"/>
              <w:rPr>
                <w:b/>
                <w:bCs/>
                <w:color w:val="000000"/>
              </w:rPr>
            </w:pPr>
            <w:r w:rsidRPr="00457374">
              <w:rPr>
                <w:b/>
                <w:bCs/>
                <w:color w:val="000000"/>
              </w:rPr>
              <w:t>Ilość</w:t>
            </w:r>
          </w:p>
        </w:tc>
        <w:tc>
          <w:tcPr>
            <w:tcW w:w="1000" w:type="dxa"/>
            <w:vAlign w:val="center"/>
          </w:tcPr>
          <w:p w:rsidR="001A71E3" w:rsidRPr="00457374" w:rsidRDefault="001A71E3" w:rsidP="00244F0B">
            <w:pPr>
              <w:jc w:val="center"/>
              <w:rPr>
                <w:b/>
              </w:rPr>
            </w:pPr>
            <w:r w:rsidRPr="00457374">
              <w:rPr>
                <w:b/>
              </w:rPr>
              <w:t>cena jedn. netto</w:t>
            </w:r>
          </w:p>
        </w:tc>
        <w:tc>
          <w:tcPr>
            <w:tcW w:w="912" w:type="dxa"/>
            <w:vAlign w:val="center"/>
          </w:tcPr>
          <w:p w:rsidR="001A71E3" w:rsidRPr="00457374" w:rsidRDefault="001A71E3" w:rsidP="00244F0B">
            <w:pPr>
              <w:jc w:val="center"/>
              <w:rPr>
                <w:b/>
              </w:rPr>
            </w:pPr>
            <w:r w:rsidRPr="00457374">
              <w:rPr>
                <w:b/>
              </w:rPr>
              <w:t>wartość netto</w:t>
            </w:r>
          </w:p>
        </w:tc>
        <w:tc>
          <w:tcPr>
            <w:tcW w:w="953" w:type="dxa"/>
            <w:vAlign w:val="center"/>
          </w:tcPr>
          <w:p w:rsidR="001A71E3" w:rsidRPr="00457374" w:rsidRDefault="001A71E3" w:rsidP="00244F0B">
            <w:pPr>
              <w:jc w:val="center"/>
              <w:rPr>
                <w:b/>
              </w:rPr>
            </w:pPr>
            <w:r>
              <w:rPr>
                <w:b/>
              </w:rPr>
              <w:t xml:space="preserve">Stawka podatku </w:t>
            </w:r>
            <w:r w:rsidRPr="00355A9B">
              <w:rPr>
                <w:b/>
              </w:rPr>
              <w:t>VAT</w:t>
            </w:r>
          </w:p>
        </w:tc>
        <w:tc>
          <w:tcPr>
            <w:tcW w:w="1032" w:type="dxa"/>
            <w:vAlign w:val="center"/>
          </w:tcPr>
          <w:p w:rsidR="001A71E3" w:rsidRPr="00457374" w:rsidRDefault="001A71E3" w:rsidP="00244F0B">
            <w:pPr>
              <w:jc w:val="center"/>
              <w:rPr>
                <w:b/>
              </w:rPr>
            </w:pPr>
            <w:r w:rsidRPr="00457374">
              <w:rPr>
                <w:b/>
              </w:rPr>
              <w:t>wartość brutto</w:t>
            </w:r>
          </w:p>
        </w:tc>
      </w:tr>
      <w:tr w:rsidR="001A71E3" w:rsidRPr="00457374" w:rsidTr="001A71E3">
        <w:trPr>
          <w:trHeight w:val="435"/>
          <w:jc w:val="center"/>
        </w:trPr>
        <w:tc>
          <w:tcPr>
            <w:tcW w:w="550" w:type="dxa"/>
            <w:vAlign w:val="center"/>
          </w:tcPr>
          <w:p w:rsidR="001A71E3" w:rsidRPr="00457374" w:rsidRDefault="001A71E3" w:rsidP="00244F0B">
            <w:pPr>
              <w:jc w:val="center"/>
              <w:rPr>
                <w:szCs w:val="24"/>
              </w:rPr>
            </w:pPr>
            <w:r w:rsidRPr="00457374">
              <w:rPr>
                <w:szCs w:val="24"/>
              </w:rPr>
              <w:t>1</w:t>
            </w:r>
          </w:p>
        </w:tc>
        <w:tc>
          <w:tcPr>
            <w:tcW w:w="6237" w:type="dxa"/>
            <w:tcMar>
              <w:top w:w="113" w:type="dxa"/>
              <w:bottom w:w="113" w:type="dxa"/>
            </w:tcMar>
            <w:vAlign w:val="center"/>
          </w:tcPr>
          <w:p w:rsidR="001A71E3" w:rsidRPr="0047157A" w:rsidRDefault="001A71E3" w:rsidP="00244F0B">
            <w:pPr>
              <w:jc w:val="both"/>
              <w:rPr>
                <w:i/>
                <w:color w:val="000000"/>
              </w:rPr>
            </w:pPr>
            <w:r>
              <w:rPr>
                <w:i/>
              </w:rPr>
              <w:t>Zgodnie z Rozdziałem 5, pkt 5.3. poz. 1 SWZ.</w:t>
            </w:r>
          </w:p>
        </w:tc>
        <w:tc>
          <w:tcPr>
            <w:tcW w:w="1223" w:type="dxa"/>
            <w:vAlign w:val="center"/>
          </w:tcPr>
          <w:p w:rsidR="001A71E3" w:rsidRPr="00457374" w:rsidRDefault="001A71E3" w:rsidP="00244F0B">
            <w:pPr>
              <w:jc w:val="center"/>
              <w:rPr>
                <w:rFonts w:cs="Calibri"/>
                <w:color w:val="000000"/>
              </w:rPr>
            </w:pPr>
            <w:r>
              <w:rPr>
                <w:rFonts w:cs="Calibri"/>
                <w:color w:val="000000"/>
              </w:rPr>
              <w:t>opakowanie</w:t>
            </w:r>
          </w:p>
        </w:tc>
        <w:tc>
          <w:tcPr>
            <w:tcW w:w="1386" w:type="dxa"/>
            <w:vAlign w:val="center"/>
          </w:tcPr>
          <w:p w:rsidR="001A71E3" w:rsidRPr="00457374" w:rsidRDefault="001A71E3" w:rsidP="00244F0B">
            <w:pPr>
              <w:jc w:val="center"/>
              <w:rPr>
                <w:rFonts w:cs="Calibri"/>
                <w:color w:val="000000"/>
              </w:rPr>
            </w:pPr>
            <w:r>
              <w:rPr>
                <w:rFonts w:cs="Calibri"/>
                <w:color w:val="000000"/>
              </w:rPr>
              <w:t>4</w:t>
            </w:r>
          </w:p>
        </w:tc>
        <w:tc>
          <w:tcPr>
            <w:tcW w:w="1000" w:type="dxa"/>
          </w:tcPr>
          <w:p w:rsidR="001A71E3" w:rsidRPr="00457374" w:rsidRDefault="001A71E3" w:rsidP="006B3415"/>
        </w:tc>
        <w:tc>
          <w:tcPr>
            <w:tcW w:w="912" w:type="dxa"/>
          </w:tcPr>
          <w:p w:rsidR="001A71E3" w:rsidRPr="00457374" w:rsidRDefault="001A71E3" w:rsidP="00244F0B">
            <w:pPr>
              <w:widowControl w:val="0"/>
              <w:spacing w:after="120"/>
              <w:rPr>
                <w:color w:val="000000"/>
              </w:rPr>
            </w:pPr>
          </w:p>
        </w:tc>
        <w:tc>
          <w:tcPr>
            <w:tcW w:w="953" w:type="dxa"/>
            <w:vAlign w:val="center"/>
          </w:tcPr>
          <w:p w:rsidR="001A71E3" w:rsidRPr="00457374" w:rsidRDefault="001A71E3" w:rsidP="00244F0B">
            <w:pPr>
              <w:widowControl w:val="0"/>
              <w:spacing w:after="120"/>
              <w:jc w:val="center"/>
              <w:rPr>
                <w:bCs/>
                <w:color w:val="000000"/>
              </w:rPr>
            </w:pPr>
            <w:r w:rsidRPr="00457374">
              <w:rPr>
                <w:bCs/>
                <w:color w:val="000000"/>
              </w:rPr>
              <w:t>8%</w:t>
            </w:r>
          </w:p>
        </w:tc>
        <w:tc>
          <w:tcPr>
            <w:tcW w:w="1032" w:type="dxa"/>
            <w:vAlign w:val="center"/>
          </w:tcPr>
          <w:p w:rsidR="001A71E3" w:rsidRPr="00457374" w:rsidRDefault="001A71E3" w:rsidP="00244F0B">
            <w:pPr>
              <w:jc w:val="center"/>
              <w:rPr>
                <w:b/>
                <w:szCs w:val="24"/>
              </w:rPr>
            </w:pPr>
          </w:p>
        </w:tc>
      </w:tr>
      <w:tr w:rsidR="001A71E3" w:rsidRPr="00457374" w:rsidTr="001A71E3">
        <w:trPr>
          <w:jc w:val="center"/>
        </w:trPr>
        <w:tc>
          <w:tcPr>
            <w:tcW w:w="10396" w:type="dxa"/>
            <w:gridSpan w:val="5"/>
            <w:shd w:val="clear" w:color="auto" w:fill="D9D9D9"/>
            <w:tcMar>
              <w:top w:w="113" w:type="dxa"/>
              <w:bottom w:w="113" w:type="dxa"/>
            </w:tcMar>
            <w:vAlign w:val="center"/>
          </w:tcPr>
          <w:p w:rsidR="001A71E3" w:rsidRPr="00457374" w:rsidRDefault="001A71E3" w:rsidP="00244F0B">
            <w:pPr>
              <w:jc w:val="right"/>
              <w:rPr>
                <w:b/>
                <w:szCs w:val="24"/>
              </w:rPr>
            </w:pPr>
            <w:r w:rsidRPr="00457374">
              <w:rPr>
                <w:b/>
                <w:szCs w:val="24"/>
              </w:rPr>
              <w:t>Razem:</w:t>
            </w:r>
          </w:p>
        </w:tc>
        <w:tc>
          <w:tcPr>
            <w:tcW w:w="912" w:type="dxa"/>
            <w:shd w:val="clear" w:color="auto" w:fill="auto"/>
            <w:tcMar>
              <w:top w:w="113" w:type="dxa"/>
              <w:bottom w:w="113" w:type="dxa"/>
            </w:tcMar>
            <w:vAlign w:val="center"/>
          </w:tcPr>
          <w:p w:rsidR="001A71E3" w:rsidRPr="00457374" w:rsidRDefault="001A71E3" w:rsidP="00244F0B">
            <w:pPr>
              <w:jc w:val="center"/>
              <w:rPr>
                <w:b/>
                <w:szCs w:val="24"/>
              </w:rPr>
            </w:pPr>
          </w:p>
        </w:tc>
        <w:tc>
          <w:tcPr>
            <w:tcW w:w="953" w:type="dxa"/>
            <w:shd w:val="clear" w:color="auto" w:fill="D9D9D9"/>
            <w:tcMar>
              <w:top w:w="113" w:type="dxa"/>
              <w:bottom w:w="113" w:type="dxa"/>
            </w:tcMar>
            <w:vAlign w:val="center"/>
          </w:tcPr>
          <w:p w:rsidR="001A71E3" w:rsidRPr="00457374" w:rsidRDefault="001A71E3" w:rsidP="00244F0B">
            <w:pPr>
              <w:jc w:val="center"/>
              <w:rPr>
                <w:b/>
                <w:szCs w:val="24"/>
              </w:rPr>
            </w:pPr>
          </w:p>
        </w:tc>
        <w:tc>
          <w:tcPr>
            <w:tcW w:w="1032" w:type="dxa"/>
            <w:shd w:val="clear" w:color="auto" w:fill="auto"/>
            <w:tcMar>
              <w:top w:w="113" w:type="dxa"/>
              <w:bottom w:w="113" w:type="dxa"/>
            </w:tcMar>
            <w:vAlign w:val="center"/>
          </w:tcPr>
          <w:p w:rsidR="001A71E3" w:rsidRPr="00457374" w:rsidRDefault="001A71E3" w:rsidP="00244F0B">
            <w:pPr>
              <w:jc w:val="center"/>
              <w:rPr>
                <w:b/>
                <w:szCs w:val="24"/>
              </w:rPr>
            </w:pPr>
          </w:p>
        </w:tc>
      </w:tr>
      <w:bookmarkEnd w:id="6"/>
    </w:tbl>
    <w:p w:rsidR="006B3415" w:rsidRDefault="006B3415" w:rsidP="000050FC">
      <w:pPr>
        <w:spacing w:after="120"/>
        <w:ind w:left="-284" w:hanging="567"/>
        <w:rPr>
          <w:b/>
        </w:rPr>
      </w:pPr>
    </w:p>
    <w:p w:rsidR="006B3415" w:rsidRDefault="006B3415" w:rsidP="000050FC">
      <w:pPr>
        <w:spacing w:after="120"/>
        <w:ind w:left="-284" w:hanging="567"/>
        <w:rPr>
          <w:b/>
        </w:rPr>
      </w:pPr>
    </w:p>
    <w:p w:rsidR="006B3415" w:rsidRPr="00553494" w:rsidRDefault="006B3415" w:rsidP="006B3415">
      <w:pPr>
        <w:spacing w:after="120"/>
        <w:ind w:hanging="709"/>
        <w:rPr>
          <w:b/>
          <w:sz w:val="18"/>
          <w:szCs w:val="18"/>
        </w:rPr>
      </w:pPr>
      <w:r w:rsidRPr="00553494">
        <w:rPr>
          <w:b/>
          <w:sz w:val="18"/>
          <w:szCs w:val="18"/>
        </w:rPr>
        <w:t xml:space="preserve">Wartość brutto Pakietu </w:t>
      </w:r>
      <w:r>
        <w:rPr>
          <w:b/>
          <w:sz w:val="18"/>
          <w:szCs w:val="18"/>
        </w:rPr>
        <w:t>28</w:t>
      </w:r>
      <w:r w:rsidRPr="00553494">
        <w:rPr>
          <w:b/>
          <w:sz w:val="18"/>
          <w:szCs w:val="18"/>
        </w:rPr>
        <w:t xml:space="preserve"> ........................słownie ..........................................................................................................zł.</w:t>
      </w:r>
    </w:p>
    <w:p w:rsidR="006B3415" w:rsidRPr="00553494" w:rsidRDefault="006B3415" w:rsidP="006B3415">
      <w:pPr>
        <w:spacing w:after="120"/>
        <w:ind w:hanging="709"/>
        <w:rPr>
          <w:b/>
          <w:sz w:val="18"/>
          <w:szCs w:val="18"/>
        </w:rPr>
      </w:pPr>
      <w:r w:rsidRPr="00553494">
        <w:rPr>
          <w:sz w:val="18"/>
          <w:szCs w:val="18"/>
        </w:rPr>
        <w:t>w tym:</w:t>
      </w:r>
    </w:p>
    <w:p w:rsidR="006B3415" w:rsidRPr="00553494" w:rsidRDefault="006B3415" w:rsidP="006B3415">
      <w:pPr>
        <w:spacing w:after="120"/>
        <w:ind w:hanging="709"/>
        <w:rPr>
          <w:sz w:val="18"/>
          <w:szCs w:val="18"/>
        </w:rPr>
      </w:pPr>
      <w:r w:rsidRPr="00553494">
        <w:rPr>
          <w:sz w:val="18"/>
          <w:szCs w:val="18"/>
        </w:rPr>
        <w:t>wartość netto - ......................................... zł.</w:t>
      </w:r>
    </w:p>
    <w:p w:rsidR="006B3415" w:rsidRPr="00462F91" w:rsidRDefault="006B3415" w:rsidP="006B3415">
      <w:pPr>
        <w:spacing w:after="120"/>
        <w:ind w:hanging="709"/>
        <w:rPr>
          <w:sz w:val="18"/>
          <w:szCs w:val="18"/>
        </w:rPr>
      </w:pPr>
      <w:r w:rsidRPr="00553494">
        <w:rPr>
          <w:sz w:val="18"/>
          <w:szCs w:val="18"/>
        </w:rPr>
        <w:t>podatek VAT - ........................................ zł.</w:t>
      </w:r>
    </w:p>
    <w:p w:rsidR="006B3415" w:rsidRDefault="006B3415" w:rsidP="006B3415">
      <w:pPr>
        <w:tabs>
          <w:tab w:val="left" w:pos="2867"/>
        </w:tabs>
        <w:rPr>
          <w:sz w:val="22"/>
          <w:szCs w:val="22"/>
        </w:rPr>
      </w:pPr>
    </w:p>
    <w:p w:rsidR="006B3415" w:rsidRDefault="006B3415" w:rsidP="006B3415">
      <w:pPr>
        <w:tabs>
          <w:tab w:val="left" w:pos="2867"/>
        </w:tabs>
        <w:rPr>
          <w:sz w:val="22"/>
          <w:szCs w:val="22"/>
        </w:rPr>
      </w:pPr>
    </w:p>
    <w:p w:rsidR="006B3415" w:rsidRPr="00553494" w:rsidRDefault="006B3415" w:rsidP="006B3415">
      <w:pPr>
        <w:jc w:val="right"/>
        <w:rPr>
          <w:sz w:val="18"/>
          <w:szCs w:val="18"/>
        </w:rPr>
      </w:pPr>
      <w:r w:rsidRPr="00553494">
        <w:rPr>
          <w:sz w:val="18"/>
          <w:szCs w:val="18"/>
        </w:rPr>
        <w:t xml:space="preserve">………………………                                                                       </w:t>
      </w:r>
    </w:p>
    <w:p w:rsidR="006B3415" w:rsidRDefault="006B3415" w:rsidP="006B3415">
      <w:pPr>
        <w:jc w:val="right"/>
      </w:pPr>
      <w:r w:rsidRPr="00542F5B">
        <w:t xml:space="preserve">                                                         </w:t>
      </w:r>
      <w:r>
        <w:t xml:space="preserve">                                       podpis Wykonawcy</w:t>
      </w:r>
    </w:p>
    <w:p w:rsidR="00C304C6" w:rsidRDefault="00C304C6">
      <w:r>
        <w:br w:type="page"/>
      </w:r>
    </w:p>
    <w:tbl>
      <w:tblPr>
        <w:tblW w:w="13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223"/>
        <w:gridCol w:w="968"/>
        <w:gridCol w:w="1134"/>
        <w:gridCol w:w="1134"/>
        <w:gridCol w:w="1157"/>
        <w:gridCol w:w="890"/>
      </w:tblGrid>
      <w:tr w:rsidR="001A71E3" w:rsidRPr="00457374" w:rsidTr="001A71E3">
        <w:trPr>
          <w:trHeight w:val="862"/>
          <w:jc w:val="center"/>
        </w:trPr>
        <w:tc>
          <w:tcPr>
            <w:tcW w:w="550" w:type="dxa"/>
            <w:vAlign w:val="center"/>
          </w:tcPr>
          <w:p w:rsidR="001A71E3" w:rsidRPr="00457374" w:rsidRDefault="001A71E3" w:rsidP="00244F0B">
            <w:pPr>
              <w:jc w:val="center"/>
              <w:rPr>
                <w:b/>
                <w:szCs w:val="24"/>
              </w:rPr>
            </w:pPr>
            <w:r w:rsidRPr="00457374">
              <w:rPr>
                <w:b/>
                <w:szCs w:val="24"/>
              </w:rPr>
              <w:lastRenderedPageBreak/>
              <w:br w:type="page"/>
              <w:t>l.p.</w:t>
            </w:r>
          </w:p>
        </w:tc>
        <w:tc>
          <w:tcPr>
            <w:tcW w:w="6237" w:type="dxa"/>
            <w:shd w:val="clear" w:color="auto" w:fill="auto"/>
            <w:vAlign w:val="center"/>
          </w:tcPr>
          <w:p w:rsidR="001A71E3" w:rsidRPr="00457374" w:rsidRDefault="001A71E3" w:rsidP="00244F0B">
            <w:pPr>
              <w:widowControl w:val="0"/>
              <w:spacing w:after="120"/>
              <w:jc w:val="center"/>
              <w:rPr>
                <w:b/>
                <w:bCs/>
                <w:color w:val="000000"/>
              </w:rPr>
            </w:pPr>
            <w:r w:rsidRPr="00457374">
              <w:rPr>
                <w:b/>
                <w:bCs/>
                <w:color w:val="000000"/>
              </w:rPr>
              <w:t xml:space="preserve">Pakiet </w:t>
            </w:r>
            <w:r>
              <w:rPr>
                <w:b/>
                <w:bCs/>
                <w:color w:val="000000"/>
              </w:rPr>
              <w:t xml:space="preserve">29 </w:t>
            </w:r>
            <w:r w:rsidRPr="00457374">
              <w:rPr>
                <w:b/>
                <w:bCs/>
                <w:color w:val="000000"/>
              </w:rPr>
              <w:t>: Drobny sprzęt medyczny</w:t>
            </w:r>
          </w:p>
        </w:tc>
        <w:tc>
          <w:tcPr>
            <w:tcW w:w="1223" w:type="dxa"/>
            <w:shd w:val="clear" w:color="auto" w:fill="auto"/>
            <w:vAlign w:val="center"/>
          </w:tcPr>
          <w:p w:rsidR="001A71E3" w:rsidRPr="00457374" w:rsidRDefault="001A71E3" w:rsidP="00244F0B">
            <w:pPr>
              <w:widowControl w:val="0"/>
              <w:spacing w:after="120"/>
              <w:jc w:val="center"/>
              <w:rPr>
                <w:b/>
                <w:bCs/>
                <w:color w:val="000000"/>
              </w:rPr>
            </w:pPr>
            <w:r w:rsidRPr="00457374">
              <w:rPr>
                <w:b/>
                <w:bCs/>
                <w:color w:val="000000"/>
              </w:rPr>
              <w:t>j.m.</w:t>
            </w:r>
          </w:p>
        </w:tc>
        <w:tc>
          <w:tcPr>
            <w:tcW w:w="968" w:type="dxa"/>
            <w:shd w:val="clear" w:color="auto" w:fill="auto"/>
            <w:vAlign w:val="center"/>
          </w:tcPr>
          <w:p w:rsidR="001A71E3" w:rsidRPr="00457374" w:rsidRDefault="001A71E3" w:rsidP="00244F0B">
            <w:pPr>
              <w:widowControl w:val="0"/>
              <w:spacing w:after="120"/>
              <w:jc w:val="center"/>
              <w:rPr>
                <w:b/>
                <w:bCs/>
                <w:color w:val="000000"/>
              </w:rPr>
            </w:pPr>
            <w:r w:rsidRPr="00457374">
              <w:rPr>
                <w:b/>
                <w:bCs/>
                <w:color w:val="000000"/>
              </w:rPr>
              <w:t>Ilość</w:t>
            </w:r>
          </w:p>
        </w:tc>
        <w:tc>
          <w:tcPr>
            <w:tcW w:w="1134" w:type="dxa"/>
            <w:vAlign w:val="center"/>
          </w:tcPr>
          <w:p w:rsidR="001A71E3" w:rsidRPr="00457374" w:rsidRDefault="001A71E3" w:rsidP="00244F0B">
            <w:pPr>
              <w:jc w:val="center"/>
              <w:rPr>
                <w:b/>
              </w:rPr>
            </w:pPr>
            <w:r w:rsidRPr="00457374">
              <w:rPr>
                <w:b/>
              </w:rPr>
              <w:t>cena jedn. netto</w:t>
            </w:r>
          </w:p>
        </w:tc>
        <w:tc>
          <w:tcPr>
            <w:tcW w:w="1134" w:type="dxa"/>
            <w:vAlign w:val="center"/>
          </w:tcPr>
          <w:p w:rsidR="001A71E3" w:rsidRPr="00457374" w:rsidRDefault="001A71E3" w:rsidP="00244F0B">
            <w:pPr>
              <w:jc w:val="center"/>
              <w:rPr>
                <w:b/>
              </w:rPr>
            </w:pPr>
            <w:r w:rsidRPr="00457374">
              <w:rPr>
                <w:b/>
              </w:rPr>
              <w:t>wartość netto</w:t>
            </w:r>
          </w:p>
        </w:tc>
        <w:tc>
          <w:tcPr>
            <w:tcW w:w="1157" w:type="dxa"/>
            <w:vAlign w:val="center"/>
          </w:tcPr>
          <w:p w:rsidR="001A71E3" w:rsidRPr="00457374" w:rsidRDefault="001A71E3" w:rsidP="00244F0B">
            <w:pPr>
              <w:jc w:val="center"/>
              <w:rPr>
                <w:b/>
              </w:rPr>
            </w:pPr>
            <w:r>
              <w:rPr>
                <w:b/>
              </w:rPr>
              <w:t xml:space="preserve">Stawka podatku </w:t>
            </w:r>
            <w:r w:rsidRPr="00355A9B">
              <w:rPr>
                <w:b/>
              </w:rPr>
              <w:t>VAT</w:t>
            </w:r>
          </w:p>
        </w:tc>
        <w:tc>
          <w:tcPr>
            <w:tcW w:w="890" w:type="dxa"/>
            <w:vAlign w:val="center"/>
          </w:tcPr>
          <w:p w:rsidR="001A71E3" w:rsidRPr="00457374" w:rsidRDefault="001A71E3" w:rsidP="00244F0B">
            <w:pPr>
              <w:jc w:val="center"/>
              <w:rPr>
                <w:b/>
              </w:rPr>
            </w:pPr>
            <w:r w:rsidRPr="00457374">
              <w:rPr>
                <w:b/>
              </w:rPr>
              <w:t>wartość brutto</w:t>
            </w:r>
          </w:p>
        </w:tc>
      </w:tr>
      <w:tr w:rsidR="001A71E3" w:rsidRPr="00457374" w:rsidTr="001A71E3">
        <w:trPr>
          <w:trHeight w:val="294"/>
          <w:jc w:val="center"/>
        </w:trPr>
        <w:tc>
          <w:tcPr>
            <w:tcW w:w="550" w:type="dxa"/>
            <w:vAlign w:val="center"/>
          </w:tcPr>
          <w:p w:rsidR="001A71E3" w:rsidRPr="00457374" w:rsidRDefault="001A71E3" w:rsidP="00244F0B">
            <w:pPr>
              <w:jc w:val="center"/>
              <w:rPr>
                <w:szCs w:val="24"/>
              </w:rPr>
            </w:pPr>
            <w:r w:rsidRPr="00457374">
              <w:rPr>
                <w:szCs w:val="24"/>
              </w:rPr>
              <w:t>1</w:t>
            </w:r>
          </w:p>
        </w:tc>
        <w:tc>
          <w:tcPr>
            <w:tcW w:w="6237" w:type="dxa"/>
            <w:tcMar>
              <w:top w:w="113" w:type="dxa"/>
              <w:bottom w:w="113" w:type="dxa"/>
            </w:tcMar>
            <w:vAlign w:val="center"/>
          </w:tcPr>
          <w:p w:rsidR="001A71E3" w:rsidRPr="00056F05" w:rsidRDefault="001A71E3" w:rsidP="00244F0B">
            <w:pPr>
              <w:jc w:val="both"/>
              <w:rPr>
                <w:i/>
                <w:color w:val="000000"/>
              </w:rPr>
            </w:pPr>
            <w:r>
              <w:rPr>
                <w:i/>
              </w:rPr>
              <w:t>Zgodnie z Rozdziałem 5, pkt 5.3. poz. 1 SWZ.</w:t>
            </w:r>
          </w:p>
        </w:tc>
        <w:tc>
          <w:tcPr>
            <w:tcW w:w="1223" w:type="dxa"/>
            <w:vAlign w:val="center"/>
          </w:tcPr>
          <w:p w:rsidR="001A71E3" w:rsidRPr="00457374" w:rsidRDefault="001A71E3" w:rsidP="00244F0B">
            <w:pPr>
              <w:jc w:val="center"/>
              <w:rPr>
                <w:rFonts w:cs="Calibri"/>
                <w:color w:val="000000"/>
              </w:rPr>
            </w:pPr>
            <w:r w:rsidRPr="00457374">
              <w:rPr>
                <w:rFonts w:cs="Calibri"/>
                <w:color w:val="000000"/>
              </w:rPr>
              <w:t>sztuka</w:t>
            </w:r>
          </w:p>
        </w:tc>
        <w:tc>
          <w:tcPr>
            <w:tcW w:w="968" w:type="dxa"/>
            <w:vAlign w:val="center"/>
          </w:tcPr>
          <w:p w:rsidR="001A71E3" w:rsidRPr="00457374" w:rsidRDefault="001A71E3" w:rsidP="00244F0B">
            <w:pPr>
              <w:jc w:val="center"/>
              <w:rPr>
                <w:rFonts w:cs="Calibri"/>
                <w:color w:val="000000"/>
              </w:rPr>
            </w:pPr>
            <w:r>
              <w:rPr>
                <w:rFonts w:cs="Calibri"/>
                <w:color w:val="000000"/>
              </w:rPr>
              <w:t>2</w:t>
            </w:r>
          </w:p>
        </w:tc>
        <w:tc>
          <w:tcPr>
            <w:tcW w:w="1134" w:type="dxa"/>
          </w:tcPr>
          <w:p w:rsidR="001A71E3" w:rsidRPr="00457374" w:rsidRDefault="001A71E3" w:rsidP="006B3415"/>
        </w:tc>
        <w:tc>
          <w:tcPr>
            <w:tcW w:w="1134" w:type="dxa"/>
          </w:tcPr>
          <w:p w:rsidR="001A71E3" w:rsidRPr="00457374" w:rsidRDefault="001A71E3" w:rsidP="00244F0B">
            <w:pPr>
              <w:widowControl w:val="0"/>
              <w:spacing w:after="120"/>
              <w:rPr>
                <w:color w:val="000000"/>
              </w:rPr>
            </w:pPr>
          </w:p>
        </w:tc>
        <w:tc>
          <w:tcPr>
            <w:tcW w:w="1157" w:type="dxa"/>
            <w:vAlign w:val="center"/>
          </w:tcPr>
          <w:p w:rsidR="001A71E3" w:rsidRPr="00457374" w:rsidRDefault="001A71E3" w:rsidP="00244F0B">
            <w:pPr>
              <w:widowControl w:val="0"/>
              <w:spacing w:after="120"/>
              <w:jc w:val="center"/>
              <w:rPr>
                <w:bCs/>
                <w:color w:val="000000"/>
              </w:rPr>
            </w:pPr>
            <w:r w:rsidRPr="00457374">
              <w:rPr>
                <w:bCs/>
                <w:color w:val="000000"/>
              </w:rPr>
              <w:t>8%</w:t>
            </w:r>
          </w:p>
        </w:tc>
        <w:tc>
          <w:tcPr>
            <w:tcW w:w="890" w:type="dxa"/>
            <w:vAlign w:val="center"/>
          </w:tcPr>
          <w:p w:rsidR="001A71E3" w:rsidRPr="00457374" w:rsidRDefault="001A71E3" w:rsidP="006B3415">
            <w:pPr>
              <w:rPr>
                <w:b/>
                <w:szCs w:val="24"/>
              </w:rPr>
            </w:pPr>
          </w:p>
        </w:tc>
      </w:tr>
      <w:tr w:rsidR="001A71E3" w:rsidRPr="00457374" w:rsidTr="001A71E3">
        <w:trPr>
          <w:jc w:val="center"/>
        </w:trPr>
        <w:tc>
          <w:tcPr>
            <w:tcW w:w="10112" w:type="dxa"/>
            <w:gridSpan w:val="5"/>
            <w:shd w:val="clear" w:color="auto" w:fill="D9D9D9"/>
            <w:tcMar>
              <w:top w:w="113" w:type="dxa"/>
              <w:bottom w:w="113" w:type="dxa"/>
            </w:tcMar>
            <w:vAlign w:val="center"/>
          </w:tcPr>
          <w:p w:rsidR="001A71E3" w:rsidRPr="00457374" w:rsidRDefault="001A71E3" w:rsidP="00244F0B">
            <w:pPr>
              <w:jc w:val="right"/>
              <w:rPr>
                <w:b/>
                <w:szCs w:val="24"/>
              </w:rPr>
            </w:pPr>
            <w:r w:rsidRPr="00457374">
              <w:rPr>
                <w:b/>
                <w:szCs w:val="24"/>
              </w:rPr>
              <w:t>Razem:</w:t>
            </w:r>
          </w:p>
        </w:tc>
        <w:tc>
          <w:tcPr>
            <w:tcW w:w="1134" w:type="dxa"/>
            <w:shd w:val="clear" w:color="auto" w:fill="auto"/>
            <w:tcMar>
              <w:top w:w="113" w:type="dxa"/>
              <w:bottom w:w="113" w:type="dxa"/>
            </w:tcMar>
            <w:vAlign w:val="center"/>
          </w:tcPr>
          <w:p w:rsidR="001A71E3" w:rsidRPr="00420268" w:rsidRDefault="001A71E3" w:rsidP="00244F0B">
            <w:pPr>
              <w:jc w:val="center"/>
              <w:rPr>
                <w:b/>
                <w:szCs w:val="24"/>
              </w:rPr>
            </w:pPr>
          </w:p>
        </w:tc>
        <w:tc>
          <w:tcPr>
            <w:tcW w:w="1157" w:type="dxa"/>
            <w:shd w:val="clear" w:color="auto" w:fill="D9D9D9"/>
            <w:tcMar>
              <w:top w:w="113" w:type="dxa"/>
              <w:bottom w:w="113" w:type="dxa"/>
            </w:tcMar>
            <w:vAlign w:val="center"/>
          </w:tcPr>
          <w:p w:rsidR="001A71E3" w:rsidRPr="00457374" w:rsidRDefault="001A71E3" w:rsidP="00244F0B">
            <w:pPr>
              <w:jc w:val="center"/>
              <w:rPr>
                <w:b/>
                <w:szCs w:val="24"/>
              </w:rPr>
            </w:pPr>
          </w:p>
        </w:tc>
        <w:tc>
          <w:tcPr>
            <w:tcW w:w="890" w:type="dxa"/>
            <w:shd w:val="clear" w:color="auto" w:fill="auto"/>
            <w:tcMar>
              <w:top w:w="113" w:type="dxa"/>
              <w:bottom w:w="113" w:type="dxa"/>
            </w:tcMar>
            <w:vAlign w:val="center"/>
          </w:tcPr>
          <w:p w:rsidR="001A71E3" w:rsidRPr="00457374" w:rsidRDefault="001A71E3" w:rsidP="00244F0B">
            <w:pPr>
              <w:jc w:val="center"/>
              <w:rPr>
                <w:b/>
                <w:szCs w:val="24"/>
              </w:rPr>
            </w:pPr>
          </w:p>
        </w:tc>
      </w:tr>
    </w:tbl>
    <w:p w:rsidR="006B3415" w:rsidRDefault="006B3415" w:rsidP="000050FC">
      <w:pPr>
        <w:spacing w:after="120"/>
        <w:ind w:left="-284" w:hanging="567"/>
        <w:rPr>
          <w:b/>
        </w:rPr>
      </w:pPr>
    </w:p>
    <w:p w:rsidR="006B3415" w:rsidRDefault="006B3415" w:rsidP="000050FC">
      <w:pPr>
        <w:spacing w:after="120"/>
        <w:ind w:left="-284" w:hanging="567"/>
        <w:rPr>
          <w:b/>
        </w:rPr>
      </w:pPr>
    </w:p>
    <w:p w:rsidR="006B3415" w:rsidRPr="00553494" w:rsidRDefault="006B3415" w:rsidP="006B3415">
      <w:pPr>
        <w:spacing w:after="120"/>
        <w:ind w:hanging="709"/>
        <w:rPr>
          <w:b/>
          <w:sz w:val="18"/>
          <w:szCs w:val="18"/>
        </w:rPr>
      </w:pPr>
      <w:r w:rsidRPr="00553494">
        <w:rPr>
          <w:b/>
          <w:sz w:val="18"/>
          <w:szCs w:val="18"/>
        </w:rPr>
        <w:t xml:space="preserve">Wartość brutto Pakietu </w:t>
      </w:r>
      <w:r>
        <w:rPr>
          <w:b/>
          <w:sz w:val="18"/>
          <w:szCs w:val="18"/>
        </w:rPr>
        <w:t>29</w:t>
      </w:r>
      <w:r w:rsidRPr="00553494">
        <w:rPr>
          <w:b/>
          <w:sz w:val="18"/>
          <w:szCs w:val="18"/>
        </w:rPr>
        <w:t xml:space="preserve"> ........................słownie ..........................................................................................................zł.</w:t>
      </w:r>
    </w:p>
    <w:p w:rsidR="006B3415" w:rsidRPr="00553494" w:rsidRDefault="006B3415" w:rsidP="006B3415">
      <w:pPr>
        <w:spacing w:after="120"/>
        <w:ind w:hanging="709"/>
        <w:rPr>
          <w:b/>
          <w:sz w:val="18"/>
          <w:szCs w:val="18"/>
        </w:rPr>
      </w:pPr>
      <w:r w:rsidRPr="00553494">
        <w:rPr>
          <w:sz w:val="18"/>
          <w:szCs w:val="18"/>
        </w:rPr>
        <w:t>w tym:</w:t>
      </w:r>
    </w:p>
    <w:p w:rsidR="006B3415" w:rsidRPr="00553494" w:rsidRDefault="006B3415" w:rsidP="006B3415">
      <w:pPr>
        <w:spacing w:after="120"/>
        <w:ind w:hanging="709"/>
        <w:rPr>
          <w:sz w:val="18"/>
          <w:szCs w:val="18"/>
        </w:rPr>
      </w:pPr>
      <w:r w:rsidRPr="00553494">
        <w:rPr>
          <w:sz w:val="18"/>
          <w:szCs w:val="18"/>
        </w:rPr>
        <w:t>wartość netto - ......................................... zł.</w:t>
      </w:r>
    </w:p>
    <w:p w:rsidR="006B3415" w:rsidRPr="00462F91" w:rsidRDefault="006B3415" w:rsidP="006B3415">
      <w:pPr>
        <w:spacing w:after="120"/>
        <w:ind w:hanging="709"/>
        <w:rPr>
          <w:sz w:val="18"/>
          <w:szCs w:val="18"/>
        </w:rPr>
      </w:pPr>
      <w:r w:rsidRPr="00553494">
        <w:rPr>
          <w:sz w:val="18"/>
          <w:szCs w:val="18"/>
        </w:rPr>
        <w:t>podatek VAT - ........................................ zł.</w:t>
      </w:r>
    </w:p>
    <w:p w:rsidR="006B3415" w:rsidRDefault="006B3415" w:rsidP="006B3415">
      <w:pPr>
        <w:tabs>
          <w:tab w:val="left" w:pos="2867"/>
        </w:tabs>
        <w:rPr>
          <w:sz w:val="22"/>
          <w:szCs w:val="22"/>
        </w:rPr>
      </w:pPr>
    </w:p>
    <w:p w:rsidR="006B3415" w:rsidRDefault="006B3415" w:rsidP="006B3415">
      <w:pPr>
        <w:tabs>
          <w:tab w:val="left" w:pos="2867"/>
        </w:tabs>
        <w:rPr>
          <w:sz w:val="22"/>
          <w:szCs w:val="22"/>
        </w:rPr>
      </w:pPr>
    </w:p>
    <w:p w:rsidR="006B3415" w:rsidRPr="00553494" w:rsidRDefault="006B3415" w:rsidP="006B3415">
      <w:pPr>
        <w:jc w:val="right"/>
        <w:rPr>
          <w:sz w:val="18"/>
          <w:szCs w:val="18"/>
        </w:rPr>
      </w:pPr>
      <w:r w:rsidRPr="00553494">
        <w:rPr>
          <w:sz w:val="18"/>
          <w:szCs w:val="18"/>
        </w:rPr>
        <w:t xml:space="preserve">………………………                                                                       </w:t>
      </w:r>
    </w:p>
    <w:p w:rsidR="006B3415" w:rsidRDefault="006B3415" w:rsidP="006B3415">
      <w:pPr>
        <w:jc w:val="right"/>
      </w:pPr>
      <w:r w:rsidRPr="00542F5B">
        <w:t xml:space="preserve">                                                         </w:t>
      </w:r>
      <w:r>
        <w:t xml:space="preserve">                                       podpis Wykonawcy</w:t>
      </w:r>
    </w:p>
    <w:p w:rsidR="00D02B01" w:rsidRDefault="00D02B01" w:rsidP="00544C94"/>
    <w:p w:rsidR="0086078A" w:rsidRPr="008C1AF6" w:rsidRDefault="0086078A" w:rsidP="00C45823">
      <w:pPr>
        <w:tabs>
          <w:tab w:val="left" w:pos="4858"/>
        </w:tabs>
        <w:rPr>
          <w:b/>
          <w:bCs/>
          <w:sz w:val="18"/>
          <w:szCs w:val="18"/>
        </w:rPr>
        <w:sectPr w:rsidR="0086078A" w:rsidRPr="008C1AF6" w:rsidSect="005452A3">
          <w:footerReference w:type="default" r:id="rId10"/>
          <w:pgSz w:w="16840" w:h="11907" w:orient="landscape" w:code="9"/>
          <w:pgMar w:top="851" w:right="1134" w:bottom="709" w:left="1418" w:header="709" w:footer="879" w:gutter="0"/>
          <w:cols w:space="708"/>
          <w:docGrid w:linePitch="272"/>
        </w:sectPr>
      </w:pPr>
    </w:p>
    <w:p w:rsidR="000F6AB4" w:rsidRDefault="000F6AB4" w:rsidP="00C45823">
      <w:pPr>
        <w:jc w:val="right"/>
      </w:pPr>
      <w:r>
        <w:rPr>
          <w:b/>
          <w:bCs/>
        </w:rPr>
        <w:lastRenderedPageBreak/>
        <w:t>Załącznik nr 2</w:t>
      </w:r>
    </w:p>
    <w:p w:rsidR="000F6AB4" w:rsidRDefault="000F6AB4" w:rsidP="000F6AB4">
      <w:pPr>
        <w:ind w:left="4961" w:firstLine="709"/>
        <w:rPr>
          <w:b/>
        </w:rPr>
      </w:pPr>
      <w:r>
        <w:rPr>
          <w:b/>
        </w:rPr>
        <w:t>Zamawiający:</w:t>
      </w:r>
    </w:p>
    <w:p w:rsidR="000F6AB4" w:rsidRDefault="000F6AB4" w:rsidP="000F6AB4">
      <w:pPr>
        <w:widowControl w:val="0"/>
        <w:ind w:left="5670"/>
      </w:pPr>
      <w:r>
        <w:t>Centrum Leczenia Oparzeń</w:t>
      </w:r>
    </w:p>
    <w:p w:rsidR="000F6AB4" w:rsidRDefault="000F6AB4" w:rsidP="008F70D4">
      <w:pPr>
        <w:widowControl w:val="0"/>
        <w:ind w:left="5670"/>
      </w:pPr>
      <w:r>
        <w:t>im. dr. Stanisława Sakiela</w:t>
      </w:r>
      <w:r w:rsidR="004E5DD6">
        <w:t xml:space="preserve"> w Siemianowicach Śląskich</w:t>
      </w:r>
    </w:p>
    <w:p w:rsidR="000F6AB4" w:rsidRDefault="000F6AB4" w:rsidP="000F6AB4">
      <w:pPr>
        <w:widowControl w:val="0"/>
        <w:ind w:left="5670"/>
      </w:pPr>
      <w:r>
        <w:t>ul. Jana Pawła II 2</w:t>
      </w:r>
    </w:p>
    <w:p w:rsidR="000F6AB4" w:rsidRDefault="000F6AB4" w:rsidP="000F6AB4">
      <w:pPr>
        <w:widowControl w:val="0"/>
        <w:ind w:left="5670"/>
        <w:rPr>
          <w:color w:val="000000"/>
        </w:rPr>
      </w:pPr>
      <w:r>
        <w:t>41-100 Siemianowice Śląskie</w:t>
      </w:r>
    </w:p>
    <w:p w:rsidR="000F6AB4" w:rsidRDefault="000F6AB4" w:rsidP="000F6AB4">
      <w:pPr>
        <w:spacing w:after="240"/>
        <w:rPr>
          <w:b/>
        </w:rPr>
      </w:pPr>
      <w:r>
        <w:rPr>
          <w:b/>
        </w:rPr>
        <w:t>Wykonawca:</w:t>
      </w:r>
    </w:p>
    <w:p w:rsidR="000F6AB4" w:rsidRDefault="000F6AB4" w:rsidP="000F6AB4">
      <w:pPr>
        <w:ind w:right="5954"/>
      </w:pPr>
      <w:r>
        <w:t>…………………………………………………</w:t>
      </w:r>
    </w:p>
    <w:p w:rsidR="000F6AB4" w:rsidRDefault="000F6AB4" w:rsidP="000F6AB4">
      <w:pPr>
        <w:ind w:right="5954"/>
      </w:pPr>
      <w:r>
        <w:t>…………………………………………………</w:t>
      </w:r>
    </w:p>
    <w:p w:rsidR="000F6AB4" w:rsidRDefault="000F6AB4" w:rsidP="000F6AB4">
      <w:pPr>
        <w:spacing w:after="120"/>
        <w:ind w:right="2552"/>
        <w:rPr>
          <w:i/>
        </w:rPr>
      </w:pPr>
      <w:r>
        <w:rPr>
          <w:i/>
        </w:rPr>
        <w:t>(pełna nazwa/firma, adres)</w:t>
      </w:r>
    </w:p>
    <w:p w:rsidR="000F6AB4" w:rsidRDefault="000F6AB4" w:rsidP="000F6AB4">
      <w:pPr>
        <w:jc w:val="center"/>
        <w:rPr>
          <w:u w:val="single"/>
        </w:rPr>
      </w:pPr>
    </w:p>
    <w:p w:rsidR="000F6AB4" w:rsidRDefault="000F6AB4" w:rsidP="000F6AB4">
      <w:pPr>
        <w:spacing w:after="120" w:line="360" w:lineRule="auto"/>
        <w:jc w:val="center"/>
        <w:rPr>
          <w:b/>
          <w:u w:val="single"/>
        </w:rPr>
      </w:pPr>
      <w:r>
        <w:rPr>
          <w:b/>
          <w:u w:val="single"/>
        </w:rPr>
        <w:t>Oświadczenia wykonawcy/wykonawcy wspólnie ubiegającego się o udzielenie zamówienia</w:t>
      </w:r>
    </w:p>
    <w:p w:rsidR="000F6AB4" w:rsidRDefault="000F6AB4" w:rsidP="000F6AB4">
      <w:pPr>
        <w:spacing w:after="120" w:line="360" w:lineRule="auto"/>
        <w:jc w:val="center"/>
        <w:rPr>
          <w:b/>
          <w:caps/>
          <w:u w:val="single"/>
        </w:rPr>
      </w:pPr>
      <w:r>
        <w:rPr>
          <w:b/>
          <w:u w:val="single"/>
        </w:rPr>
        <w:t xml:space="preserve">UWZGLĘDNIAJĄCE PRZESŁANKI WYKLUCZENIA Z ART. 7 UST. 1 USTAWY </w:t>
      </w:r>
      <w:r>
        <w:rPr>
          <w:b/>
          <w:caps/>
          <w:u w:val="single"/>
        </w:rPr>
        <w:t>o szczególnych rozwiązaniach w zakresie przeciwdziałania wspieraniu agresji na Ukrainę oraz służących ochronie bezpieczeństwa narodowego</w:t>
      </w:r>
    </w:p>
    <w:p w:rsidR="000F6AB4" w:rsidRDefault="000F6AB4" w:rsidP="000F6AB4">
      <w:pPr>
        <w:spacing w:after="240"/>
        <w:jc w:val="center"/>
        <w:rPr>
          <w:b/>
        </w:rPr>
      </w:pPr>
      <w:r>
        <w:rPr>
          <w:b/>
        </w:rPr>
        <w:t>składane na podstawie art. 125 ust. 1 ustawy Pzp</w:t>
      </w:r>
    </w:p>
    <w:p w:rsidR="000F6AB4" w:rsidRDefault="000F6AB4" w:rsidP="000F6AB4">
      <w:pPr>
        <w:widowControl w:val="0"/>
        <w:jc w:val="both"/>
      </w:pPr>
      <w:r>
        <w:rPr>
          <w:color w:val="000000"/>
        </w:rPr>
        <w:t xml:space="preserve">Na potrzeby postępowania o udzielenie zamówienia publicznego nr sprawy </w:t>
      </w:r>
      <w:r>
        <w:rPr>
          <w:b/>
          <w:color w:val="000000"/>
        </w:rPr>
        <w:t>CLO/ZP</w:t>
      </w:r>
      <w:r w:rsidR="003402FB">
        <w:rPr>
          <w:b/>
          <w:color w:val="000000"/>
        </w:rPr>
        <w:t>/</w:t>
      </w:r>
      <w:r w:rsidR="0081321F">
        <w:rPr>
          <w:b/>
          <w:color w:val="000000"/>
        </w:rPr>
        <w:t>40</w:t>
      </w:r>
      <w:r>
        <w:rPr>
          <w:b/>
          <w:color w:val="000000"/>
        </w:rPr>
        <w:t>/2023</w:t>
      </w:r>
      <w:r>
        <w:rPr>
          <w:color w:val="000000"/>
        </w:rPr>
        <w:t xml:space="preserve"> prowadzonego przez </w:t>
      </w:r>
      <w:r>
        <w:t xml:space="preserve">Centrum Leczenia Oparzeń im. dr. Stanisława Sakiela w Siemianowicach Śląskich </w:t>
      </w:r>
      <w:r>
        <w:rPr>
          <w:color w:val="000000"/>
        </w:rPr>
        <w:t>oświadczam, co następuje:</w:t>
      </w:r>
    </w:p>
    <w:p w:rsidR="000F6AB4" w:rsidRDefault="000F6AB4" w:rsidP="000F6AB4">
      <w:pPr>
        <w:jc w:val="both"/>
      </w:pPr>
    </w:p>
    <w:p w:rsidR="000F6AB4" w:rsidRDefault="000F6AB4" w:rsidP="000F6AB4">
      <w:pPr>
        <w:shd w:val="clear" w:color="auto" w:fill="BFBFBF"/>
        <w:spacing w:line="360" w:lineRule="auto"/>
        <w:rPr>
          <w:b/>
        </w:rPr>
      </w:pPr>
      <w:r>
        <w:rPr>
          <w:b/>
        </w:rPr>
        <w:t>OŚWIADCZENIA DOTYCZĄCE PODSTAW WYKLUCZENIA:</w:t>
      </w:r>
    </w:p>
    <w:p w:rsidR="00351266" w:rsidRDefault="00351266" w:rsidP="00351266">
      <w:pPr>
        <w:numPr>
          <w:ilvl w:val="0"/>
          <w:numId w:val="30"/>
        </w:numPr>
        <w:tabs>
          <w:tab w:val="left" w:pos="270"/>
        </w:tabs>
        <w:ind w:left="360"/>
        <w:contextualSpacing/>
        <w:jc w:val="both"/>
        <w:rPr>
          <w:rFonts w:eastAsia="Lucida Sans Unicode"/>
          <w:kern w:val="2"/>
        </w:rPr>
      </w:pPr>
      <w:r>
        <w:rPr>
          <w:rFonts w:eastAsia="Lucida Sans Unicode"/>
          <w:kern w:val="2"/>
        </w:rPr>
        <w:t>Oświadczam, że nie podlegam wykluczeniu z postępowania na podstawie art. 108 ust. 1 ustawy Pzp.</w:t>
      </w:r>
    </w:p>
    <w:p w:rsidR="00351266" w:rsidRDefault="00351266" w:rsidP="00351266">
      <w:pPr>
        <w:ind w:left="284"/>
        <w:contextualSpacing/>
        <w:jc w:val="both"/>
        <w:rPr>
          <w:rFonts w:eastAsia="Lucida Sans Unicode"/>
          <w:kern w:val="2"/>
        </w:rPr>
      </w:pPr>
    </w:p>
    <w:p w:rsidR="00351266" w:rsidRDefault="00351266" w:rsidP="00351266">
      <w:pPr>
        <w:numPr>
          <w:ilvl w:val="0"/>
          <w:numId w:val="31"/>
        </w:numPr>
        <w:tabs>
          <w:tab w:val="num" w:pos="284"/>
        </w:tabs>
        <w:ind w:left="284" w:hanging="284"/>
        <w:contextualSpacing/>
        <w:jc w:val="both"/>
        <w:rPr>
          <w:rFonts w:eastAsia="Lucida Sans Unicode"/>
          <w:kern w:val="2"/>
        </w:rPr>
      </w:pPr>
      <w:r>
        <w:t>Oświadczam, że nie podlegam wykluczeniu z postępowania na podstawie art. 109 ust. 1 pkt 4, 5, 7, 8 i 10 ustawy Pzp.</w:t>
      </w:r>
    </w:p>
    <w:p w:rsidR="00351266" w:rsidRDefault="00351266" w:rsidP="00351266">
      <w:pPr>
        <w:ind w:left="284"/>
        <w:contextualSpacing/>
        <w:jc w:val="both"/>
        <w:rPr>
          <w:rFonts w:eastAsia="Lucida Sans Unicode"/>
          <w:kern w:val="2"/>
        </w:rPr>
      </w:pPr>
    </w:p>
    <w:p w:rsidR="00351266" w:rsidRDefault="00351266" w:rsidP="00351266">
      <w:pPr>
        <w:numPr>
          <w:ilvl w:val="0"/>
          <w:numId w:val="31"/>
        </w:numPr>
        <w:tabs>
          <w:tab w:val="num" w:pos="284"/>
        </w:tabs>
        <w:ind w:left="284" w:hanging="284"/>
        <w:contextualSpacing/>
        <w:jc w:val="both"/>
        <w:rPr>
          <w:rFonts w:eastAsia="Lucida Sans Unicode"/>
          <w:kern w:val="2"/>
        </w:rPr>
      </w:pPr>
      <w:r>
        <w:rPr>
          <w:rFonts w:ascii="Arial" w:hAnsi="Arial" w:cs="Arial"/>
          <w:color w:val="0070C0"/>
          <w:sz w:val="16"/>
          <w:szCs w:val="16"/>
        </w:rPr>
        <w:t xml:space="preserve">[UWAGA: zastosować, gdy zachodzą przesłanki wykluczenia z art. 108 ust. 1 pkt 1, 2 i 5 lub art. 109 ust. 1 pkt 4, 5, 7, 8 i 10 ustawy Pzp, </w:t>
      </w:r>
      <w:r>
        <w:rPr>
          <w:rFonts w:ascii="Arial" w:hAnsi="Arial" w:cs="Arial"/>
          <w:color w:val="0070C0"/>
          <w:sz w:val="16"/>
          <w:szCs w:val="16"/>
        </w:rPr>
        <w:br/>
        <w:t>a wykonawca korzysta z procedury samooczyszczenia, o której mowa w art. 110 ust. 2 ustawy Pzp]</w:t>
      </w:r>
    </w:p>
    <w:p w:rsidR="00351266" w:rsidRDefault="00351266" w:rsidP="00351266">
      <w:pPr>
        <w:ind w:left="284"/>
        <w:contextualSpacing/>
        <w:jc w:val="both"/>
        <w:rPr>
          <w:rFonts w:eastAsia="Lucida Sans Unicode"/>
          <w:kern w:val="2"/>
        </w:rPr>
      </w:pPr>
      <w:r>
        <w:rPr>
          <w:rFonts w:eastAsia="Lucida Sans Unicode"/>
          <w:kern w:val="2"/>
        </w:rPr>
        <w:t xml:space="preserve">Oświadczam, że zachodzą w stosunku do mnie podstawy wykluczenia z postępowania na podstawie art. ………. ustawy Pzp </w:t>
      </w:r>
      <w:r>
        <w:rPr>
          <w:rFonts w:eastAsia="Lucida Sans Unicode"/>
          <w:i/>
          <w:kern w:val="2"/>
        </w:rPr>
        <w:t xml:space="preserve">(podać mającą zastosowanie podstawę wykluczenia spośród wymienionych w art. 108 ust. 1 pkt 1, 2 i 5 </w:t>
      </w:r>
      <w:r>
        <w:rPr>
          <w:i/>
        </w:rPr>
        <w:t xml:space="preserve">lub art. 109 ust. 1 pkt 4, 5, 7, 8 i 10 </w:t>
      </w:r>
      <w:r>
        <w:rPr>
          <w:rFonts w:eastAsia="Lucida Sans Unicode"/>
          <w:i/>
          <w:kern w:val="2"/>
        </w:rPr>
        <w:t>ustawy Pzp).</w:t>
      </w:r>
      <w:r>
        <w:rPr>
          <w:rFonts w:eastAsia="Lucida Sans Unicode"/>
          <w:kern w:val="2"/>
        </w:rPr>
        <w:t xml:space="preserve"> </w:t>
      </w:r>
    </w:p>
    <w:p w:rsidR="00351266" w:rsidRDefault="00351266" w:rsidP="00351266">
      <w:pPr>
        <w:ind w:left="284"/>
        <w:jc w:val="both"/>
      </w:pPr>
      <w:r>
        <w:t>Oświadczam, że spełniam łącznie wszystkie przesłanki określone w art. 110 ust. 2 ustawy Pzp, które stanowią podstawę do uznania za rzetelnie podjęte przeze mnie działania w procesie sanacyjnym przez Zamawiającego.</w:t>
      </w:r>
    </w:p>
    <w:p w:rsidR="00351266" w:rsidRDefault="00351266" w:rsidP="00351266">
      <w:pPr>
        <w:ind w:left="360" w:hanging="76"/>
        <w:jc w:val="both"/>
      </w:pPr>
      <w:r>
        <w:t>Na potwierdzenie mojego oświadczenia przedstawiam następujące dokumenty:</w:t>
      </w:r>
    </w:p>
    <w:p w:rsidR="00351266" w:rsidRDefault="00351266" w:rsidP="00351266">
      <w:pPr>
        <w:numPr>
          <w:ilvl w:val="0"/>
          <w:numId w:val="32"/>
        </w:numPr>
        <w:ind w:left="567" w:hanging="283"/>
        <w:jc w:val="both"/>
      </w:pPr>
      <w:r>
        <w:t>.…………………………………………………………………………………………………..</w:t>
      </w:r>
    </w:p>
    <w:p w:rsidR="00351266" w:rsidRDefault="00351266" w:rsidP="00351266">
      <w:pPr>
        <w:numPr>
          <w:ilvl w:val="0"/>
          <w:numId w:val="32"/>
        </w:numPr>
        <w:ind w:left="567" w:hanging="283"/>
        <w:jc w:val="both"/>
      </w:pPr>
      <w:r>
        <w:t>.…………………………………………………………………………………………………..</w:t>
      </w:r>
    </w:p>
    <w:p w:rsidR="00351266" w:rsidRDefault="00351266" w:rsidP="00351266">
      <w:pPr>
        <w:numPr>
          <w:ilvl w:val="0"/>
          <w:numId w:val="32"/>
        </w:numPr>
        <w:ind w:left="567" w:hanging="283"/>
        <w:jc w:val="both"/>
      </w:pPr>
      <w:r>
        <w:t>.…………………………………………………………………………………………………..</w:t>
      </w:r>
    </w:p>
    <w:p w:rsidR="00351266" w:rsidRDefault="00351266" w:rsidP="00351266">
      <w:pPr>
        <w:jc w:val="both"/>
      </w:pPr>
    </w:p>
    <w:p w:rsidR="00351266" w:rsidRPr="00351266" w:rsidRDefault="00351266" w:rsidP="00111F00">
      <w:pPr>
        <w:widowControl w:val="0"/>
        <w:numPr>
          <w:ilvl w:val="0"/>
          <w:numId w:val="31"/>
        </w:numPr>
        <w:suppressAutoHyphens/>
        <w:jc w:val="both"/>
        <w:rPr>
          <w:rFonts w:eastAsia="Lucida Sans Unicode"/>
          <w:kern w:val="2"/>
        </w:rPr>
      </w:pPr>
      <w:r>
        <w:rPr>
          <w:rFonts w:eastAsia="Lucida Sans Unicode"/>
          <w:kern w:val="2"/>
        </w:rPr>
        <w:t xml:space="preserve">Oświadczam, że nie zachodzą w stosunku do mnie przesłanki wykluczenia z postępowania na podstawie art.  </w:t>
      </w:r>
      <w:r>
        <w:rPr>
          <w:kern w:val="2"/>
        </w:rPr>
        <w:t xml:space="preserve">7 ust. 1 ustawy </w:t>
      </w:r>
      <w:r>
        <w:rPr>
          <w:rFonts w:eastAsia="Lucida Sans Unicode"/>
          <w:kern w:val="2"/>
        </w:rPr>
        <w:t>z dnia 13 kwietnia 2022 r.</w:t>
      </w:r>
      <w:r>
        <w:rPr>
          <w:rFonts w:eastAsia="Lucida Sans Unicode"/>
          <w:i/>
          <w:iCs/>
          <w:kern w:val="2"/>
        </w:rPr>
        <w:t xml:space="preserve"> </w:t>
      </w:r>
      <w:r>
        <w:rPr>
          <w:rFonts w:eastAsia="Lucida Sans Unicode"/>
          <w:i/>
          <w:iCs/>
          <w:color w:val="222222"/>
          <w:kern w:val="2"/>
        </w:rPr>
        <w:t xml:space="preserve">o szczególnych rozwiązaniach w zakresie przeciwdziałania wspieraniu agresji na Ukrainę oraz służących ochronie bezpieczeństwa narodowego </w:t>
      </w:r>
      <w:r>
        <w:rPr>
          <w:rFonts w:eastAsia="Lucida Sans Unicode"/>
          <w:iCs/>
          <w:color w:val="222222"/>
          <w:kern w:val="2"/>
        </w:rPr>
        <w:t>(Dz. U. z 2022 r. poz. 835)</w:t>
      </w:r>
      <w:r>
        <w:rPr>
          <w:rFonts w:eastAsia="Lucida Sans Unicode"/>
          <w:i/>
          <w:iCs/>
          <w:color w:val="222222"/>
          <w:kern w:val="2"/>
          <w:vertAlign w:val="superscript"/>
        </w:rPr>
        <w:footnoteReference w:id="2"/>
      </w:r>
      <w:r>
        <w:rPr>
          <w:rFonts w:eastAsia="Lucida Sans Unicode"/>
          <w:i/>
          <w:iCs/>
          <w:color w:val="222222"/>
          <w:kern w:val="2"/>
        </w:rPr>
        <w:t>.</w:t>
      </w:r>
    </w:p>
    <w:p w:rsidR="00351266" w:rsidRDefault="00351266" w:rsidP="00351266">
      <w:pPr>
        <w:widowControl w:val="0"/>
        <w:suppressAutoHyphens/>
        <w:ind w:left="284"/>
        <w:jc w:val="both"/>
        <w:rPr>
          <w:rFonts w:eastAsia="Lucida Sans Unicode"/>
          <w:kern w:val="2"/>
        </w:rPr>
      </w:pPr>
    </w:p>
    <w:p w:rsidR="00351266" w:rsidRDefault="00351266" w:rsidP="00351266">
      <w:pPr>
        <w:widowControl w:val="0"/>
        <w:suppressAutoHyphens/>
        <w:ind w:left="284"/>
        <w:jc w:val="both"/>
        <w:rPr>
          <w:rFonts w:eastAsia="Lucida Sans Unicode"/>
          <w:kern w:val="2"/>
        </w:rPr>
      </w:pPr>
    </w:p>
    <w:p w:rsidR="00351266" w:rsidRDefault="00351266" w:rsidP="00351266">
      <w:pPr>
        <w:widowControl w:val="0"/>
        <w:suppressAutoHyphens/>
        <w:ind w:left="284"/>
        <w:jc w:val="both"/>
        <w:rPr>
          <w:rFonts w:eastAsia="Lucida Sans Unicode"/>
          <w:kern w:val="2"/>
        </w:rPr>
      </w:pPr>
    </w:p>
    <w:p w:rsidR="00E47AEB" w:rsidRDefault="00E47AEB" w:rsidP="00351266">
      <w:pPr>
        <w:widowControl w:val="0"/>
        <w:suppressAutoHyphens/>
        <w:ind w:left="284"/>
        <w:jc w:val="both"/>
        <w:rPr>
          <w:rFonts w:eastAsia="Lucida Sans Unicode"/>
          <w:kern w:val="2"/>
        </w:rPr>
      </w:pPr>
    </w:p>
    <w:p w:rsidR="00351266" w:rsidRDefault="00351266" w:rsidP="00351266">
      <w:pPr>
        <w:widowControl w:val="0"/>
        <w:suppressAutoHyphens/>
        <w:ind w:left="284"/>
        <w:jc w:val="both"/>
        <w:rPr>
          <w:rFonts w:eastAsia="Lucida Sans Unicode"/>
          <w:kern w:val="2"/>
        </w:rPr>
      </w:pPr>
    </w:p>
    <w:p w:rsidR="000F6AB4" w:rsidRDefault="000F6AB4" w:rsidP="000F6AB4">
      <w:pPr>
        <w:shd w:val="clear" w:color="auto" w:fill="BFBFBF"/>
        <w:jc w:val="both"/>
        <w:rPr>
          <w:b/>
        </w:rPr>
      </w:pPr>
      <w:r>
        <w:rPr>
          <w:b/>
        </w:rPr>
        <w:lastRenderedPageBreak/>
        <w:t>OŚWIADCZENIE DOTYCZĄCE PODANYCH INFORMACJI:</w:t>
      </w:r>
    </w:p>
    <w:p w:rsidR="000F6AB4" w:rsidRDefault="000F6AB4" w:rsidP="000F6AB4">
      <w:pPr>
        <w:jc w:val="both"/>
        <w:rPr>
          <w:b/>
        </w:rPr>
      </w:pPr>
    </w:p>
    <w:p w:rsidR="000F6AB4" w:rsidRDefault="000F6AB4" w:rsidP="000F6AB4">
      <w:pPr>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0F6AB4" w:rsidRDefault="000F6AB4" w:rsidP="000F6AB4">
      <w:pPr>
        <w:jc w:val="both"/>
      </w:pPr>
    </w:p>
    <w:p w:rsidR="00744FEA" w:rsidRDefault="00744FEA" w:rsidP="00744FEA">
      <w:pPr>
        <w:spacing w:line="360" w:lineRule="auto"/>
        <w:ind w:left="4254"/>
        <w:jc w:val="both"/>
        <w:rPr>
          <w:rFonts w:ascii="Arial" w:hAnsi="Arial" w:cs="Arial"/>
          <w:sz w:val="21"/>
          <w:szCs w:val="21"/>
        </w:rPr>
      </w:pPr>
      <w:r>
        <w:rPr>
          <w:rFonts w:ascii="Arial" w:hAnsi="Arial" w:cs="Arial"/>
          <w:sz w:val="21"/>
          <w:szCs w:val="21"/>
        </w:rPr>
        <w:t>……………………………………….</w:t>
      </w:r>
    </w:p>
    <w:p w:rsidR="00E03A76" w:rsidRDefault="00744FEA" w:rsidP="0039704C">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Data; kwalifikowany podpis elektroniczny lub podpis zaufany lub podpis osobisty</w:t>
      </w:r>
    </w:p>
    <w:sectPr w:rsidR="00E03A76" w:rsidSect="0086078A">
      <w:pgSz w:w="11907" w:h="16840" w:code="9"/>
      <w:pgMar w:top="1134" w:right="709" w:bottom="1418" w:left="851" w:header="709"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B4B" w:rsidRDefault="00646B4B">
      <w:r>
        <w:separator/>
      </w:r>
    </w:p>
  </w:endnote>
  <w:endnote w:type="continuationSeparator" w:id="1">
    <w:p w:rsidR="00646B4B" w:rsidRDefault="00646B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2E" w:rsidRDefault="008D794C">
    <w:pPr>
      <w:pStyle w:val="Stopka"/>
      <w:framePr w:wrap="around" w:vAnchor="text" w:hAnchor="margin" w:xAlign="center" w:y="1"/>
      <w:rPr>
        <w:rStyle w:val="Numerstrony"/>
      </w:rPr>
    </w:pPr>
    <w:r>
      <w:rPr>
        <w:rStyle w:val="Numerstrony"/>
      </w:rPr>
      <w:fldChar w:fldCharType="begin"/>
    </w:r>
    <w:r w:rsidR="009E5B2E">
      <w:rPr>
        <w:rStyle w:val="Numerstrony"/>
      </w:rPr>
      <w:instrText xml:space="preserve">PAGE  </w:instrText>
    </w:r>
    <w:r>
      <w:rPr>
        <w:rStyle w:val="Numerstrony"/>
      </w:rPr>
      <w:fldChar w:fldCharType="end"/>
    </w:r>
  </w:p>
  <w:p w:rsidR="009E5B2E" w:rsidRDefault="009E5B2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2E" w:rsidRDefault="009E5B2E">
    <w:pPr>
      <w:pStyle w:val="Stopka"/>
      <w:jc w:val="right"/>
    </w:pPr>
  </w:p>
  <w:p w:rsidR="009E5B2E" w:rsidRDefault="009E5B2E">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2E" w:rsidRDefault="009E5B2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B4B" w:rsidRDefault="00646B4B">
      <w:r>
        <w:separator/>
      </w:r>
    </w:p>
  </w:footnote>
  <w:footnote w:type="continuationSeparator" w:id="1">
    <w:p w:rsidR="00646B4B" w:rsidRDefault="00646B4B">
      <w:r>
        <w:continuationSeparator/>
      </w:r>
    </w:p>
  </w:footnote>
  <w:footnote w:id="2">
    <w:p w:rsidR="00351266" w:rsidRDefault="00351266" w:rsidP="00351266">
      <w:pPr>
        <w:jc w:val="both"/>
        <w:rPr>
          <w:color w:val="222222"/>
          <w:sz w:val="16"/>
          <w:szCs w:val="16"/>
        </w:rPr>
      </w:pPr>
      <w:r>
        <w:rPr>
          <w:rStyle w:val="Odwoanieprzypisudolnego"/>
          <w:sz w:val="16"/>
          <w:szCs w:val="16"/>
        </w:rPr>
        <w:footnoteRef/>
      </w:r>
      <w:r>
        <w:rPr>
          <w:sz w:val="16"/>
          <w:szCs w:val="16"/>
        </w:rPr>
        <w:t xml:space="preserve"> </w:t>
      </w:r>
      <w:r>
        <w:rPr>
          <w:color w:val="222222"/>
          <w:sz w:val="16"/>
          <w:szCs w:val="16"/>
        </w:rPr>
        <w:t xml:space="preserve">Zgodnie z treścią art. 7 ust. 1 ustawy z dnia 13 kwietnia 2022 r. </w:t>
      </w:r>
      <w:r>
        <w:rPr>
          <w:i/>
          <w:iCs/>
          <w:color w:val="222222"/>
          <w:sz w:val="16"/>
          <w:szCs w:val="16"/>
        </w:rPr>
        <w:t xml:space="preserve">o szczególnych rozwiązaniach w zakresie przeciwdziałania wspieraniu agresji na Ukrainę oraz służących ochronie bezpieczeństwa narodowego, </w:t>
      </w:r>
      <w:r>
        <w:rPr>
          <w:iCs/>
          <w:color w:val="222222"/>
          <w:sz w:val="16"/>
          <w:szCs w:val="16"/>
        </w:rPr>
        <w:t>zwanej dalej „ustawą”,</w:t>
      </w:r>
      <w:r>
        <w:rPr>
          <w:i/>
          <w:iCs/>
          <w:color w:val="222222"/>
          <w:sz w:val="16"/>
          <w:szCs w:val="16"/>
        </w:rPr>
        <w:t xml:space="preserve"> </w:t>
      </w:r>
      <w:r>
        <w:rPr>
          <w:color w:val="222222"/>
          <w:sz w:val="16"/>
          <w:szCs w:val="16"/>
        </w:rPr>
        <w:t>z postępowania o udzielenie zamówienia publicznego lub konkursu prowadzonego na podstawie ustawy Pzp wyklucza się:</w:t>
      </w:r>
    </w:p>
    <w:p w:rsidR="00351266" w:rsidRDefault="00351266" w:rsidP="00351266">
      <w:pPr>
        <w:ind w:left="284" w:hanging="142"/>
        <w:jc w:val="both"/>
        <w:rPr>
          <w:color w:val="222222"/>
          <w:sz w:val="16"/>
          <w:szCs w:val="16"/>
        </w:rPr>
      </w:pPr>
      <w:r>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51266" w:rsidRDefault="00351266" w:rsidP="00351266">
      <w:pPr>
        <w:ind w:left="284" w:hanging="142"/>
        <w:jc w:val="both"/>
        <w:rPr>
          <w:color w:val="222222"/>
          <w:sz w:val="16"/>
          <w:szCs w:val="16"/>
        </w:rPr>
      </w:pPr>
      <w:r>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51266" w:rsidRDefault="00351266" w:rsidP="00351266">
      <w:pPr>
        <w:ind w:left="284" w:hanging="142"/>
        <w:jc w:val="both"/>
        <w:rPr>
          <w:rFonts w:ascii="Arial" w:hAnsi="Arial" w:cs="Arial"/>
          <w:color w:val="222222"/>
          <w:sz w:val="16"/>
          <w:szCs w:val="16"/>
        </w:rPr>
      </w:pPr>
      <w:r>
        <w:rPr>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247A02"/>
    <w:multiLevelType w:val="hybridMultilevel"/>
    <w:tmpl w:val="0F58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2843446"/>
    <w:multiLevelType w:val="multilevel"/>
    <w:tmpl w:val="FD3A41EA"/>
    <w:lvl w:ilvl="0">
      <w:start w:val="16"/>
      <w:numFmt w:val="decimal"/>
      <w:lvlText w:val="%1."/>
      <w:lvlJc w:val="left"/>
      <w:pPr>
        <w:ind w:left="405" w:hanging="405"/>
      </w:pPr>
      <w:rPr>
        <w:rFonts w:hint="default"/>
      </w:rPr>
    </w:lvl>
    <w:lvl w:ilvl="1">
      <w:start w:val="6"/>
      <w:numFmt w:val="decimal"/>
      <w:lvlText w:val="17.%2."/>
      <w:lvlJc w:val="left"/>
      <w:pPr>
        <w:ind w:left="405" w:hanging="405"/>
      </w:pPr>
      <w:rPr>
        <w:rFonts w:hint="default"/>
        <w:b/>
      </w:rPr>
    </w:lvl>
    <w:lvl w:ilvl="2">
      <w:start w:val="4"/>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32B30A1"/>
    <w:multiLevelType w:val="multilevel"/>
    <w:tmpl w:val="D5AA63BC"/>
    <w:lvl w:ilvl="0">
      <w:start w:val="28"/>
      <w:numFmt w:val="decimal"/>
      <w:lvlText w:val="%1."/>
      <w:lvlJc w:val="left"/>
      <w:pPr>
        <w:ind w:left="405" w:hanging="405"/>
      </w:pPr>
      <w:rPr>
        <w:rFonts w:hint="default"/>
      </w:rPr>
    </w:lvl>
    <w:lvl w:ilvl="1">
      <w:start w:val="4"/>
      <w:numFmt w:val="decimal"/>
      <w:lvlText w:val="32.%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67F7902"/>
    <w:multiLevelType w:val="multilevel"/>
    <w:tmpl w:val="1A90818A"/>
    <w:lvl w:ilvl="0">
      <w:start w:val="12"/>
      <w:numFmt w:val="decimal"/>
      <w:lvlText w:val="%1."/>
      <w:lvlJc w:val="left"/>
      <w:pPr>
        <w:ind w:left="405" w:hanging="405"/>
      </w:pPr>
      <w:rPr>
        <w:rFonts w:hint="default"/>
      </w:rPr>
    </w:lvl>
    <w:lvl w:ilvl="1">
      <w:start w:val="7"/>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7504AA2"/>
    <w:multiLevelType w:val="hybridMultilevel"/>
    <w:tmpl w:val="E7484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8030567"/>
    <w:multiLevelType w:val="hybridMultilevel"/>
    <w:tmpl w:val="82FEE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AA21FAD"/>
    <w:multiLevelType w:val="multilevel"/>
    <w:tmpl w:val="8794BCF8"/>
    <w:lvl w:ilvl="0">
      <w:start w:val="17"/>
      <w:numFmt w:val="decimal"/>
      <w:lvlText w:val="%1."/>
      <w:lvlJc w:val="left"/>
      <w:pPr>
        <w:ind w:left="555" w:hanging="555"/>
      </w:pPr>
      <w:rPr>
        <w:rFonts w:hint="default"/>
      </w:rPr>
    </w:lvl>
    <w:lvl w:ilvl="1">
      <w:start w:val="2"/>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0AC56A0F"/>
    <w:multiLevelType w:val="multilevel"/>
    <w:tmpl w:val="DC74E8E8"/>
    <w:lvl w:ilvl="0">
      <w:start w:val="20"/>
      <w:numFmt w:val="decimal"/>
      <w:lvlText w:val="%1."/>
      <w:lvlJc w:val="left"/>
      <w:pPr>
        <w:ind w:left="555" w:hanging="555"/>
      </w:pPr>
      <w:rPr>
        <w:rFonts w:hint="default"/>
      </w:rPr>
    </w:lvl>
    <w:lvl w:ilvl="1">
      <w:start w:val="1"/>
      <w:numFmt w:val="decimal"/>
      <w:lvlText w:val="%1.%2."/>
      <w:lvlJc w:val="left"/>
      <w:pPr>
        <w:ind w:left="561" w:hanging="555"/>
      </w:pPr>
      <w:rPr>
        <w:rFonts w:hint="default"/>
      </w:rPr>
    </w:lvl>
    <w:lvl w:ilvl="2">
      <w:start w:val="1"/>
      <w:numFmt w:val="decimal"/>
      <w:lvlText w:val="%1.%2.%3."/>
      <w:lvlJc w:val="left"/>
      <w:pPr>
        <w:ind w:left="732" w:hanging="720"/>
      </w:pPr>
      <w:rPr>
        <w:rFonts w:hint="default"/>
        <w:b/>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116" w:hanging="108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488" w:hanging="1440"/>
      </w:pPr>
      <w:rPr>
        <w:rFonts w:hint="default"/>
      </w:rPr>
    </w:lvl>
  </w:abstractNum>
  <w:abstractNum w:abstractNumId="17">
    <w:nsid w:val="0B2113F7"/>
    <w:multiLevelType w:val="hybridMultilevel"/>
    <w:tmpl w:val="56B00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AC7AAB"/>
    <w:multiLevelType w:val="multilevel"/>
    <w:tmpl w:val="9A86B366"/>
    <w:lvl w:ilvl="0">
      <w:start w:val="5"/>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20">
    <w:nsid w:val="0C887D46"/>
    <w:multiLevelType w:val="hybridMultilevel"/>
    <w:tmpl w:val="67B26E94"/>
    <w:lvl w:ilvl="0" w:tplc="12046F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053DFD"/>
    <w:multiLevelType w:val="hybridMultilevel"/>
    <w:tmpl w:val="A274C80E"/>
    <w:lvl w:ilvl="0" w:tplc="6742B2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B87021"/>
    <w:multiLevelType w:val="hybridMultilevel"/>
    <w:tmpl w:val="681A19C2"/>
    <w:lvl w:ilvl="0" w:tplc="564C01B2">
      <w:start w:val="1"/>
      <w:numFmt w:val="decimal"/>
      <w:lvlText w:val="32.%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E575D31"/>
    <w:multiLevelType w:val="hybridMultilevel"/>
    <w:tmpl w:val="FB5EE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861D9D"/>
    <w:multiLevelType w:val="hybridMultilevel"/>
    <w:tmpl w:val="22186378"/>
    <w:lvl w:ilvl="0" w:tplc="39B2AB10">
      <w:start w:val="1"/>
      <w:numFmt w:val="decimal"/>
      <w:lvlText w:val="16.%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4535A5"/>
    <w:multiLevelType w:val="hybridMultilevel"/>
    <w:tmpl w:val="63DC74E0"/>
    <w:lvl w:ilvl="0" w:tplc="47A4D01C">
      <w:start w:val="1"/>
      <w:numFmt w:val="decimal"/>
      <w:lvlText w:val="%1) "/>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6">
    <w:nsid w:val="14A10B9C"/>
    <w:multiLevelType w:val="hybridMultilevel"/>
    <w:tmpl w:val="BAC228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4E306EB"/>
    <w:multiLevelType w:val="hybridMultilevel"/>
    <w:tmpl w:val="73E8F2C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52C0010"/>
    <w:multiLevelType w:val="hybridMultilevel"/>
    <w:tmpl w:val="7066673C"/>
    <w:lvl w:ilvl="0" w:tplc="04150017">
      <w:start w:val="1"/>
      <w:numFmt w:val="lowerLetter"/>
      <w:lvlText w:val="%1)"/>
      <w:lvlJc w:val="left"/>
      <w:pPr>
        <w:ind w:left="2007" w:hanging="360"/>
      </w:pPr>
    </w:lvl>
    <w:lvl w:ilvl="1" w:tplc="04150019">
      <w:start w:val="1"/>
      <w:numFmt w:val="lowerLetter"/>
      <w:lvlText w:val="%2."/>
      <w:lvlJc w:val="left"/>
      <w:pPr>
        <w:ind w:left="2727" w:hanging="360"/>
      </w:pPr>
    </w:lvl>
    <w:lvl w:ilvl="2" w:tplc="0415001B">
      <w:start w:val="1"/>
      <w:numFmt w:val="lowerRoman"/>
      <w:lvlText w:val="%3."/>
      <w:lvlJc w:val="right"/>
      <w:pPr>
        <w:ind w:left="3447" w:hanging="180"/>
      </w:pPr>
    </w:lvl>
    <w:lvl w:ilvl="3" w:tplc="0415000F">
      <w:start w:val="1"/>
      <w:numFmt w:val="decimal"/>
      <w:lvlText w:val="%4."/>
      <w:lvlJc w:val="left"/>
      <w:pPr>
        <w:ind w:left="4167" w:hanging="360"/>
      </w:pPr>
    </w:lvl>
    <w:lvl w:ilvl="4" w:tplc="04150019">
      <w:start w:val="1"/>
      <w:numFmt w:val="lowerLetter"/>
      <w:lvlText w:val="%5."/>
      <w:lvlJc w:val="left"/>
      <w:pPr>
        <w:ind w:left="4887" w:hanging="360"/>
      </w:pPr>
    </w:lvl>
    <w:lvl w:ilvl="5" w:tplc="0415001B">
      <w:start w:val="1"/>
      <w:numFmt w:val="lowerRoman"/>
      <w:lvlText w:val="%6."/>
      <w:lvlJc w:val="right"/>
      <w:pPr>
        <w:ind w:left="5607" w:hanging="180"/>
      </w:pPr>
    </w:lvl>
    <w:lvl w:ilvl="6" w:tplc="0415000F">
      <w:start w:val="1"/>
      <w:numFmt w:val="decimal"/>
      <w:lvlText w:val="%7."/>
      <w:lvlJc w:val="left"/>
      <w:pPr>
        <w:ind w:left="6327" w:hanging="360"/>
      </w:pPr>
    </w:lvl>
    <w:lvl w:ilvl="7" w:tplc="04150019">
      <w:start w:val="1"/>
      <w:numFmt w:val="lowerLetter"/>
      <w:lvlText w:val="%8."/>
      <w:lvlJc w:val="left"/>
      <w:pPr>
        <w:ind w:left="7047" w:hanging="360"/>
      </w:pPr>
    </w:lvl>
    <w:lvl w:ilvl="8" w:tplc="0415001B">
      <w:start w:val="1"/>
      <w:numFmt w:val="lowerRoman"/>
      <w:lvlText w:val="%9."/>
      <w:lvlJc w:val="right"/>
      <w:pPr>
        <w:ind w:left="7767" w:hanging="180"/>
      </w:pPr>
    </w:lvl>
  </w:abstractNum>
  <w:abstractNum w:abstractNumId="29">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7961D27"/>
    <w:multiLevelType w:val="hybridMultilevel"/>
    <w:tmpl w:val="82C09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7D16EA9"/>
    <w:multiLevelType w:val="multilevel"/>
    <w:tmpl w:val="21064A42"/>
    <w:lvl w:ilvl="0">
      <w:start w:val="13"/>
      <w:numFmt w:val="decimal"/>
      <w:lvlText w:val="%1"/>
      <w:lvlJc w:val="left"/>
      <w:pPr>
        <w:ind w:left="660" w:hanging="660"/>
      </w:pPr>
      <w:rPr>
        <w:rFonts w:hint="default"/>
      </w:rPr>
    </w:lvl>
    <w:lvl w:ilvl="1">
      <w:start w:val="6"/>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b/>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2">
    <w:nsid w:val="181754E9"/>
    <w:multiLevelType w:val="hybridMultilevel"/>
    <w:tmpl w:val="58869F6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3">
    <w:nsid w:val="190A4F7F"/>
    <w:multiLevelType w:val="multilevel"/>
    <w:tmpl w:val="E662FAFC"/>
    <w:lvl w:ilvl="0">
      <w:start w:val="13"/>
      <w:numFmt w:val="decimal"/>
      <w:lvlText w:val="%1."/>
      <w:lvlJc w:val="left"/>
      <w:pPr>
        <w:ind w:left="555" w:hanging="555"/>
      </w:pPr>
      <w:rPr>
        <w:rFonts w:hint="default"/>
      </w:rPr>
    </w:lvl>
    <w:lvl w:ilvl="1">
      <w:start w:val="6"/>
      <w:numFmt w:val="decimal"/>
      <w:lvlText w:val="%1.%2."/>
      <w:lvlJc w:val="left"/>
      <w:pPr>
        <w:ind w:left="555" w:hanging="55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1D2E13B5"/>
    <w:multiLevelType w:val="multilevel"/>
    <w:tmpl w:val="251C14A8"/>
    <w:lvl w:ilvl="0">
      <w:start w:val="4"/>
      <w:numFmt w:val="decimal"/>
      <w:lvlText w:val="%1."/>
      <w:lvlJc w:val="left"/>
      <w:pPr>
        <w:ind w:left="360" w:hanging="360"/>
      </w:pPr>
      <w:rPr>
        <w:rFonts w:hint="default"/>
        <w:b/>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nsid w:val="1E4C0EF8"/>
    <w:multiLevelType w:val="hybridMultilevel"/>
    <w:tmpl w:val="A57625A0"/>
    <w:lvl w:ilvl="0" w:tplc="AD728522">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140441E"/>
    <w:multiLevelType w:val="multilevel"/>
    <w:tmpl w:val="DEFE317E"/>
    <w:lvl w:ilvl="0">
      <w:start w:val="1"/>
      <w:numFmt w:val="decimal"/>
      <w:lvlText w:val="%1."/>
      <w:lvlJc w:val="left"/>
      <w:pPr>
        <w:ind w:left="927" w:hanging="360"/>
      </w:pPr>
      <w:rPr>
        <w:rFonts w:hint="default"/>
      </w:rPr>
    </w:lvl>
    <w:lvl w:ilvl="1">
      <w:start w:val="4"/>
      <w:numFmt w:val="decimal"/>
      <w:lvlText w:val="5.%2."/>
      <w:lvlJc w:val="left"/>
      <w:pPr>
        <w:ind w:left="1017" w:hanging="450"/>
      </w:pPr>
      <w:rPr>
        <w:rFonts w:hint="default"/>
        <w:b/>
      </w:rPr>
    </w:lvl>
    <w:lvl w:ilvl="2">
      <w:start w:val="2"/>
      <w:numFmt w:val="decimal"/>
      <w:lvlText w:val="5.2.%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9">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6E42538"/>
    <w:multiLevelType w:val="hybridMultilevel"/>
    <w:tmpl w:val="FD4CE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8A87566"/>
    <w:multiLevelType w:val="hybridMultilevel"/>
    <w:tmpl w:val="DACC5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B5F0638"/>
    <w:multiLevelType w:val="hybridMultilevel"/>
    <w:tmpl w:val="6EE4A35E"/>
    <w:lvl w:ilvl="0" w:tplc="9D2C3D76">
      <w:start w:val="8"/>
      <w:numFmt w:val="lowerLetter"/>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BD71C21"/>
    <w:multiLevelType w:val="hybridMultilevel"/>
    <w:tmpl w:val="28EAEF36"/>
    <w:lvl w:ilvl="0" w:tplc="66568FEE">
      <w:start w:val="8"/>
      <w:numFmt w:val="decimal"/>
      <w:lvlText w:val="32.%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D0A220B"/>
    <w:multiLevelType w:val="multilevel"/>
    <w:tmpl w:val="E4484086"/>
    <w:lvl w:ilvl="0">
      <w:start w:val="19"/>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2E9536E2"/>
    <w:multiLevelType w:val="hybridMultilevel"/>
    <w:tmpl w:val="E93A0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2E40270"/>
    <w:multiLevelType w:val="multilevel"/>
    <w:tmpl w:val="C54C6D24"/>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nsid w:val="3342168F"/>
    <w:multiLevelType w:val="hybridMultilevel"/>
    <w:tmpl w:val="20246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35583438"/>
    <w:multiLevelType w:val="hybridMultilevel"/>
    <w:tmpl w:val="AF864BD8"/>
    <w:lvl w:ilvl="0" w:tplc="57C69834">
      <w:start w:val="1"/>
      <w:numFmt w:val="decimal"/>
      <w:lvlText w:val="32.3.%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A13FB3"/>
    <w:multiLevelType w:val="hybridMultilevel"/>
    <w:tmpl w:val="5A5E4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9D55BDE"/>
    <w:multiLevelType w:val="hybridMultilevel"/>
    <w:tmpl w:val="3BBE6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ADA7D86"/>
    <w:multiLevelType w:val="hybridMultilevel"/>
    <w:tmpl w:val="92D6B7BE"/>
    <w:lvl w:ilvl="0" w:tplc="300CAA9C">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409C623C"/>
    <w:multiLevelType w:val="hybridMultilevel"/>
    <w:tmpl w:val="E7484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1471376"/>
    <w:multiLevelType w:val="hybridMultilevel"/>
    <w:tmpl w:val="FB5EE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58C42B6"/>
    <w:multiLevelType w:val="hybridMultilevel"/>
    <w:tmpl w:val="23224918"/>
    <w:name w:val="WW8Num1422"/>
    <w:lvl w:ilvl="0" w:tplc="8EB65C1C">
      <w:start w:val="1"/>
      <w:numFmt w:val="decimal"/>
      <w:lvlText w:val="20.%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71A026A"/>
    <w:multiLevelType w:val="hybridMultilevel"/>
    <w:tmpl w:val="E7484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76A7462"/>
    <w:multiLevelType w:val="hybridMultilevel"/>
    <w:tmpl w:val="F3E8B5F8"/>
    <w:lvl w:ilvl="0" w:tplc="57D28860">
      <w:start w:val="1"/>
      <w:numFmt w:val="decimal"/>
      <w:lvlText w:val="13.%1"/>
      <w:lvlJc w:val="left"/>
      <w:pPr>
        <w:ind w:left="1353"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47D2063E"/>
    <w:multiLevelType w:val="hybridMultilevel"/>
    <w:tmpl w:val="4DC6FDAE"/>
    <w:lvl w:ilvl="0" w:tplc="25F0E492">
      <w:start w:val="1"/>
      <w:numFmt w:val="bullet"/>
      <w:lvlText w:val="-"/>
      <w:lvlJc w:val="left"/>
      <w:pPr>
        <w:ind w:left="1430" w:hanging="360"/>
      </w:pPr>
      <w:rPr>
        <w:rFonts w:ascii="Times New Roman" w:hAnsi="Times New Roman" w:cs="Times New Roman"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61">
    <w:nsid w:val="487F6CF3"/>
    <w:multiLevelType w:val="hybridMultilevel"/>
    <w:tmpl w:val="30DCC884"/>
    <w:lvl w:ilvl="0" w:tplc="EDD0E56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2">
    <w:nsid w:val="4AA56B6F"/>
    <w:multiLevelType w:val="hybridMultilevel"/>
    <w:tmpl w:val="8F5EADFE"/>
    <w:lvl w:ilvl="0" w:tplc="7C8A192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4E57200C"/>
    <w:multiLevelType w:val="hybridMultilevel"/>
    <w:tmpl w:val="4EE8ABFA"/>
    <w:lvl w:ilvl="0" w:tplc="ADAC37D6">
      <w:start w:val="2"/>
      <w:numFmt w:val="decimal"/>
      <w:lvlText w:val="%1."/>
      <w:lvlJc w:val="left"/>
      <w:pPr>
        <w:tabs>
          <w:tab w:val="num" w:pos="360"/>
        </w:tabs>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64">
    <w:nsid w:val="51CE17E6"/>
    <w:multiLevelType w:val="hybridMultilevel"/>
    <w:tmpl w:val="30DCC884"/>
    <w:lvl w:ilvl="0" w:tplc="EDD0E56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5">
    <w:nsid w:val="56B22ED2"/>
    <w:multiLevelType w:val="hybridMultilevel"/>
    <w:tmpl w:val="082CD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81616B2"/>
    <w:multiLevelType w:val="hybridMultilevel"/>
    <w:tmpl w:val="772E937E"/>
    <w:lvl w:ilvl="0" w:tplc="6194FC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5D746513"/>
    <w:multiLevelType w:val="multilevel"/>
    <w:tmpl w:val="DEFE317E"/>
    <w:lvl w:ilvl="0">
      <w:start w:val="1"/>
      <w:numFmt w:val="decimal"/>
      <w:lvlText w:val="%1."/>
      <w:lvlJc w:val="left"/>
      <w:pPr>
        <w:ind w:left="927" w:hanging="360"/>
      </w:pPr>
      <w:rPr>
        <w:rFonts w:hint="default"/>
      </w:rPr>
    </w:lvl>
    <w:lvl w:ilvl="1">
      <w:start w:val="4"/>
      <w:numFmt w:val="decimal"/>
      <w:lvlText w:val="5.%2."/>
      <w:lvlJc w:val="left"/>
      <w:pPr>
        <w:ind w:left="1017" w:hanging="450"/>
      </w:pPr>
      <w:rPr>
        <w:rFonts w:hint="default"/>
        <w:b/>
      </w:rPr>
    </w:lvl>
    <w:lvl w:ilvl="2">
      <w:start w:val="2"/>
      <w:numFmt w:val="decimal"/>
      <w:lvlText w:val="5.2.%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68">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69">
    <w:nsid w:val="5FEB02B8"/>
    <w:multiLevelType w:val="multilevel"/>
    <w:tmpl w:val="F8D6B236"/>
    <w:lvl w:ilvl="0">
      <w:start w:val="17"/>
      <w:numFmt w:val="decimal"/>
      <w:lvlText w:val="%1."/>
      <w:lvlJc w:val="left"/>
      <w:pPr>
        <w:ind w:left="555" w:hanging="555"/>
      </w:pPr>
      <w:rPr>
        <w:rFonts w:hint="default"/>
      </w:rPr>
    </w:lvl>
    <w:lvl w:ilvl="1">
      <w:start w:val="1"/>
      <w:numFmt w:val="decimal"/>
      <w:lvlText w:val="%1.%2."/>
      <w:lvlJc w:val="left"/>
      <w:pPr>
        <w:ind w:left="555" w:hanging="555"/>
      </w:pPr>
      <w:rPr>
        <w:rFonts w:hint="default"/>
        <w:b/>
      </w:rPr>
    </w:lvl>
    <w:lvl w:ilvl="2">
      <w:start w:val="1"/>
      <w:numFmt w:val="decimal"/>
      <w:lvlText w:val="%1.%2.%3."/>
      <w:lvlJc w:val="left"/>
      <w:pPr>
        <w:ind w:left="341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620A6E2A"/>
    <w:multiLevelType w:val="hybridMultilevel"/>
    <w:tmpl w:val="6DFA7516"/>
    <w:lvl w:ilvl="0" w:tplc="33DABB16">
      <w:start w:val="1"/>
      <w:numFmt w:val="decimal"/>
      <w:lvlText w:val="18.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3BB582A"/>
    <w:multiLevelType w:val="hybridMultilevel"/>
    <w:tmpl w:val="4AFAE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54C6421"/>
    <w:multiLevelType w:val="multilevel"/>
    <w:tmpl w:val="DEFE317E"/>
    <w:lvl w:ilvl="0">
      <w:start w:val="1"/>
      <w:numFmt w:val="decimal"/>
      <w:lvlText w:val="%1."/>
      <w:lvlJc w:val="left"/>
      <w:pPr>
        <w:ind w:left="927" w:hanging="360"/>
      </w:pPr>
      <w:rPr>
        <w:rFonts w:hint="default"/>
      </w:rPr>
    </w:lvl>
    <w:lvl w:ilvl="1">
      <w:start w:val="4"/>
      <w:numFmt w:val="decimal"/>
      <w:lvlText w:val="5.%2."/>
      <w:lvlJc w:val="left"/>
      <w:pPr>
        <w:ind w:left="1017" w:hanging="450"/>
      </w:pPr>
      <w:rPr>
        <w:rFonts w:hint="default"/>
        <w:b/>
      </w:rPr>
    </w:lvl>
    <w:lvl w:ilvl="2">
      <w:start w:val="2"/>
      <w:numFmt w:val="decimal"/>
      <w:lvlText w:val="5.2.%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73">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74">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nsid w:val="735C700B"/>
    <w:multiLevelType w:val="hybridMultilevel"/>
    <w:tmpl w:val="4B707716"/>
    <w:lvl w:ilvl="0" w:tplc="CB806E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74C80087"/>
    <w:multiLevelType w:val="hybridMultilevel"/>
    <w:tmpl w:val="E7484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D3272D"/>
    <w:multiLevelType w:val="hybridMultilevel"/>
    <w:tmpl w:val="9710E5E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9A62D30"/>
    <w:multiLevelType w:val="hybridMultilevel"/>
    <w:tmpl w:val="9508EFA0"/>
    <w:lvl w:ilvl="0" w:tplc="80C0DD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A5F6662"/>
    <w:multiLevelType w:val="hybridMultilevel"/>
    <w:tmpl w:val="026C3F40"/>
    <w:lvl w:ilvl="0" w:tplc="D396A0EC">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num>
  <w:num w:numId="3">
    <w:abstractNumId w:val="0"/>
  </w:num>
  <w:num w:numId="4">
    <w:abstractNumId w:val="34"/>
  </w:num>
  <w:num w:numId="5">
    <w:abstractNumId w:val="48"/>
  </w:num>
  <w:num w:numId="6">
    <w:abstractNumId w:val="41"/>
  </w:num>
  <w:num w:numId="7">
    <w:abstractNumId w:val="74"/>
  </w:num>
  <w:num w:numId="8">
    <w:abstractNumId w:val="59"/>
  </w:num>
  <w:num w:numId="9">
    <w:abstractNumId w:val="37"/>
  </w:num>
  <w:num w:numId="10">
    <w:abstractNumId w:val="11"/>
  </w:num>
  <w:num w:numId="11">
    <w:abstractNumId w:val="24"/>
  </w:num>
  <w:num w:numId="12">
    <w:abstractNumId w:val="47"/>
  </w:num>
  <w:num w:numId="13">
    <w:abstractNumId w:val="8"/>
  </w:num>
  <w:num w:numId="14">
    <w:abstractNumId w:val="22"/>
  </w:num>
  <w:num w:numId="15">
    <w:abstractNumId w:val="50"/>
  </w:num>
  <w:num w:numId="16">
    <w:abstractNumId w:val="9"/>
  </w:num>
  <w:num w:numId="17">
    <w:abstractNumId w:val="44"/>
  </w:num>
  <w:num w:numId="18">
    <w:abstractNumId w:val="15"/>
  </w:num>
  <w:num w:numId="19">
    <w:abstractNumId w:val="69"/>
  </w:num>
  <w:num w:numId="20">
    <w:abstractNumId w:val="45"/>
  </w:num>
  <w:num w:numId="21">
    <w:abstractNumId w:val="21"/>
  </w:num>
  <w:num w:numId="22">
    <w:abstractNumId w:val="43"/>
  </w:num>
  <w:num w:numId="23">
    <w:abstractNumId w:val="32"/>
  </w:num>
  <w:num w:numId="24">
    <w:abstractNumId w:val="28"/>
  </w:num>
  <w:num w:numId="25">
    <w:abstractNumId w:val="20"/>
  </w:num>
  <w:num w:numId="26">
    <w:abstractNumId w:val="16"/>
  </w:num>
  <w:num w:numId="27">
    <w:abstractNumId w:val="58"/>
  </w:num>
  <w:num w:numId="28">
    <w:abstractNumId w:val="70"/>
  </w:num>
  <w:num w:numId="29">
    <w:abstractNumId w:val="36"/>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1"/>
  </w:num>
  <w:num w:numId="36">
    <w:abstractNumId w:val="67"/>
  </w:num>
  <w:num w:numId="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61"/>
  </w:num>
  <w:num w:numId="40">
    <w:abstractNumId w:val="54"/>
  </w:num>
  <w:num w:numId="41">
    <w:abstractNumId w:val="57"/>
  </w:num>
  <w:num w:numId="42">
    <w:abstractNumId w:val="12"/>
  </w:num>
  <w:num w:numId="43">
    <w:abstractNumId w:val="42"/>
  </w:num>
  <w:num w:numId="44">
    <w:abstractNumId w:val="76"/>
  </w:num>
  <w:num w:numId="45">
    <w:abstractNumId w:val="51"/>
  </w:num>
  <w:num w:numId="46">
    <w:abstractNumId w:val="38"/>
  </w:num>
  <w:num w:numId="47">
    <w:abstractNumId w:val="72"/>
  </w:num>
  <w:num w:numId="48">
    <w:abstractNumId w:val="46"/>
  </w:num>
  <w:num w:numId="49">
    <w:abstractNumId w:val="52"/>
  </w:num>
  <w:num w:numId="50">
    <w:abstractNumId w:val="77"/>
  </w:num>
  <w:num w:numId="51">
    <w:abstractNumId w:val="55"/>
  </w:num>
  <w:num w:numId="52">
    <w:abstractNumId w:val="23"/>
  </w:num>
  <w:num w:numId="53">
    <w:abstractNumId w:val="30"/>
  </w:num>
  <w:num w:numId="54">
    <w:abstractNumId w:val="65"/>
  </w:num>
  <w:num w:numId="55">
    <w:abstractNumId w:val="62"/>
  </w:num>
  <w:num w:numId="56">
    <w:abstractNumId w:val="71"/>
  </w:num>
  <w:num w:numId="57">
    <w:abstractNumId w:val="78"/>
  </w:num>
  <w:num w:numId="58">
    <w:abstractNumId w:val="27"/>
  </w:num>
  <w:num w:numId="59">
    <w:abstractNumId w:val="17"/>
  </w:num>
  <w:num w:numId="60">
    <w:abstractNumId w:val="40"/>
  </w:num>
  <w:num w:numId="61">
    <w:abstractNumId w:val="6"/>
  </w:num>
  <w:num w:numId="62">
    <w:abstractNumId w:val="26"/>
  </w:num>
  <w:num w:numId="63">
    <w:abstractNumId w:val="66"/>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num>
  <w:num w:numId="66">
    <w:abstractNumId w:val="53"/>
  </w:num>
  <w:num w:numId="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93D8B"/>
    <w:rsid w:val="00000FF9"/>
    <w:rsid w:val="00001797"/>
    <w:rsid w:val="000022C7"/>
    <w:rsid w:val="00002388"/>
    <w:rsid w:val="000026B8"/>
    <w:rsid w:val="00002D66"/>
    <w:rsid w:val="000033A3"/>
    <w:rsid w:val="0000347C"/>
    <w:rsid w:val="0000350D"/>
    <w:rsid w:val="00003567"/>
    <w:rsid w:val="00003637"/>
    <w:rsid w:val="00004301"/>
    <w:rsid w:val="00004546"/>
    <w:rsid w:val="000047A6"/>
    <w:rsid w:val="00004DAC"/>
    <w:rsid w:val="00004E12"/>
    <w:rsid w:val="000050FC"/>
    <w:rsid w:val="000059BC"/>
    <w:rsid w:val="00006EED"/>
    <w:rsid w:val="00007156"/>
    <w:rsid w:val="00007185"/>
    <w:rsid w:val="000073BC"/>
    <w:rsid w:val="00007AB9"/>
    <w:rsid w:val="00010501"/>
    <w:rsid w:val="000106E8"/>
    <w:rsid w:val="00010AFA"/>
    <w:rsid w:val="00010BED"/>
    <w:rsid w:val="00010C2C"/>
    <w:rsid w:val="0001171B"/>
    <w:rsid w:val="00012101"/>
    <w:rsid w:val="0001223D"/>
    <w:rsid w:val="00012FE9"/>
    <w:rsid w:val="000135C2"/>
    <w:rsid w:val="00013873"/>
    <w:rsid w:val="00014011"/>
    <w:rsid w:val="0001440A"/>
    <w:rsid w:val="00014544"/>
    <w:rsid w:val="00014907"/>
    <w:rsid w:val="00015029"/>
    <w:rsid w:val="000150FC"/>
    <w:rsid w:val="00015389"/>
    <w:rsid w:val="0001563A"/>
    <w:rsid w:val="00015863"/>
    <w:rsid w:val="00015A75"/>
    <w:rsid w:val="000163B2"/>
    <w:rsid w:val="00016F7A"/>
    <w:rsid w:val="000175A2"/>
    <w:rsid w:val="00017E1B"/>
    <w:rsid w:val="000200DF"/>
    <w:rsid w:val="000205A2"/>
    <w:rsid w:val="00021634"/>
    <w:rsid w:val="00021FBC"/>
    <w:rsid w:val="00022975"/>
    <w:rsid w:val="00022BCA"/>
    <w:rsid w:val="00022E9F"/>
    <w:rsid w:val="00023DAC"/>
    <w:rsid w:val="00024C6A"/>
    <w:rsid w:val="00025168"/>
    <w:rsid w:val="000254D7"/>
    <w:rsid w:val="00025639"/>
    <w:rsid w:val="00025EC2"/>
    <w:rsid w:val="0002628D"/>
    <w:rsid w:val="000263A6"/>
    <w:rsid w:val="00027685"/>
    <w:rsid w:val="000276F8"/>
    <w:rsid w:val="000279BB"/>
    <w:rsid w:val="00027B41"/>
    <w:rsid w:val="00027D45"/>
    <w:rsid w:val="00030559"/>
    <w:rsid w:val="000305C1"/>
    <w:rsid w:val="00030729"/>
    <w:rsid w:val="00030C8F"/>
    <w:rsid w:val="00030CFD"/>
    <w:rsid w:val="00030F17"/>
    <w:rsid w:val="00032994"/>
    <w:rsid w:val="00033294"/>
    <w:rsid w:val="0003395B"/>
    <w:rsid w:val="00033B2F"/>
    <w:rsid w:val="00033F8A"/>
    <w:rsid w:val="00033FE3"/>
    <w:rsid w:val="000341E8"/>
    <w:rsid w:val="000341F8"/>
    <w:rsid w:val="00034590"/>
    <w:rsid w:val="000346CD"/>
    <w:rsid w:val="00034CFD"/>
    <w:rsid w:val="00034E61"/>
    <w:rsid w:val="00034EC1"/>
    <w:rsid w:val="0003564B"/>
    <w:rsid w:val="00035754"/>
    <w:rsid w:val="00035CB2"/>
    <w:rsid w:val="00035F8D"/>
    <w:rsid w:val="00036793"/>
    <w:rsid w:val="00040024"/>
    <w:rsid w:val="000401DE"/>
    <w:rsid w:val="00040AA2"/>
    <w:rsid w:val="00041623"/>
    <w:rsid w:val="000419BF"/>
    <w:rsid w:val="00041ABB"/>
    <w:rsid w:val="00041EC3"/>
    <w:rsid w:val="00042E31"/>
    <w:rsid w:val="0004383E"/>
    <w:rsid w:val="00043C78"/>
    <w:rsid w:val="00043DF5"/>
    <w:rsid w:val="00044A63"/>
    <w:rsid w:val="00044C50"/>
    <w:rsid w:val="00044EC0"/>
    <w:rsid w:val="0004522B"/>
    <w:rsid w:val="0004547C"/>
    <w:rsid w:val="00045A20"/>
    <w:rsid w:val="00046105"/>
    <w:rsid w:val="00046500"/>
    <w:rsid w:val="000465B2"/>
    <w:rsid w:val="00046C49"/>
    <w:rsid w:val="00046D43"/>
    <w:rsid w:val="00046F8C"/>
    <w:rsid w:val="0004727C"/>
    <w:rsid w:val="00047415"/>
    <w:rsid w:val="0004752A"/>
    <w:rsid w:val="00047874"/>
    <w:rsid w:val="0004792E"/>
    <w:rsid w:val="00047AB0"/>
    <w:rsid w:val="00047EAE"/>
    <w:rsid w:val="000502F6"/>
    <w:rsid w:val="0005047A"/>
    <w:rsid w:val="00050AC9"/>
    <w:rsid w:val="00050C8A"/>
    <w:rsid w:val="000510A5"/>
    <w:rsid w:val="000516C1"/>
    <w:rsid w:val="00051C6C"/>
    <w:rsid w:val="00051F85"/>
    <w:rsid w:val="00052894"/>
    <w:rsid w:val="000528C5"/>
    <w:rsid w:val="00052C96"/>
    <w:rsid w:val="000533CA"/>
    <w:rsid w:val="00053C8F"/>
    <w:rsid w:val="00055AF0"/>
    <w:rsid w:val="00055C2E"/>
    <w:rsid w:val="000561CC"/>
    <w:rsid w:val="000564B8"/>
    <w:rsid w:val="000569DC"/>
    <w:rsid w:val="00056BDA"/>
    <w:rsid w:val="0005755C"/>
    <w:rsid w:val="0005756D"/>
    <w:rsid w:val="000575E1"/>
    <w:rsid w:val="00060C84"/>
    <w:rsid w:val="00060DD0"/>
    <w:rsid w:val="0006219D"/>
    <w:rsid w:val="000622BB"/>
    <w:rsid w:val="00062708"/>
    <w:rsid w:val="00063290"/>
    <w:rsid w:val="0006346C"/>
    <w:rsid w:val="000635A7"/>
    <w:rsid w:val="000641B7"/>
    <w:rsid w:val="000642B9"/>
    <w:rsid w:val="00064642"/>
    <w:rsid w:val="00064FA2"/>
    <w:rsid w:val="00065036"/>
    <w:rsid w:val="00065314"/>
    <w:rsid w:val="00065387"/>
    <w:rsid w:val="000653C9"/>
    <w:rsid w:val="00065886"/>
    <w:rsid w:val="00065DC8"/>
    <w:rsid w:val="00065E21"/>
    <w:rsid w:val="00065F56"/>
    <w:rsid w:val="0006602A"/>
    <w:rsid w:val="000663E7"/>
    <w:rsid w:val="000669E3"/>
    <w:rsid w:val="00067638"/>
    <w:rsid w:val="000678D3"/>
    <w:rsid w:val="0007038B"/>
    <w:rsid w:val="00070B7D"/>
    <w:rsid w:val="00070CE5"/>
    <w:rsid w:val="00071C45"/>
    <w:rsid w:val="00072076"/>
    <w:rsid w:val="00072A11"/>
    <w:rsid w:val="00072C7D"/>
    <w:rsid w:val="000733E1"/>
    <w:rsid w:val="000734B1"/>
    <w:rsid w:val="00073B29"/>
    <w:rsid w:val="00073DF8"/>
    <w:rsid w:val="00073F9A"/>
    <w:rsid w:val="000749FC"/>
    <w:rsid w:val="00074A55"/>
    <w:rsid w:val="0007551B"/>
    <w:rsid w:val="00075ADF"/>
    <w:rsid w:val="000764B3"/>
    <w:rsid w:val="000764DA"/>
    <w:rsid w:val="00076826"/>
    <w:rsid w:val="00076EDF"/>
    <w:rsid w:val="00077455"/>
    <w:rsid w:val="000775B1"/>
    <w:rsid w:val="000777ED"/>
    <w:rsid w:val="00077984"/>
    <w:rsid w:val="00077C56"/>
    <w:rsid w:val="00077FF3"/>
    <w:rsid w:val="00080422"/>
    <w:rsid w:val="00080A14"/>
    <w:rsid w:val="00080C73"/>
    <w:rsid w:val="00080F42"/>
    <w:rsid w:val="00081093"/>
    <w:rsid w:val="0008116F"/>
    <w:rsid w:val="00081AD3"/>
    <w:rsid w:val="00081E95"/>
    <w:rsid w:val="00081EED"/>
    <w:rsid w:val="00082A44"/>
    <w:rsid w:val="00082A8A"/>
    <w:rsid w:val="00082D79"/>
    <w:rsid w:val="000835B1"/>
    <w:rsid w:val="000839E8"/>
    <w:rsid w:val="00083B19"/>
    <w:rsid w:val="000848CB"/>
    <w:rsid w:val="000848EC"/>
    <w:rsid w:val="00084E41"/>
    <w:rsid w:val="00085196"/>
    <w:rsid w:val="0008695D"/>
    <w:rsid w:val="00086C9F"/>
    <w:rsid w:val="00086DA4"/>
    <w:rsid w:val="000874A6"/>
    <w:rsid w:val="00087780"/>
    <w:rsid w:val="000877AF"/>
    <w:rsid w:val="00087BEF"/>
    <w:rsid w:val="00087C5C"/>
    <w:rsid w:val="00090296"/>
    <w:rsid w:val="0009034C"/>
    <w:rsid w:val="000904D3"/>
    <w:rsid w:val="00090AFF"/>
    <w:rsid w:val="00090E6D"/>
    <w:rsid w:val="00091139"/>
    <w:rsid w:val="000912F4"/>
    <w:rsid w:val="0009135F"/>
    <w:rsid w:val="0009172B"/>
    <w:rsid w:val="00091DE3"/>
    <w:rsid w:val="00092364"/>
    <w:rsid w:val="00092EBE"/>
    <w:rsid w:val="000936BB"/>
    <w:rsid w:val="00093F18"/>
    <w:rsid w:val="00094278"/>
    <w:rsid w:val="000947E6"/>
    <w:rsid w:val="00094B91"/>
    <w:rsid w:val="00094C9F"/>
    <w:rsid w:val="00094D00"/>
    <w:rsid w:val="000950CA"/>
    <w:rsid w:val="0009518A"/>
    <w:rsid w:val="0009557F"/>
    <w:rsid w:val="00095740"/>
    <w:rsid w:val="00095A60"/>
    <w:rsid w:val="00095C8A"/>
    <w:rsid w:val="0009617A"/>
    <w:rsid w:val="000967B6"/>
    <w:rsid w:val="0009691A"/>
    <w:rsid w:val="00096ACB"/>
    <w:rsid w:val="000971AB"/>
    <w:rsid w:val="00097562"/>
    <w:rsid w:val="000975D5"/>
    <w:rsid w:val="00097683"/>
    <w:rsid w:val="000A1048"/>
    <w:rsid w:val="000A167A"/>
    <w:rsid w:val="000A1832"/>
    <w:rsid w:val="000A1A60"/>
    <w:rsid w:val="000A1D3B"/>
    <w:rsid w:val="000A1F55"/>
    <w:rsid w:val="000A22DB"/>
    <w:rsid w:val="000A240E"/>
    <w:rsid w:val="000A248C"/>
    <w:rsid w:val="000A2706"/>
    <w:rsid w:val="000A2D51"/>
    <w:rsid w:val="000A3E9B"/>
    <w:rsid w:val="000A3F29"/>
    <w:rsid w:val="000A4D26"/>
    <w:rsid w:val="000A4D82"/>
    <w:rsid w:val="000A51FF"/>
    <w:rsid w:val="000A54C4"/>
    <w:rsid w:val="000A60BE"/>
    <w:rsid w:val="000A63D2"/>
    <w:rsid w:val="000A6B57"/>
    <w:rsid w:val="000A6EC2"/>
    <w:rsid w:val="000A70B6"/>
    <w:rsid w:val="000A75A2"/>
    <w:rsid w:val="000A7BEF"/>
    <w:rsid w:val="000B00B0"/>
    <w:rsid w:val="000B0647"/>
    <w:rsid w:val="000B06D4"/>
    <w:rsid w:val="000B09BF"/>
    <w:rsid w:val="000B0AC5"/>
    <w:rsid w:val="000B0C56"/>
    <w:rsid w:val="000B0DFA"/>
    <w:rsid w:val="000B132D"/>
    <w:rsid w:val="000B1655"/>
    <w:rsid w:val="000B2366"/>
    <w:rsid w:val="000B2B5C"/>
    <w:rsid w:val="000B3668"/>
    <w:rsid w:val="000B3A42"/>
    <w:rsid w:val="000B4443"/>
    <w:rsid w:val="000B4601"/>
    <w:rsid w:val="000B4FFF"/>
    <w:rsid w:val="000B574D"/>
    <w:rsid w:val="000B57CD"/>
    <w:rsid w:val="000B6BB3"/>
    <w:rsid w:val="000B7093"/>
    <w:rsid w:val="000B75B6"/>
    <w:rsid w:val="000B7685"/>
    <w:rsid w:val="000B775A"/>
    <w:rsid w:val="000B79DC"/>
    <w:rsid w:val="000C0569"/>
    <w:rsid w:val="000C060B"/>
    <w:rsid w:val="000C10B4"/>
    <w:rsid w:val="000C133B"/>
    <w:rsid w:val="000C1397"/>
    <w:rsid w:val="000C1416"/>
    <w:rsid w:val="000C18CB"/>
    <w:rsid w:val="000C1919"/>
    <w:rsid w:val="000C2E5C"/>
    <w:rsid w:val="000C2F8C"/>
    <w:rsid w:val="000C3101"/>
    <w:rsid w:val="000C3126"/>
    <w:rsid w:val="000C3E3D"/>
    <w:rsid w:val="000C460A"/>
    <w:rsid w:val="000C47C2"/>
    <w:rsid w:val="000C488A"/>
    <w:rsid w:val="000C51D2"/>
    <w:rsid w:val="000C51EA"/>
    <w:rsid w:val="000C5224"/>
    <w:rsid w:val="000C5442"/>
    <w:rsid w:val="000C5870"/>
    <w:rsid w:val="000C5AC4"/>
    <w:rsid w:val="000C6079"/>
    <w:rsid w:val="000C679B"/>
    <w:rsid w:val="000C6C6B"/>
    <w:rsid w:val="000C7B5B"/>
    <w:rsid w:val="000D0293"/>
    <w:rsid w:val="000D0312"/>
    <w:rsid w:val="000D0403"/>
    <w:rsid w:val="000D066C"/>
    <w:rsid w:val="000D0A0E"/>
    <w:rsid w:val="000D0A30"/>
    <w:rsid w:val="000D145B"/>
    <w:rsid w:val="000D1DDF"/>
    <w:rsid w:val="000D1FED"/>
    <w:rsid w:val="000D212C"/>
    <w:rsid w:val="000D2744"/>
    <w:rsid w:val="000D2DB2"/>
    <w:rsid w:val="000D2ED8"/>
    <w:rsid w:val="000D2F12"/>
    <w:rsid w:val="000D30F8"/>
    <w:rsid w:val="000D321F"/>
    <w:rsid w:val="000D35C4"/>
    <w:rsid w:val="000D3E00"/>
    <w:rsid w:val="000D3EEF"/>
    <w:rsid w:val="000D40DA"/>
    <w:rsid w:val="000D4431"/>
    <w:rsid w:val="000D4D0E"/>
    <w:rsid w:val="000D4EFB"/>
    <w:rsid w:val="000D563A"/>
    <w:rsid w:val="000D6816"/>
    <w:rsid w:val="000D72D4"/>
    <w:rsid w:val="000D745E"/>
    <w:rsid w:val="000D786F"/>
    <w:rsid w:val="000E0099"/>
    <w:rsid w:val="000E08B0"/>
    <w:rsid w:val="000E08BD"/>
    <w:rsid w:val="000E0903"/>
    <w:rsid w:val="000E0961"/>
    <w:rsid w:val="000E0A91"/>
    <w:rsid w:val="000E0F63"/>
    <w:rsid w:val="000E1A49"/>
    <w:rsid w:val="000E2373"/>
    <w:rsid w:val="000E26D9"/>
    <w:rsid w:val="000E2805"/>
    <w:rsid w:val="000E2838"/>
    <w:rsid w:val="000E2851"/>
    <w:rsid w:val="000E2CD2"/>
    <w:rsid w:val="000E30BD"/>
    <w:rsid w:val="000E36E9"/>
    <w:rsid w:val="000E3AD8"/>
    <w:rsid w:val="000E3ED9"/>
    <w:rsid w:val="000E400F"/>
    <w:rsid w:val="000E475B"/>
    <w:rsid w:val="000E4879"/>
    <w:rsid w:val="000E5084"/>
    <w:rsid w:val="000E5B69"/>
    <w:rsid w:val="000E5E86"/>
    <w:rsid w:val="000E5FCC"/>
    <w:rsid w:val="000E671E"/>
    <w:rsid w:val="000E6922"/>
    <w:rsid w:val="000E7057"/>
    <w:rsid w:val="000E70B7"/>
    <w:rsid w:val="000E7265"/>
    <w:rsid w:val="000E775C"/>
    <w:rsid w:val="000F04B6"/>
    <w:rsid w:val="000F0EEF"/>
    <w:rsid w:val="000F120A"/>
    <w:rsid w:val="000F122B"/>
    <w:rsid w:val="000F1479"/>
    <w:rsid w:val="000F169C"/>
    <w:rsid w:val="000F17E6"/>
    <w:rsid w:val="000F1E2F"/>
    <w:rsid w:val="000F204C"/>
    <w:rsid w:val="000F2089"/>
    <w:rsid w:val="000F2316"/>
    <w:rsid w:val="000F2894"/>
    <w:rsid w:val="000F2DAC"/>
    <w:rsid w:val="000F2F42"/>
    <w:rsid w:val="000F368C"/>
    <w:rsid w:val="000F3A5C"/>
    <w:rsid w:val="000F49CF"/>
    <w:rsid w:val="000F4A23"/>
    <w:rsid w:val="000F4ADB"/>
    <w:rsid w:val="000F4AF8"/>
    <w:rsid w:val="000F4EE4"/>
    <w:rsid w:val="000F4FD4"/>
    <w:rsid w:val="000F510D"/>
    <w:rsid w:val="000F5A1C"/>
    <w:rsid w:val="000F5F2A"/>
    <w:rsid w:val="000F633F"/>
    <w:rsid w:val="000F699F"/>
    <w:rsid w:val="000F6AB4"/>
    <w:rsid w:val="000F6E0C"/>
    <w:rsid w:val="000F6FA3"/>
    <w:rsid w:val="000F7D41"/>
    <w:rsid w:val="001008FD"/>
    <w:rsid w:val="00100914"/>
    <w:rsid w:val="00100DA1"/>
    <w:rsid w:val="00100FF0"/>
    <w:rsid w:val="00101099"/>
    <w:rsid w:val="00101344"/>
    <w:rsid w:val="0010149B"/>
    <w:rsid w:val="001015EF"/>
    <w:rsid w:val="001017D9"/>
    <w:rsid w:val="00101A26"/>
    <w:rsid w:val="00101AA2"/>
    <w:rsid w:val="00101C64"/>
    <w:rsid w:val="00102111"/>
    <w:rsid w:val="001024A9"/>
    <w:rsid w:val="001026FE"/>
    <w:rsid w:val="00102B3D"/>
    <w:rsid w:val="00102B46"/>
    <w:rsid w:val="00102C69"/>
    <w:rsid w:val="00102C88"/>
    <w:rsid w:val="00103361"/>
    <w:rsid w:val="001033E1"/>
    <w:rsid w:val="00103A6F"/>
    <w:rsid w:val="00103E70"/>
    <w:rsid w:val="00104381"/>
    <w:rsid w:val="001043D5"/>
    <w:rsid w:val="0010455D"/>
    <w:rsid w:val="00104CC8"/>
    <w:rsid w:val="0010586A"/>
    <w:rsid w:val="00105A40"/>
    <w:rsid w:val="00105D8E"/>
    <w:rsid w:val="0010676A"/>
    <w:rsid w:val="00107ABF"/>
    <w:rsid w:val="00107B7B"/>
    <w:rsid w:val="0011012C"/>
    <w:rsid w:val="0011058C"/>
    <w:rsid w:val="00110628"/>
    <w:rsid w:val="00110C71"/>
    <w:rsid w:val="00111523"/>
    <w:rsid w:val="001118D6"/>
    <w:rsid w:val="00111AE0"/>
    <w:rsid w:val="00111C7F"/>
    <w:rsid w:val="00111F00"/>
    <w:rsid w:val="001121A8"/>
    <w:rsid w:val="00112EF8"/>
    <w:rsid w:val="00112FE0"/>
    <w:rsid w:val="00112FE6"/>
    <w:rsid w:val="00113546"/>
    <w:rsid w:val="0011399C"/>
    <w:rsid w:val="00113D3D"/>
    <w:rsid w:val="00114144"/>
    <w:rsid w:val="0011436A"/>
    <w:rsid w:val="00114799"/>
    <w:rsid w:val="0011552F"/>
    <w:rsid w:val="001156F7"/>
    <w:rsid w:val="00115DB9"/>
    <w:rsid w:val="00115DF1"/>
    <w:rsid w:val="00115F8E"/>
    <w:rsid w:val="00115FCF"/>
    <w:rsid w:val="0011625C"/>
    <w:rsid w:val="00116924"/>
    <w:rsid w:val="001175D4"/>
    <w:rsid w:val="001179D4"/>
    <w:rsid w:val="00117B67"/>
    <w:rsid w:val="00117B7A"/>
    <w:rsid w:val="00120103"/>
    <w:rsid w:val="00120418"/>
    <w:rsid w:val="001204A5"/>
    <w:rsid w:val="00120551"/>
    <w:rsid w:val="001205A3"/>
    <w:rsid w:val="00120846"/>
    <w:rsid w:val="00120919"/>
    <w:rsid w:val="0012093C"/>
    <w:rsid w:val="00120D24"/>
    <w:rsid w:val="001217C5"/>
    <w:rsid w:val="00121FC0"/>
    <w:rsid w:val="001227F4"/>
    <w:rsid w:val="00122A41"/>
    <w:rsid w:val="00122B9F"/>
    <w:rsid w:val="00122EEB"/>
    <w:rsid w:val="00123C3C"/>
    <w:rsid w:val="00124616"/>
    <w:rsid w:val="001247A9"/>
    <w:rsid w:val="0012482E"/>
    <w:rsid w:val="00124F35"/>
    <w:rsid w:val="00125255"/>
    <w:rsid w:val="001255A9"/>
    <w:rsid w:val="00125783"/>
    <w:rsid w:val="001259BB"/>
    <w:rsid w:val="00125EAE"/>
    <w:rsid w:val="0012637E"/>
    <w:rsid w:val="00126680"/>
    <w:rsid w:val="00126A3C"/>
    <w:rsid w:val="00126D3D"/>
    <w:rsid w:val="00127120"/>
    <w:rsid w:val="00127A98"/>
    <w:rsid w:val="00127B8D"/>
    <w:rsid w:val="00127D1B"/>
    <w:rsid w:val="001308DD"/>
    <w:rsid w:val="00130EE0"/>
    <w:rsid w:val="00131443"/>
    <w:rsid w:val="00131B90"/>
    <w:rsid w:val="00131F20"/>
    <w:rsid w:val="00132305"/>
    <w:rsid w:val="00132DA1"/>
    <w:rsid w:val="0013334B"/>
    <w:rsid w:val="001335BB"/>
    <w:rsid w:val="001338B0"/>
    <w:rsid w:val="00133C48"/>
    <w:rsid w:val="00133E33"/>
    <w:rsid w:val="00133FEF"/>
    <w:rsid w:val="0013440B"/>
    <w:rsid w:val="00134499"/>
    <w:rsid w:val="00134DAE"/>
    <w:rsid w:val="00134DFB"/>
    <w:rsid w:val="00135B1E"/>
    <w:rsid w:val="00136257"/>
    <w:rsid w:val="00136AD8"/>
    <w:rsid w:val="001372BE"/>
    <w:rsid w:val="001375F9"/>
    <w:rsid w:val="00137709"/>
    <w:rsid w:val="001400A5"/>
    <w:rsid w:val="00141004"/>
    <w:rsid w:val="00141088"/>
    <w:rsid w:val="0014144A"/>
    <w:rsid w:val="001415AA"/>
    <w:rsid w:val="001415F8"/>
    <w:rsid w:val="00141951"/>
    <w:rsid w:val="00142F8A"/>
    <w:rsid w:val="0014348B"/>
    <w:rsid w:val="0014398A"/>
    <w:rsid w:val="00143BD7"/>
    <w:rsid w:val="001442EF"/>
    <w:rsid w:val="001446A6"/>
    <w:rsid w:val="00144A91"/>
    <w:rsid w:val="00144E35"/>
    <w:rsid w:val="0014553E"/>
    <w:rsid w:val="00145A3A"/>
    <w:rsid w:val="00145AC1"/>
    <w:rsid w:val="00145CEF"/>
    <w:rsid w:val="00145D7B"/>
    <w:rsid w:val="0014610B"/>
    <w:rsid w:val="001462DB"/>
    <w:rsid w:val="0014658A"/>
    <w:rsid w:val="001466E5"/>
    <w:rsid w:val="00146795"/>
    <w:rsid w:val="001469C2"/>
    <w:rsid w:val="00146D7A"/>
    <w:rsid w:val="00146F28"/>
    <w:rsid w:val="001471B6"/>
    <w:rsid w:val="00147CEB"/>
    <w:rsid w:val="00150358"/>
    <w:rsid w:val="00150B0A"/>
    <w:rsid w:val="00150F40"/>
    <w:rsid w:val="001514C7"/>
    <w:rsid w:val="00151CD5"/>
    <w:rsid w:val="00151FD0"/>
    <w:rsid w:val="00152118"/>
    <w:rsid w:val="001525A5"/>
    <w:rsid w:val="00152736"/>
    <w:rsid w:val="00152968"/>
    <w:rsid w:val="001532C1"/>
    <w:rsid w:val="001533E7"/>
    <w:rsid w:val="00153B0F"/>
    <w:rsid w:val="00154113"/>
    <w:rsid w:val="00154454"/>
    <w:rsid w:val="001544AA"/>
    <w:rsid w:val="0015484A"/>
    <w:rsid w:val="00154A9B"/>
    <w:rsid w:val="00155442"/>
    <w:rsid w:val="001554B7"/>
    <w:rsid w:val="001557D0"/>
    <w:rsid w:val="001558E4"/>
    <w:rsid w:val="001559ED"/>
    <w:rsid w:val="00155C1F"/>
    <w:rsid w:val="0015665B"/>
    <w:rsid w:val="001572E7"/>
    <w:rsid w:val="00157AE8"/>
    <w:rsid w:val="00157B74"/>
    <w:rsid w:val="00157D56"/>
    <w:rsid w:val="00157EA3"/>
    <w:rsid w:val="001600BA"/>
    <w:rsid w:val="00160237"/>
    <w:rsid w:val="0016090F"/>
    <w:rsid w:val="00160B4A"/>
    <w:rsid w:val="00160D83"/>
    <w:rsid w:val="00160EC9"/>
    <w:rsid w:val="0016142E"/>
    <w:rsid w:val="0016166F"/>
    <w:rsid w:val="001617BD"/>
    <w:rsid w:val="00162371"/>
    <w:rsid w:val="0016260C"/>
    <w:rsid w:val="00162B80"/>
    <w:rsid w:val="00162D71"/>
    <w:rsid w:val="00163039"/>
    <w:rsid w:val="00163145"/>
    <w:rsid w:val="00163488"/>
    <w:rsid w:val="0016393F"/>
    <w:rsid w:val="0016394A"/>
    <w:rsid w:val="00163A40"/>
    <w:rsid w:val="00163C40"/>
    <w:rsid w:val="0016438C"/>
    <w:rsid w:val="00164A9F"/>
    <w:rsid w:val="00164E70"/>
    <w:rsid w:val="001650A0"/>
    <w:rsid w:val="001651FE"/>
    <w:rsid w:val="00165D0B"/>
    <w:rsid w:val="0016650D"/>
    <w:rsid w:val="00166521"/>
    <w:rsid w:val="00166790"/>
    <w:rsid w:val="001667AC"/>
    <w:rsid w:val="00166871"/>
    <w:rsid w:val="00166912"/>
    <w:rsid w:val="00166A47"/>
    <w:rsid w:val="00166DA8"/>
    <w:rsid w:val="00166F12"/>
    <w:rsid w:val="001700FF"/>
    <w:rsid w:val="0017037D"/>
    <w:rsid w:val="00170B54"/>
    <w:rsid w:val="00170DE3"/>
    <w:rsid w:val="00170FEC"/>
    <w:rsid w:val="001710C2"/>
    <w:rsid w:val="0017138C"/>
    <w:rsid w:val="001713DD"/>
    <w:rsid w:val="00171942"/>
    <w:rsid w:val="001725C7"/>
    <w:rsid w:val="0017282F"/>
    <w:rsid w:val="00172957"/>
    <w:rsid w:val="00173067"/>
    <w:rsid w:val="001730DC"/>
    <w:rsid w:val="00173D5F"/>
    <w:rsid w:val="00173FD0"/>
    <w:rsid w:val="001747D3"/>
    <w:rsid w:val="001748CD"/>
    <w:rsid w:val="00174F60"/>
    <w:rsid w:val="00175440"/>
    <w:rsid w:val="00175629"/>
    <w:rsid w:val="00175DC9"/>
    <w:rsid w:val="00175FBC"/>
    <w:rsid w:val="00176A2F"/>
    <w:rsid w:val="00176F6F"/>
    <w:rsid w:val="001775AF"/>
    <w:rsid w:val="001779CB"/>
    <w:rsid w:val="00177B92"/>
    <w:rsid w:val="00180948"/>
    <w:rsid w:val="00180BF4"/>
    <w:rsid w:val="00180E77"/>
    <w:rsid w:val="001813AD"/>
    <w:rsid w:val="001814D6"/>
    <w:rsid w:val="00181D59"/>
    <w:rsid w:val="00182269"/>
    <w:rsid w:val="00182BA6"/>
    <w:rsid w:val="00183423"/>
    <w:rsid w:val="00183FFA"/>
    <w:rsid w:val="00184A11"/>
    <w:rsid w:val="00184CB6"/>
    <w:rsid w:val="00185540"/>
    <w:rsid w:val="00186033"/>
    <w:rsid w:val="00186787"/>
    <w:rsid w:val="0018697A"/>
    <w:rsid w:val="00186AC4"/>
    <w:rsid w:val="00186BC5"/>
    <w:rsid w:val="001875A1"/>
    <w:rsid w:val="00187B98"/>
    <w:rsid w:val="00190E45"/>
    <w:rsid w:val="001912F8"/>
    <w:rsid w:val="00191470"/>
    <w:rsid w:val="00191A2C"/>
    <w:rsid w:val="00191ABB"/>
    <w:rsid w:val="00192161"/>
    <w:rsid w:val="00192A5B"/>
    <w:rsid w:val="00192E2B"/>
    <w:rsid w:val="00192F25"/>
    <w:rsid w:val="00193719"/>
    <w:rsid w:val="00193C33"/>
    <w:rsid w:val="0019461E"/>
    <w:rsid w:val="00194852"/>
    <w:rsid w:val="00194A78"/>
    <w:rsid w:val="00195346"/>
    <w:rsid w:val="0019591E"/>
    <w:rsid w:val="00195A64"/>
    <w:rsid w:val="00195EE5"/>
    <w:rsid w:val="00196537"/>
    <w:rsid w:val="00196A0E"/>
    <w:rsid w:val="001970C9"/>
    <w:rsid w:val="001975B2"/>
    <w:rsid w:val="00197EF4"/>
    <w:rsid w:val="001A0D97"/>
    <w:rsid w:val="001A1132"/>
    <w:rsid w:val="001A1DAC"/>
    <w:rsid w:val="001A1E71"/>
    <w:rsid w:val="001A1FC7"/>
    <w:rsid w:val="001A25EA"/>
    <w:rsid w:val="001A2BE0"/>
    <w:rsid w:val="001A2CD9"/>
    <w:rsid w:val="001A2DE7"/>
    <w:rsid w:val="001A3843"/>
    <w:rsid w:val="001A397A"/>
    <w:rsid w:val="001A46E4"/>
    <w:rsid w:val="001A495E"/>
    <w:rsid w:val="001A5006"/>
    <w:rsid w:val="001A599B"/>
    <w:rsid w:val="001A5FAC"/>
    <w:rsid w:val="001A6360"/>
    <w:rsid w:val="001A63E0"/>
    <w:rsid w:val="001A6E2B"/>
    <w:rsid w:val="001A71E3"/>
    <w:rsid w:val="001A7B9C"/>
    <w:rsid w:val="001B0C1E"/>
    <w:rsid w:val="001B0D21"/>
    <w:rsid w:val="001B0EAA"/>
    <w:rsid w:val="001B13C7"/>
    <w:rsid w:val="001B14F1"/>
    <w:rsid w:val="001B153C"/>
    <w:rsid w:val="001B17BA"/>
    <w:rsid w:val="001B1C46"/>
    <w:rsid w:val="001B1CB7"/>
    <w:rsid w:val="001B2471"/>
    <w:rsid w:val="001B2586"/>
    <w:rsid w:val="001B26E3"/>
    <w:rsid w:val="001B27D3"/>
    <w:rsid w:val="001B31FC"/>
    <w:rsid w:val="001B3BE9"/>
    <w:rsid w:val="001B3C03"/>
    <w:rsid w:val="001B4049"/>
    <w:rsid w:val="001B4092"/>
    <w:rsid w:val="001B4100"/>
    <w:rsid w:val="001B461E"/>
    <w:rsid w:val="001B4C93"/>
    <w:rsid w:val="001B5A0C"/>
    <w:rsid w:val="001B60BB"/>
    <w:rsid w:val="001B66A1"/>
    <w:rsid w:val="001B7C5C"/>
    <w:rsid w:val="001B7DAA"/>
    <w:rsid w:val="001C00F8"/>
    <w:rsid w:val="001C0502"/>
    <w:rsid w:val="001C0690"/>
    <w:rsid w:val="001C0A72"/>
    <w:rsid w:val="001C0A88"/>
    <w:rsid w:val="001C0B45"/>
    <w:rsid w:val="001C0D0D"/>
    <w:rsid w:val="001C0EFA"/>
    <w:rsid w:val="001C1C92"/>
    <w:rsid w:val="001C1FDD"/>
    <w:rsid w:val="001C23BB"/>
    <w:rsid w:val="001C25EC"/>
    <w:rsid w:val="001C267F"/>
    <w:rsid w:val="001C2D59"/>
    <w:rsid w:val="001C3A84"/>
    <w:rsid w:val="001C3AC9"/>
    <w:rsid w:val="001C3CE3"/>
    <w:rsid w:val="001C3DE1"/>
    <w:rsid w:val="001C3E2A"/>
    <w:rsid w:val="001C4314"/>
    <w:rsid w:val="001C4676"/>
    <w:rsid w:val="001C4CA6"/>
    <w:rsid w:val="001C4D01"/>
    <w:rsid w:val="001C5511"/>
    <w:rsid w:val="001C5D46"/>
    <w:rsid w:val="001C61C5"/>
    <w:rsid w:val="001C6236"/>
    <w:rsid w:val="001C6536"/>
    <w:rsid w:val="001C68AB"/>
    <w:rsid w:val="001C6D70"/>
    <w:rsid w:val="001C719C"/>
    <w:rsid w:val="001C77E8"/>
    <w:rsid w:val="001C79B5"/>
    <w:rsid w:val="001C7FEF"/>
    <w:rsid w:val="001D0872"/>
    <w:rsid w:val="001D0D4C"/>
    <w:rsid w:val="001D0FB1"/>
    <w:rsid w:val="001D1359"/>
    <w:rsid w:val="001D14D1"/>
    <w:rsid w:val="001D19CC"/>
    <w:rsid w:val="001D2141"/>
    <w:rsid w:val="001D2389"/>
    <w:rsid w:val="001D23A0"/>
    <w:rsid w:val="001D31BF"/>
    <w:rsid w:val="001D345C"/>
    <w:rsid w:val="001D3716"/>
    <w:rsid w:val="001D38FB"/>
    <w:rsid w:val="001D4AD9"/>
    <w:rsid w:val="001D4E65"/>
    <w:rsid w:val="001D4E9A"/>
    <w:rsid w:val="001D54C0"/>
    <w:rsid w:val="001D66E0"/>
    <w:rsid w:val="001D6AEF"/>
    <w:rsid w:val="001D6E80"/>
    <w:rsid w:val="001D6F43"/>
    <w:rsid w:val="001D72E7"/>
    <w:rsid w:val="001D7600"/>
    <w:rsid w:val="001D7A2C"/>
    <w:rsid w:val="001D7E8F"/>
    <w:rsid w:val="001E02EA"/>
    <w:rsid w:val="001E0342"/>
    <w:rsid w:val="001E03D3"/>
    <w:rsid w:val="001E0B2A"/>
    <w:rsid w:val="001E11E6"/>
    <w:rsid w:val="001E14E7"/>
    <w:rsid w:val="001E1535"/>
    <w:rsid w:val="001E1FC5"/>
    <w:rsid w:val="001E234E"/>
    <w:rsid w:val="001E30A9"/>
    <w:rsid w:val="001E361E"/>
    <w:rsid w:val="001E389A"/>
    <w:rsid w:val="001E3A0A"/>
    <w:rsid w:val="001E3A91"/>
    <w:rsid w:val="001E3C49"/>
    <w:rsid w:val="001E3FAB"/>
    <w:rsid w:val="001E458D"/>
    <w:rsid w:val="001E45A0"/>
    <w:rsid w:val="001E556E"/>
    <w:rsid w:val="001E5C33"/>
    <w:rsid w:val="001E665D"/>
    <w:rsid w:val="001E72AC"/>
    <w:rsid w:val="001E7926"/>
    <w:rsid w:val="001E7E0B"/>
    <w:rsid w:val="001E7F7E"/>
    <w:rsid w:val="001F024A"/>
    <w:rsid w:val="001F0639"/>
    <w:rsid w:val="001F0AB4"/>
    <w:rsid w:val="001F19F5"/>
    <w:rsid w:val="001F1D7E"/>
    <w:rsid w:val="001F2304"/>
    <w:rsid w:val="001F27BB"/>
    <w:rsid w:val="001F3DD8"/>
    <w:rsid w:val="001F462D"/>
    <w:rsid w:val="001F4880"/>
    <w:rsid w:val="001F4E90"/>
    <w:rsid w:val="001F5087"/>
    <w:rsid w:val="001F548C"/>
    <w:rsid w:val="001F55BC"/>
    <w:rsid w:val="001F5B45"/>
    <w:rsid w:val="001F60F1"/>
    <w:rsid w:val="001F6A3C"/>
    <w:rsid w:val="001F6AF8"/>
    <w:rsid w:val="001F7078"/>
    <w:rsid w:val="001F753E"/>
    <w:rsid w:val="00200979"/>
    <w:rsid w:val="00200DA0"/>
    <w:rsid w:val="0020109C"/>
    <w:rsid w:val="00201526"/>
    <w:rsid w:val="0020187A"/>
    <w:rsid w:val="0020199C"/>
    <w:rsid w:val="00202175"/>
    <w:rsid w:val="00202E04"/>
    <w:rsid w:val="002032DC"/>
    <w:rsid w:val="002040C9"/>
    <w:rsid w:val="002043F9"/>
    <w:rsid w:val="002047AF"/>
    <w:rsid w:val="00204B04"/>
    <w:rsid w:val="00204B84"/>
    <w:rsid w:val="00204D48"/>
    <w:rsid w:val="002050C7"/>
    <w:rsid w:val="00205761"/>
    <w:rsid w:val="002058A9"/>
    <w:rsid w:val="00205A8B"/>
    <w:rsid w:val="00206455"/>
    <w:rsid w:val="00206473"/>
    <w:rsid w:val="002065A3"/>
    <w:rsid w:val="0020676B"/>
    <w:rsid w:val="00206948"/>
    <w:rsid w:val="002069C2"/>
    <w:rsid w:val="00206A7A"/>
    <w:rsid w:val="00206F61"/>
    <w:rsid w:val="002078D1"/>
    <w:rsid w:val="00207ACA"/>
    <w:rsid w:val="00210055"/>
    <w:rsid w:val="0021046F"/>
    <w:rsid w:val="00210D85"/>
    <w:rsid w:val="00210EFD"/>
    <w:rsid w:val="0021170A"/>
    <w:rsid w:val="00212939"/>
    <w:rsid w:val="002132E5"/>
    <w:rsid w:val="002136B4"/>
    <w:rsid w:val="00213DAF"/>
    <w:rsid w:val="00213F3D"/>
    <w:rsid w:val="002142E3"/>
    <w:rsid w:val="00214454"/>
    <w:rsid w:val="002149CA"/>
    <w:rsid w:val="00214F36"/>
    <w:rsid w:val="00215451"/>
    <w:rsid w:val="002156FB"/>
    <w:rsid w:val="00215707"/>
    <w:rsid w:val="00215B36"/>
    <w:rsid w:val="00216ECC"/>
    <w:rsid w:val="00217A27"/>
    <w:rsid w:val="00217C16"/>
    <w:rsid w:val="00217CC1"/>
    <w:rsid w:val="002200D0"/>
    <w:rsid w:val="00220337"/>
    <w:rsid w:val="00220491"/>
    <w:rsid w:val="00220996"/>
    <w:rsid w:val="002213CB"/>
    <w:rsid w:val="0022163F"/>
    <w:rsid w:val="0022171D"/>
    <w:rsid w:val="0022176B"/>
    <w:rsid w:val="00221872"/>
    <w:rsid w:val="00221DAB"/>
    <w:rsid w:val="00221EC2"/>
    <w:rsid w:val="00222203"/>
    <w:rsid w:val="00222210"/>
    <w:rsid w:val="002229CF"/>
    <w:rsid w:val="00223B15"/>
    <w:rsid w:val="00223CEC"/>
    <w:rsid w:val="002247EE"/>
    <w:rsid w:val="00224E5A"/>
    <w:rsid w:val="002250C2"/>
    <w:rsid w:val="00225451"/>
    <w:rsid w:val="002258C8"/>
    <w:rsid w:val="00225C4D"/>
    <w:rsid w:val="00225E7F"/>
    <w:rsid w:val="00225ED7"/>
    <w:rsid w:val="0022639A"/>
    <w:rsid w:val="002264E4"/>
    <w:rsid w:val="0022674E"/>
    <w:rsid w:val="002268D5"/>
    <w:rsid w:val="002270B6"/>
    <w:rsid w:val="0022715B"/>
    <w:rsid w:val="00227577"/>
    <w:rsid w:val="002275BB"/>
    <w:rsid w:val="0022761E"/>
    <w:rsid w:val="00230496"/>
    <w:rsid w:val="0023065F"/>
    <w:rsid w:val="002311D2"/>
    <w:rsid w:val="00231348"/>
    <w:rsid w:val="002316C8"/>
    <w:rsid w:val="0023189D"/>
    <w:rsid w:val="00231986"/>
    <w:rsid w:val="00231A43"/>
    <w:rsid w:val="00231C4D"/>
    <w:rsid w:val="0023205D"/>
    <w:rsid w:val="002323DD"/>
    <w:rsid w:val="0023246C"/>
    <w:rsid w:val="00232473"/>
    <w:rsid w:val="00232713"/>
    <w:rsid w:val="0023297E"/>
    <w:rsid w:val="00233DAD"/>
    <w:rsid w:val="0023449F"/>
    <w:rsid w:val="00234989"/>
    <w:rsid w:val="00235475"/>
    <w:rsid w:val="00235525"/>
    <w:rsid w:val="00235B4C"/>
    <w:rsid w:val="002361C8"/>
    <w:rsid w:val="002363C7"/>
    <w:rsid w:val="0023698A"/>
    <w:rsid w:val="00236A27"/>
    <w:rsid w:val="002370C9"/>
    <w:rsid w:val="002375E0"/>
    <w:rsid w:val="0023777F"/>
    <w:rsid w:val="00237FCE"/>
    <w:rsid w:val="002407C5"/>
    <w:rsid w:val="00241E66"/>
    <w:rsid w:val="00242065"/>
    <w:rsid w:val="00242571"/>
    <w:rsid w:val="0024271F"/>
    <w:rsid w:val="00242A03"/>
    <w:rsid w:val="00242A5F"/>
    <w:rsid w:val="0024343C"/>
    <w:rsid w:val="0024352D"/>
    <w:rsid w:val="0024391F"/>
    <w:rsid w:val="002439EB"/>
    <w:rsid w:val="00243C81"/>
    <w:rsid w:val="00244249"/>
    <w:rsid w:val="00244479"/>
    <w:rsid w:val="00244941"/>
    <w:rsid w:val="00244F0B"/>
    <w:rsid w:val="0024543D"/>
    <w:rsid w:val="002466B7"/>
    <w:rsid w:val="00246819"/>
    <w:rsid w:val="002470E7"/>
    <w:rsid w:val="00247D90"/>
    <w:rsid w:val="002500B2"/>
    <w:rsid w:val="002502B7"/>
    <w:rsid w:val="0025083A"/>
    <w:rsid w:val="00250E2D"/>
    <w:rsid w:val="002511AF"/>
    <w:rsid w:val="00251D8A"/>
    <w:rsid w:val="00251FCE"/>
    <w:rsid w:val="00252237"/>
    <w:rsid w:val="00252D5E"/>
    <w:rsid w:val="0025354D"/>
    <w:rsid w:val="002537BD"/>
    <w:rsid w:val="00253A3E"/>
    <w:rsid w:val="00253B4B"/>
    <w:rsid w:val="00253E26"/>
    <w:rsid w:val="00253E3A"/>
    <w:rsid w:val="002545E4"/>
    <w:rsid w:val="0025464E"/>
    <w:rsid w:val="00254766"/>
    <w:rsid w:val="00254828"/>
    <w:rsid w:val="002563E3"/>
    <w:rsid w:val="0025662A"/>
    <w:rsid w:val="00256701"/>
    <w:rsid w:val="00256AC3"/>
    <w:rsid w:val="0025708A"/>
    <w:rsid w:val="0025751F"/>
    <w:rsid w:val="00257C89"/>
    <w:rsid w:val="0026031B"/>
    <w:rsid w:val="00260372"/>
    <w:rsid w:val="00260608"/>
    <w:rsid w:val="0026076A"/>
    <w:rsid w:val="00261077"/>
    <w:rsid w:val="00261949"/>
    <w:rsid w:val="00261A3C"/>
    <w:rsid w:val="00261D8C"/>
    <w:rsid w:val="0026281A"/>
    <w:rsid w:val="002632C5"/>
    <w:rsid w:val="0026376F"/>
    <w:rsid w:val="00263CAA"/>
    <w:rsid w:val="00264496"/>
    <w:rsid w:val="00264967"/>
    <w:rsid w:val="00264B8A"/>
    <w:rsid w:val="002656C9"/>
    <w:rsid w:val="0026576B"/>
    <w:rsid w:val="00265A4A"/>
    <w:rsid w:val="00265B1F"/>
    <w:rsid w:val="0026610A"/>
    <w:rsid w:val="00267272"/>
    <w:rsid w:val="00267693"/>
    <w:rsid w:val="00267E81"/>
    <w:rsid w:val="0027028B"/>
    <w:rsid w:val="0027095E"/>
    <w:rsid w:val="002717F6"/>
    <w:rsid w:val="002721C2"/>
    <w:rsid w:val="00272266"/>
    <w:rsid w:val="00272509"/>
    <w:rsid w:val="00272783"/>
    <w:rsid w:val="00273502"/>
    <w:rsid w:val="0027395F"/>
    <w:rsid w:val="00273A5C"/>
    <w:rsid w:val="00273AEC"/>
    <w:rsid w:val="00273CB0"/>
    <w:rsid w:val="00273CE0"/>
    <w:rsid w:val="00273E11"/>
    <w:rsid w:val="002744CD"/>
    <w:rsid w:val="002747F6"/>
    <w:rsid w:val="00274835"/>
    <w:rsid w:val="00274B17"/>
    <w:rsid w:val="00274CC9"/>
    <w:rsid w:val="00274F88"/>
    <w:rsid w:val="002757D6"/>
    <w:rsid w:val="002758F6"/>
    <w:rsid w:val="00275ABB"/>
    <w:rsid w:val="00275B5F"/>
    <w:rsid w:val="00275BDD"/>
    <w:rsid w:val="00275EA6"/>
    <w:rsid w:val="002762AC"/>
    <w:rsid w:val="00276418"/>
    <w:rsid w:val="002765D2"/>
    <w:rsid w:val="00276A54"/>
    <w:rsid w:val="00277154"/>
    <w:rsid w:val="002774D6"/>
    <w:rsid w:val="00277723"/>
    <w:rsid w:val="00277BFB"/>
    <w:rsid w:val="00277C2D"/>
    <w:rsid w:val="002801C3"/>
    <w:rsid w:val="002807C8"/>
    <w:rsid w:val="00280920"/>
    <w:rsid w:val="00280A76"/>
    <w:rsid w:val="00280FC9"/>
    <w:rsid w:val="002810AD"/>
    <w:rsid w:val="002814A2"/>
    <w:rsid w:val="002823C7"/>
    <w:rsid w:val="00282C00"/>
    <w:rsid w:val="00282E60"/>
    <w:rsid w:val="0028334E"/>
    <w:rsid w:val="002835CA"/>
    <w:rsid w:val="00283835"/>
    <w:rsid w:val="00283BD3"/>
    <w:rsid w:val="0028455C"/>
    <w:rsid w:val="002845C1"/>
    <w:rsid w:val="00284BEB"/>
    <w:rsid w:val="00284C39"/>
    <w:rsid w:val="00284F28"/>
    <w:rsid w:val="00285208"/>
    <w:rsid w:val="00285335"/>
    <w:rsid w:val="002853F1"/>
    <w:rsid w:val="00285E35"/>
    <w:rsid w:val="00285FC9"/>
    <w:rsid w:val="00286139"/>
    <w:rsid w:val="002864A3"/>
    <w:rsid w:val="00286554"/>
    <w:rsid w:val="00286BCC"/>
    <w:rsid w:val="00286D4D"/>
    <w:rsid w:val="00286F70"/>
    <w:rsid w:val="00287EC6"/>
    <w:rsid w:val="002902E2"/>
    <w:rsid w:val="002904BB"/>
    <w:rsid w:val="002904F9"/>
    <w:rsid w:val="0029100F"/>
    <w:rsid w:val="002913CE"/>
    <w:rsid w:val="00291575"/>
    <w:rsid w:val="0029265E"/>
    <w:rsid w:val="00292A82"/>
    <w:rsid w:val="00292CE5"/>
    <w:rsid w:val="00293368"/>
    <w:rsid w:val="00293999"/>
    <w:rsid w:val="00293CB8"/>
    <w:rsid w:val="00293D8B"/>
    <w:rsid w:val="00293F51"/>
    <w:rsid w:val="002945FC"/>
    <w:rsid w:val="00294971"/>
    <w:rsid w:val="002951D4"/>
    <w:rsid w:val="00295284"/>
    <w:rsid w:val="0029595C"/>
    <w:rsid w:val="00295B38"/>
    <w:rsid w:val="00295B78"/>
    <w:rsid w:val="00295EDD"/>
    <w:rsid w:val="0029676A"/>
    <w:rsid w:val="0029676E"/>
    <w:rsid w:val="00296A93"/>
    <w:rsid w:val="00296FAD"/>
    <w:rsid w:val="0029704B"/>
    <w:rsid w:val="0029765A"/>
    <w:rsid w:val="00297A72"/>
    <w:rsid w:val="00297F10"/>
    <w:rsid w:val="002A0B8C"/>
    <w:rsid w:val="002A131A"/>
    <w:rsid w:val="002A2593"/>
    <w:rsid w:val="002A26F5"/>
    <w:rsid w:val="002A3034"/>
    <w:rsid w:val="002A3158"/>
    <w:rsid w:val="002A33B5"/>
    <w:rsid w:val="002A3727"/>
    <w:rsid w:val="002A3BA5"/>
    <w:rsid w:val="002A3C13"/>
    <w:rsid w:val="002A3C9C"/>
    <w:rsid w:val="002A3D9E"/>
    <w:rsid w:val="002A448D"/>
    <w:rsid w:val="002A469A"/>
    <w:rsid w:val="002A48A7"/>
    <w:rsid w:val="002A4D2E"/>
    <w:rsid w:val="002A4D87"/>
    <w:rsid w:val="002A4E7C"/>
    <w:rsid w:val="002A4F57"/>
    <w:rsid w:val="002A4FB2"/>
    <w:rsid w:val="002A579E"/>
    <w:rsid w:val="002A5DC3"/>
    <w:rsid w:val="002A60DD"/>
    <w:rsid w:val="002A62C3"/>
    <w:rsid w:val="002A67C4"/>
    <w:rsid w:val="002A6E10"/>
    <w:rsid w:val="002A6F0F"/>
    <w:rsid w:val="002A7346"/>
    <w:rsid w:val="002A7480"/>
    <w:rsid w:val="002A7708"/>
    <w:rsid w:val="002A7971"/>
    <w:rsid w:val="002A7D4C"/>
    <w:rsid w:val="002B194E"/>
    <w:rsid w:val="002B1BE5"/>
    <w:rsid w:val="002B2161"/>
    <w:rsid w:val="002B24FF"/>
    <w:rsid w:val="002B2691"/>
    <w:rsid w:val="002B407B"/>
    <w:rsid w:val="002B43AA"/>
    <w:rsid w:val="002B443F"/>
    <w:rsid w:val="002B4558"/>
    <w:rsid w:val="002B4749"/>
    <w:rsid w:val="002B4A42"/>
    <w:rsid w:val="002B4C25"/>
    <w:rsid w:val="002B56B0"/>
    <w:rsid w:val="002B58D6"/>
    <w:rsid w:val="002B5BFB"/>
    <w:rsid w:val="002B5F62"/>
    <w:rsid w:val="002B62FC"/>
    <w:rsid w:val="002B6311"/>
    <w:rsid w:val="002B64D8"/>
    <w:rsid w:val="002B6E5D"/>
    <w:rsid w:val="002B724A"/>
    <w:rsid w:val="002B750C"/>
    <w:rsid w:val="002B787B"/>
    <w:rsid w:val="002C0533"/>
    <w:rsid w:val="002C091B"/>
    <w:rsid w:val="002C0C41"/>
    <w:rsid w:val="002C0D90"/>
    <w:rsid w:val="002C0EF6"/>
    <w:rsid w:val="002C157F"/>
    <w:rsid w:val="002C27A6"/>
    <w:rsid w:val="002C2BC3"/>
    <w:rsid w:val="002C3397"/>
    <w:rsid w:val="002C3CD6"/>
    <w:rsid w:val="002C45A0"/>
    <w:rsid w:val="002C4A1F"/>
    <w:rsid w:val="002C4EF0"/>
    <w:rsid w:val="002C5734"/>
    <w:rsid w:val="002C587C"/>
    <w:rsid w:val="002C5B2A"/>
    <w:rsid w:val="002C5FC0"/>
    <w:rsid w:val="002C60BD"/>
    <w:rsid w:val="002C6470"/>
    <w:rsid w:val="002C670D"/>
    <w:rsid w:val="002C6AF1"/>
    <w:rsid w:val="002C6BF6"/>
    <w:rsid w:val="002C702F"/>
    <w:rsid w:val="002C70E5"/>
    <w:rsid w:val="002C7158"/>
    <w:rsid w:val="002D00BE"/>
    <w:rsid w:val="002D041F"/>
    <w:rsid w:val="002D0425"/>
    <w:rsid w:val="002D094C"/>
    <w:rsid w:val="002D0CFC"/>
    <w:rsid w:val="002D10A8"/>
    <w:rsid w:val="002D17EF"/>
    <w:rsid w:val="002D19C2"/>
    <w:rsid w:val="002D1BFB"/>
    <w:rsid w:val="002D1CA0"/>
    <w:rsid w:val="002D1D8C"/>
    <w:rsid w:val="002D1DE8"/>
    <w:rsid w:val="002D266A"/>
    <w:rsid w:val="002D2FF2"/>
    <w:rsid w:val="002D3032"/>
    <w:rsid w:val="002D3060"/>
    <w:rsid w:val="002D315B"/>
    <w:rsid w:val="002D31F3"/>
    <w:rsid w:val="002D3590"/>
    <w:rsid w:val="002D381F"/>
    <w:rsid w:val="002D391D"/>
    <w:rsid w:val="002D394D"/>
    <w:rsid w:val="002D3976"/>
    <w:rsid w:val="002D3A5F"/>
    <w:rsid w:val="002D3E1D"/>
    <w:rsid w:val="002D4D90"/>
    <w:rsid w:val="002D4E85"/>
    <w:rsid w:val="002D5783"/>
    <w:rsid w:val="002D5815"/>
    <w:rsid w:val="002D585A"/>
    <w:rsid w:val="002D705E"/>
    <w:rsid w:val="002D7B7F"/>
    <w:rsid w:val="002E0157"/>
    <w:rsid w:val="002E0959"/>
    <w:rsid w:val="002E0A61"/>
    <w:rsid w:val="002E0DDC"/>
    <w:rsid w:val="002E1020"/>
    <w:rsid w:val="002E1823"/>
    <w:rsid w:val="002E1CAE"/>
    <w:rsid w:val="002E20D5"/>
    <w:rsid w:val="002E24BC"/>
    <w:rsid w:val="002E2BA8"/>
    <w:rsid w:val="002E2E32"/>
    <w:rsid w:val="002E3616"/>
    <w:rsid w:val="002E4228"/>
    <w:rsid w:val="002E4569"/>
    <w:rsid w:val="002E4DA3"/>
    <w:rsid w:val="002E5148"/>
    <w:rsid w:val="002E56CC"/>
    <w:rsid w:val="002E5DD0"/>
    <w:rsid w:val="002E64E4"/>
    <w:rsid w:val="002E697F"/>
    <w:rsid w:val="002E6E29"/>
    <w:rsid w:val="002E7662"/>
    <w:rsid w:val="002E7850"/>
    <w:rsid w:val="002E7BCD"/>
    <w:rsid w:val="002E7DB7"/>
    <w:rsid w:val="002E7DE5"/>
    <w:rsid w:val="002E7FF2"/>
    <w:rsid w:val="002F007C"/>
    <w:rsid w:val="002F09B6"/>
    <w:rsid w:val="002F112F"/>
    <w:rsid w:val="002F11BE"/>
    <w:rsid w:val="002F13DF"/>
    <w:rsid w:val="002F1848"/>
    <w:rsid w:val="002F195E"/>
    <w:rsid w:val="002F1A8C"/>
    <w:rsid w:val="002F2495"/>
    <w:rsid w:val="002F2622"/>
    <w:rsid w:val="002F2888"/>
    <w:rsid w:val="002F2F7C"/>
    <w:rsid w:val="002F37B2"/>
    <w:rsid w:val="002F3CF8"/>
    <w:rsid w:val="002F4110"/>
    <w:rsid w:val="002F4569"/>
    <w:rsid w:val="002F4C83"/>
    <w:rsid w:val="002F51CC"/>
    <w:rsid w:val="002F6055"/>
    <w:rsid w:val="002F636C"/>
    <w:rsid w:val="002F69D0"/>
    <w:rsid w:val="002F6A24"/>
    <w:rsid w:val="002F6D7C"/>
    <w:rsid w:val="002F6FEE"/>
    <w:rsid w:val="002F70C0"/>
    <w:rsid w:val="002F7C98"/>
    <w:rsid w:val="00300C8A"/>
    <w:rsid w:val="00301A41"/>
    <w:rsid w:val="00302165"/>
    <w:rsid w:val="00302683"/>
    <w:rsid w:val="00302D96"/>
    <w:rsid w:val="0030361E"/>
    <w:rsid w:val="00303669"/>
    <w:rsid w:val="00303C3D"/>
    <w:rsid w:val="00303E2E"/>
    <w:rsid w:val="00304603"/>
    <w:rsid w:val="00304884"/>
    <w:rsid w:val="00304DAB"/>
    <w:rsid w:val="003050B8"/>
    <w:rsid w:val="00305297"/>
    <w:rsid w:val="00305A57"/>
    <w:rsid w:val="00305CB7"/>
    <w:rsid w:val="00305D46"/>
    <w:rsid w:val="00305FF0"/>
    <w:rsid w:val="003064C4"/>
    <w:rsid w:val="003065BA"/>
    <w:rsid w:val="00306E31"/>
    <w:rsid w:val="003070D3"/>
    <w:rsid w:val="00307293"/>
    <w:rsid w:val="00307775"/>
    <w:rsid w:val="00307F1F"/>
    <w:rsid w:val="00310341"/>
    <w:rsid w:val="00310619"/>
    <w:rsid w:val="003113B5"/>
    <w:rsid w:val="00311429"/>
    <w:rsid w:val="003114A1"/>
    <w:rsid w:val="0031159B"/>
    <w:rsid w:val="00311AD8"/>
    <w:rsid w:val="00311CA9"/>
    <w:rsid w:val="00311FE8"/>
    <w:rsid w:val="00312642"/>
    <w:rsid w:val="003136B7"/>
    <w:rsid w:val="00313C9C"/>
    <w:rsid w:val="00314520"/>
    <w:rsid w:val="00314A55"/>
    <w:rsid w:val="003151B2"/>
    <w:rsid w:val="00315872"/>
    <w:rsid w:val="00315962"/>
    <w:rsid w:val="00316DDA"/>
    <w:rsid w:val="00316F98"/>
    <w:rsid w:val="00317038"/>
    <w:rsid w:val="00317593"/>
    <w:rsid w:val="00317851"/>
    <w:rsid w:val="00317A8A"/>
    <w:rsid w:val="00317DB9"/>
    <w:rsid w:val="00317DFB"/>
    <w:rsid w:val="00317F97"/>
    <w:rsid w:val="00320003"/>
    <w:rsid w:val="0032059E"/>
    <w:rsid w:val="003205CD"/>
    <w:rsid w:val="00321514"/>
    <w:rsid w:val="00321E6C"/>
    <w:rsid w:val="00322AB3"/>
    <w:rsid w:val="00322CFC"/>
    <w:rsid w:val="00322E75"/>
    <w:rsid w:val="00322EDA"/>
    <w:rsid w:val="003232C8"/>
    <w:rsid w:val="00324170"/>
    <w:rsid w:val="00324492"/>
    <w:rsid w:val="003248E9"/>
    <w:rsid w:val="003258B5"/>
    <w:rsid w:val="00325E69"/>
    <w:rsid w:val="00326E48"/>
    <w:rsid w:val="00326EEE"/>
    <w:rsid w:val="00327319"/>
    <w:rsid w:val="0032746A"/>
    <w:rsid w:val="00327500"/>
    <w:rsid w:val="0032795F"/>
    <w:rsid w:val="00327D36"/>
    <w:rsid w:val="00327EB8"/>
    <w:rsid w:val="00327FBF"/>
    <w:rsid w:val="003300A9"/>
    <w:rsid w:val="00330271"/>
    <w:rsid w:val="00330353"/>
    <w:rsid w:val="003303EF"/>
    <w:rsid w:val="003307BB"/>
    <w:rsid w:val="00332195"/>
    <w:rsid w:val="00332C67"/>
    <w:rsid w:val="00332FFA"/>
    <w:rsid w:val="003332E2"/>
    <w:rsid w:val="00333734"/>
    <w:rsid w:val="00333794"/>
    <w:rsid w:val="00333A94"/>
    <w:rsid w:val="00333B72"/>
    <w:rsid w:val="0033532E"/>
    <w:rsid w:val="00335670"/>
    <w:rsid w:val="003357F6"/>
    <w:rsid w:val="00335894"/>
    <w:rsid w:val="00335A7B"/>
    <w:rsid w:val="00335B60"/>
    <w:rsid w:val="00335DBA"/>
    <w:rsid w:val="00335FA9"/>
    <w:rsid w:val="00336512"/>
    <w:rsid w:val="00336AEA"/>
    <w:rsid w:val="00337856"/>
    <w:rsid w:val="003378F3"/>
    <w:rsid w:val="00337B78"/>
    <w:rsid w:val="00340229"/>
    <w:rsid w:val="003402F1"/>
    <w:rsid w:val="003402FB"/>
    <w:rsid w:val="003411CC"/>
    <w:rsid w:val="0034173D"/>
    <w:rsid w:val="00341858"/>
    <w:rsid w:val="00341C5A"/>
    <w:rsid w:val="00341E1E"/>
    <w:rsid w:val="00341EA9"/>
    <w:rsid w:val="00342641"/>
    <w:rsid w:val="00342AFE"/>
    <w:rsid w:val="00342B7D"/>
    <w:rsid w:val="0034301A"/>
    <w:rsid w:val="00343348"/>
    <w:rsid w:val="00343373"/>
    <w:rsid w:val="00343628"/>
    <w:rsid w:val="003439A9"/>
    <w:rsid w:val="00343C48"/>
    <w:rsid w:val="00343FFF"/>
    <w:rsid w:val="00344994"/>
    <w:rsid w:val="00344B55"/>
    <w:rsid w:val="00344C94"/>
    <w:rsid w:val="00344CDC"/>
    <w:rsid w:val="00344D37"/>
    <w:rsid w:val="00344E95"/>
    <w:rsid w:val="0034547D"/>
    <w:rsid w:val="003455B9"/>
    <w:rsid w:val="003456A3"/>
    <w:rsid w:val="003457FC"/>
    <w:rsid w:val="00346301"/>
    <w:rsid w:val="003463B0"/>
    <w:rsid w:val="0034666B"/>
    <w:rsid w:val="003467D4"/>
    <w:rsid w:val="00346A22"/>
    <w:rsid w:val="00346C9C"/>
    <w:rsid w:val="003470D0"/>
    <w:rsid w:val="003470F6"/>
    <w:rsid w:val="00347569"/>
    <w:rsid w:val="00347853"/>
    <w:rsid w:val="00350343"/>
    <w:rsid w:val="00351266"/>
    <w:rsid w:val="003517DA"/>
    <w:rsid w:val="003519C3"/>
    <w:rsid w:val="00351BAA"/>
    <w:rsid w:val="00352057"/>
    <w:rsid w:val="00352216"/>
    <w:rsid w:val="00352285"/>
    <w:rsid w:val="00352336"/>
    <w:rsid w:val="00352370"/>
    <w:rsid w:val="00352B45"/>
    <w:rsid w:val="00352BEA"/>
    <w:rsid w:val="0035331D"/>
    <w:rsid w:val="003539A7"/>
    <w:rsid w:val="00353EB3"/>
    <w:rsid w:val="0035426B"/>
    <w:rsid w:val="003542D1"/>
    <w:rsid w:val="003545BF"/>
    <w:rsid w:val="00354853"/>
    <w:rsid w:val="00354964"/>
    <w:rsid w:val="00354EAB"/>
    <w:rsid w:val="00355121"/>
    <w:rsid w:val="003552C2"/>
    <w:rsid w:val="003558DC"/>
    <w:rsid w:val="00355967"/>
    <w:rsid w:val="00355B5D"/>
    <w:rsid w:val="00355E9D"/>
    <w:rsid w:val="00356022"/>
    <w:rsid w:val="003560E6"/>
    <w:rsid w:val="003560F2"/>
    <w:rsid w:val="00356295"/>
    <w:rsid w:val="0035643E"/>
    <w:rsid w:val="0035683C"/>
    <w:rsid w:val="00356B65"/>
    <w:rsid w:val="00356C38"/>
    <w:rsid w:val="003575B1"/>
    <w:rsid w:val="0035778E"/>
    <w:rsid w:val="00357880"/>
    <w:rsid w:val="00357ADB"/>
    <w:rsid w:val="00357F54"/>
    <w:rsid w:val="003600A4"/>
    <w:rsid w:val="003601D2"/>
    <w:rsid w:val="00360ACE"/>
    <w:rsid w:val="00360AF2"/>
    <w:rsid w:val="00361D66"/>
    <w:rsid w:val="00362202"/>
    <w:rsid w:val="00362DB4"/>
    <w:rsid w:val="00363099"/>
    <w:rsid w:val="0036313B"/>
    <w:rsid w:val="00363C9A"/>
    <w:rsid w:val="00363DA4"/>
    <w:rsid w:val="00364088"/>
    <w:rsid w:val="0036423E"/>
    <w:rsid w:val="0036472A"/>
    <w:rsid w:val="0036496B"/>
    <w:rsid w:val="00364C82"/>
    <w:rsid w:val="00364C99"/>
    <w:rsid w:val="00365248"/>
    <w:rsid w:val="003657B0"/>
    <w:rsid w:val="003658D7"/>
    <w:rsid w:val="00365D6D"/>
    <w:rsid w:val="003663A1"/>
    <w:rsid w:val="00366CB9"/>
    <w:rsid w:val="00366D0A"/>
    <w:rsid w:val="0036788A"/>
    <w:rsid w:val="00370183"/>
    <w:rsid w:val="00370353"/>
    <w:rsid w:val="00370725"/>
    <w:rsid w:val="00370E3A"/>
    <w:rsid w:val="00370EC3"/>
    <w:rsid w:val="003714DA"/>
    <w:rsid w:val="00371CBC"/>
    <w:rsid w:val="003728D9"/>
    <w:rsid w:val="003728E7"/>
    <w:rsid w:val="003729A6"/>
    <w:rsid w:val="00372E02"/>
    <w:rsid w:val="00373189"/>
    <w:rsid w:val="003737CB"/>
    <w:rsid w:val="0037420B"/>
    <w:rsid w:val="00374440"/>
    <w:rsid w:val="0037467A"/>
    <w:rsid w:val="0037478C"/>
    <w:rsid w:val="00374908"/>
    <w:rsid w:val="003749F6"/>
    <w:rsid w:val="00374ABE"/>
    <w:rsid w:val="00374C1C"/>
    <w:rsid w:val="0037548A"/>
    <w:rsid w:val="00375C7B"/>
    <w:rsid w:val="00375C82"/>
    <w:rsid w:val="00375D69"/>
    <w:rsid w:val="003760C2"/>
    <w:rsid w:val="003766FF"/>
    <w:rsid w:val="00376745"/>
    <w:rsid w:val="00376CC8"/>
    <w:rsid w:val="003774F8"/>
    <w:rsid w:val="0038003F"/>
    <w:rsid w:val="00380249"/>
    <w:rsid w:val="00380330"/>
    <w:rsid w:val="00380501"/>
    <w:rsid w:val="0038057E"/>
    <w:rsid w:val="003813F4"/>
    <w:rsid w:val="00381509"/>
    <w:rsid w:val="00382039"/>
    <w:rsid w:val="00382317"/>
    <w:rsid w:val="003827D0"/>
    <w:rsid w:val="00382F13"/>
    <w:rsid w:val="00383D03"/>
    <w:rsid w:val="00384150"/>
    <w:rsid w:val="00384477"/>
    <w:rsid w:val="00384C32"/>
    <w:rsid w:val="00385378"/>
    <w:rsid w:val="0038584C"/>
    <w:rsid w:val="00385BC4"/>
    <w:rsid w:val="00385F77"/>
    <w:rsid w:val="003861BC"/>
    <w:rsid w:val="003863BF"/>
    <w:rsid w:val="0038663D"/>
    <w:rsid w:val="00386FAC"/>
    <w:rsid w:val="0038702D"/>
    <w:rsid w:val="00387B3B"/>
    <w:rsid w:val="00390621"/>
    <w:rsid w:val="00390958"/>
    <w:rsid w:val="00391186"/>
    <w:rsid w:val="003915CF"/>
    <w:rsid w:val="00391F29"/>
    <w:rsid w:val="003924FF"/>
    <w:rsid w:val="003928FC"/>
    <w:rsid w:val="00392C13"/>
    <w:rsid w:val="00392C69"/>
    <w:rsid w:val="00392E34"/>
    <w:rsid w:val="00392F67"/>
    <w:rsid w:val="00392F6F"/>
    <w:rsid w:val="003931EE"/>
    <w:rsid w:val="00393293"/>
    <w:rsid w:val="0039333B"/>
    <w:rsid w:val="00393664"/>
    <w:rsid w:val="0039368E"/>
    <w:rsid w:val="00393AF1"/>
    <w:rsid w:val="0039439D"/>
    <w:rsid w:val="003945F4"/>
    <w:rsid w:val="00394668"/>
    <w:rsid w:val="003946DC"/>
    <w:rsid w:val="003950D1"/>
    <w:rsid w:val="0039627A"/>
    <w:rsid w:val="003963B7"/>
    <w:rsid w:val="003967B5"/>
    <w:rsid w:val="0039704C"/>
    <w:rsid w:val="003975BC"/>
    <w:rsid w:val="003977B8"/>
    <w:rsid w:val="003A0400"/>
    <w:rsid w:val="003A0510"/>
    <w:rsid w:val="003A0E63"/>
    <w:rsid w:val="003A0EA8"/>
    <w:rsid w:val="003A103C"/>
    <w:rsid w:val="003A12BD"/>
    <w:rsid w:val="003A133E"/>
    <w:rsid w:val="003A1E97"/>
    <w:rsid w:val="003A2122"/>
    <w:rsid w:val="003A22FC"/>
    <w:rsid w:val="003A2999"/>
    <w:rsid w:val="003A2E6A"/>
    <w:rsid w:val="003A2E85"/>
    <w:rsid w:val="003A339D"/>
    <w:rsid w:val="003A3CA7"/>
    <w:rsid w:val="003A41BA"/>
    <w:rsid w:val="003A49BB"/>
    <w:rsid w:val="003A516D"/>
    <w:rsid w:val="003A521E"/>
    <w:rsid w:val="003A522B"/>
    <w:rsid w:val="003A532A"/>
    <w:rsid w:val="003A554B"/>
    <w:rsid w:val="003A634F"/>
    <w:rsid w:val="003A6C4C"/>
    <w:rsid w:val="003A6E00"/>
    <w:rsid w:val="003A788D"/>
    <w:rsid w:val="003B01BD"/>
    <w:rsid w:val="003B02D8"/>
    <w:rsid w:val="003B0402"/>
    <w:rsid w:val="003B04DD"/>
    <w:rsid w:val="003B05CD"/>
    <w:rsid w:val="003B0F87"/>
    <w:rsid w:val="003B2071"/>
    <w:rsid w:val="003B2554"/>
    <w:rsid w:val="003B29F0"/>
    <w:rsid w:val="003B2B45"/>
    <w:rsid w:val="003B34A7"/>
    <w:rsid w:val="003B40B1"/>
    <w:rsid w:val="003B4246"/>
    <w:rsid w:val="003B4360"/>
    <w:rsid w:val="003B4601"/>
    <w:rsid w:val="003B4D09"/>
    <w:rsid w:val="003B506E"/>
    <w:rsid w:val="003B515E"/>
    <w:rsid w:val="003B5350"/>
    <w:rsid w:val="003B5381"/>
    <w:rsid w:val="003B593C"/>
    <w:rsid w:val="003B5B21"/>
    <w:rsid w:val="003B616C"/>
    <w:rsid w:val="003B61D5"/>
    <w:rsid w:val="003B6396"/>
    <w:rsid w:val="003B6ABF"/>
    <w:rsid w:val="003B6E84"/>
    <w:rsid w:val="003B70F5"/>
    <w:rsid w:val="003B741A"/>
    <w:rsid w:val="003B7E9F"/>
    <w:rsid w:val="003C01E5"/>
    <w:rsid w:val="003C0456"/>
    <w:rsid w:val="003C07A8"/>
    <w:rsid w:val="003C0D19"/>
    <w:rsid w:val="003C0FFE"/>
    <w:rsid w:val="003C11AB"/>
    <w:rsid w:val="003C1277"/>
    <w:rsid w:val="003C202C"/>
    <w:rsid w:val="003C270E"/>
    <w:rsid w:val="003C2B1B"/>
    <w:rsid w:val="003C2D12"/>
    <w:rsid w:val="003C395B"/>
    <w:rsid w:val="003C40E1"/>
    <w:rsid w:val="003C4495"/>
    <w:rsid w:val="003C46A9"/>
    <w:rsid w:val="003C4A34"/>
    <w:rsid w:val="003C4E2C"/>
    <w:rsid w:val="003C4FC5"/>
    <w:rsid w:val="003C51F6"/>
    <w:rsid w:val="003C5846"/>
    <w:rsid w:val="003C5BA5"/>
    <w:rsid w:val="003C5E83"/>
    <w:rsid w:val="003C63FA"/>
    <w:rsid w:val="003C6572"/>
    <w:rsid w:val="003C6765"/>
    <w:rsid w:val="003C6A86"/>
    <w:rsid w:val="003C7309"/>
    <w:rsid w:val="003C7634"/>
    <w:rsid w:val="003C7A58"/>
    <w:rsid w:val="003C7C7D"/>
    <w:rsid w:val="003D0667"/>
    <w:rsid w:val="003D0ED5"/>
    <w:rsid w:val="003D0FFC"/>
    <w:rsid w:val="003D155E"/>
    <w:rsid w:val="003D169A"/>
    <w:rsid w:val="003D19B3"/>
    <w:rsid w:val="003D2683"/>
    <w:rsid w:val="003D3178"/>
    <w:rsid w:val="003D3524"/>
    <w:rsid w:val="003D356D"/>
    <w:rsid w:val="003D3655"/>
    <w:rsid w:val="003D3E03"/>
    <w:rsid w:val="003D3E9B"/>
    <w:rsid w:val="003D3EE2"/>
    <w:rsid w:val="003D4085"/>
    <w:rsid w:val="003D47A1"/>
    <w:rsid w:val="003D48EA"/>
    <w:rsid w:val="003D4FE5"/>
    <w:rsid w:val="003D5DC3"/>
    <w:rsid w:val="003D5EBA"/>
    <w:rsid w:val="003D6A2A"/>
    <w:rsid w:val="003D7299"/>
    <w:rsid w:val="003D7638"/>
    <w:rsid w:val="003D771E"/>
    <w:rsid w:val="003D7EF0"/>
    <w:rsid w:val="003E01EA"/>
    <w:rsid w:val="003E074E"/>
    <w:rsid w:val="003E09F0"/>
    <w:rsid w:val="003E0B79"/>
    <w:rsid w:val="003E13B3"/>
    <w:rsid w:val="003E1452"/>
    <w:rsid w:val="003E1D88"/>
    <w:rsid w:val="003E1F62"/>
    <w:rsid w:val="003E277F"/>
    <w:rsid w:val="003E2A36"/>
    <w:rsid w:val="003E30A7"/>
    <w:rsid w:val="003E3246"/>
    <w:rsid w:val="003E3C80"/>
    <w:rsid w:val="003E3EA3"/>
    <w:rsid w:val="003E4538"/>
    <w:rsid w:val="003E49D0"/>
    <w:rsid w:val="003E4B7B"/>
    <w:rsid w:val="003E4E3B"/>
    <w:rsid w:val="003E516D"/>
    <w:rsid w:val="003E51C5"/>
    <w:rsid w:val="003E57EC"/>
    <w:rsid w:val="003E6467"/>
    <w:rsid w:val="003E6A70"/>
    <w:rsid w:val="003E73A2"/>
    <w:rsid w:val="003E73DD"/>
    <w:rsid w:val="003E760F"/>
    <w:rsid w:val="003E76A5"/>
    <w:rsid w:val="003E770C"/>
    <w:rsid w:val="003E78BF"/>
    <w:rsid w:val="003E7A60"/>
    <w:rsid w:val="003E7C53"/>
    <w:rsid w:val="003E7D5D"/>
    <w:rsid w:val="003F00C6"/>
    <w:rsid w:val="003F0336"/>
    <w:rsid w:val="003F03AB"/>
    <w:rsid w:val="003F0E67"/>
    <w:rsid w:val="003F2BAD"/>
    <w:rsid w:val="003F2CF4"/>
    <w:rsid w:val="003F2E01"/>
    <w:rsid w:val="003F3827"/>
    <w:rsid w:val="003F3B13"/>
    <w:rsid w:val="003F3C60"/>
    <w:rsid w:val="003F3E2A"/>
    <w:rsid w:val="003F4026"/>
    <w:rsid w:val="003F4264"/>
    <w:rsid w:val="003F466E"/>
    <w:rsid w:val="003F49C7"/>
    <w:rsid w:val="003F50DD"/>
    <w:rsid w:val="003F5B34"/>
    <w:rsid w:val="003F6889"/>
    <w:rsid w:val="003F696C"/>
    <w:rsid w:val="003F6FD1"/>
    <w:rsid w:val="003F74AC"/>
    <w:rsid w:val="00400013"/>
    <w:rsid w:val="00400379"/>
    <w:rsid w:val="00400B2A"/>
    <w:rsid w:val="004018AB"/>
    <w:rsid w:val="00401A1D"/>
    <w:rsid w:val="004028AA"/>
    <w:rsid w:val="004029A6"/>
    <w:rsid w:val="0040389A"/>
    <w:rsid w:val="00403A04"/>
    <w:rsid w:val="00403FE3"/>
    <w:rsid w:val="0040406A"/>
    <w:rsid w:val="00405237"/>
    <w:rsid w:val="00405AFA"/>
    <w:rsid w:val="00406029"/>
    <w:rsid w:val="004062C8"/>
    <w:rsid w:val="004067A1"/>
    <w:rsid w:val="00406E66"/>
    <w:rsid w:val="004070A4"/>
    <w:rsid w:val="0040764B"/>
    <w:rsid w:val="00407CB3"/>
    <w:rsid w:val="00407F69"/>
    <w:rsid w:val="004101F8"/>
    <w:rsid w:val="00411716"/>
    <w:rsid w:val="00411D02"/>
    <w:rsid w:val="00411F83"/>
    <w:rsid w:val="0041239F"/>
    <w:rsid w:val="004126C2"/>
    <w:rsid w:val="00412ED4"/>
    <w:rsid w:val="00413E3D"/>
    <w:rsid w:val="0041430E"/>
    <w:rsid w:val="004143A1"/>
    <w:rsid w:val="00414E5B"/>
    <w:rsid w:val="00415146"/>
    <w:rsid w:val="0041577A"/>
    <w:rsid w:val="004157B9"/>
    <w:rsid w:val="00415888"/>
    <w:rsid w:val="00415897"/>
    <w:rsid w:val="00415925"/>
    <w:rsid w:val="00415FC5"/>
    <w:rsid w:val="00416026"/>
    <w:rsid w:val="00416711"/>
    <w:rsid w:val="0041691E"/>
    <w:rsid w:val="0041710D"/>
    <w:rsid w:val="0041725E"/>
    <w:rsid w:val="00417F65"/>
    <w:rsid w:val="00420288"/>
    <w:rsid w:val="004205AC"/>
    <w:rsid w:val="0042060A"/>
    <w:rsid w:val="004206EC"/>
    <w:rsid w:val="0042071D"/>
    <w:rsid w:val="00420A92"/>
    <w:rsid w:val="004210FA"/>
    <w:rsid w:val="004215AE"/>
    <w:rsid w:val="00421E5A"/>
    <w:rsid w:val="004224D8"/>
    <w:rsid w:val="00422505"/>
    <w:rsid w:val="00422F6A"/>
    <w:rsid w:val="00423700"/>
    <w:rsid w:val="00423843"/>
    <w:rsid w:val="0042445A"/>
    <w:rsid w:val="0042465B"/>
    <w:rsid w:val="004249E2"/>
    <w:rsid w:val="00424E9B"/>
    <w:rsid w:val="00425822"/>
    <w:rsid w:val="00425F39"/>
    <w:rsid w:val="00426310"/>
    <w:rsid w:val="00426888"/>
    <w:rsid w:val="004269C2"/>
    <w:rsid w:val="00426FD5"/>
    <w:rsid w:val="004271E5"/>
    <w:rsid w:val="0042724E"/>
    <w:rsid w:val="004274AE"/>
    <w:rsid w:val="00430206"/>
    <w:rsid w:val="004305F8"/>
    <w:rsid w:val="004314F4"/>
    <w:rsid w:val="004319B2"/>
    <w:rsid w:val="00431B18"/>
    <w:rsid w:val="00431ECE"/>
    <w:rsid w:val="00431EE8"/>
    <w:rsid w:val="00432BB7"/>
    <w:rsid w:val="00432F2C"/>
    <w:rsid w:val="00433596"/>
    <w:rsid w:val="00433598"/>
    <w:rsid w:val="004335C1"/>
    <w:rsid w:val="00433915"/>
    <w:rsid w:val="00433D3C"/>
    <w:rsid w:val="00434100"/>
    <w:rsid w:val="0043442F"/>
    <w:rsid w:val="004344FD"/>
    <w:rsid w:val="00434D72"/>
    <w:rsid w:val="004352A6"/>
    <w:rsid w:val="0043547D"/>
    <w:rsid w:val="004359A4"/>
    <w:rsid w:val="00436BD3"/>
    <w:rsid w:val="00436CF2"/>
    <w:rsid w:val="004372A2"/>
    <w:rsid w:val="004372D1"/>
    <w:rsid w:val="00437AD4"/>
    <w:rsid w:val="0044049C"/>
    <w:rsid w:val="00440734"/>
    <w:rsid w:val="00440F71"/>
    <w:rsid w:val="004416D3"/>
    <w:rsid w:val="004417B9"/>
    <w:rsid w:val="004426AC"/>
    <w:rsid w:val="00442E7E"/>
    <w:rsid w:val="00443530"/>
    <w:rsid w:val="00444005"/>
    <w:rsid w:val="00444DB8"/>
    <w:rsid w:val="00445168"/>
    <w:rsid w:val="004452C5"/>
    <w:rsid w:val="0044557D"/>
    <w:rsid w:val="004469F5"/>
    <w:rsid w:val="00446D16"/>
    <w:rsid w:val="004474D0"/>
    <w:rsid w:val="004477F9"/>
    <w:rsid w:val="00447BDA"/>
    <w:rsid w:val="00447CCA"/>
    <w:rsid w:val="004500B5"/>
    <w:rsid w:val="004500F5"/>
    <w:rsid w:val="00450A41"/>
    <w:rsid w:val="00450D7A"/>
    <w:rsid w:val="004511A7"/>
    <w:rsid w:val="004519B5"/>
    <w:rsid w:val="00451DFB"/>
    <w:rsid w:val="00451F76"/>
    <w:rsid w:val="00451FE3"/>
    <w:rsid w:val="004530BD"/>
    <w:rsid w:val="00453123"/>
    <w:rsid w:val="00453545"/>
    <w:rsid w:val="00453874"/>
    <w:rsid w:val="00453AC8"/>
    <w:rsid w:val="00454445"/>
    <w:rsid w:val="00454763"/>
    <w:rsid w:val="00454856"/>
    <w:rsid w:val="004551F0"/>
    <w:rsid w:val="004556CF"/>
    <w:rsid w:val="0045588A"/>
    <w:rsid w:val="004558CB"/>
    <w:rsid w:val="00455992"/>
    <w:rsid w:val="00455CF3"/>
    <w:rsid w:val="00455EB9"/>
    <w:rsid w:val="00456B01"/>
    <w:rsid w:val="00456C3E"/>
    <w:rsid w:val="004571A8"/>
    <w:rsid w:val="00457445"/>
    <w:rsid w:val="00460512"/>
    <w:rsid w:val="00460558"/>
    <w:rsid w:val="00460588"/>
    <w:rsid w:val="0046082B"/>
    <w:rsid w:val="00462106"/>
    <w:rsid w:val="00462F7D"/>
    <w:rsid w:val="00462F91"/>
    <w:rsid w:val="00463234"/>
    <w:rsid w:val="004635F6"/>
    <w:rsid w:val="00463B2D"/>
    <w:rsid w:val="00463C23"/>
    <w:rsid w:val="004648F5"/>
    <w:rsid w:val="00464C12"/>
    <w:rsid w:val="0046550E"/>
    <w:rsid w:val="0046588E"/>
    <w:rsid w:val="00466640"/>
    <w:rsid w:val="00466757"/>
    <w:rsid w:val="00466DEC"/>
    <w:rsid w:val="00466E48"/>
    <w:rsid w:val="00466FC3"/>
    <w:rsid w:val="004670E4"/>
    <w:rsid w:val="0046712F"/>
    <w:rsid w:val="00467335"/>
    <w:rsid w:val="00467F5D"/>
    <w:rsid w:val="00470494"/>
    <w:rsid w:val="004704F7"/>
    <w:rsid w:val="004715BD"/>
    <w:rsid w:val="00471C20"/>
    <w:rsid w:val="00471F02"/>
    <w:rsid w:val="0047226C"/>
    <w:rsid w:val="004722EB"/>
    <w:rsid w:val="0047266E"/>
    <w:rsid w:val="00472830"/>
    <w:rsid w:val="00473255"/>
    <w:rsid w:val="004733FC"/>
    <w:rsid w:val="00473509"/>
    <w:rsid w:val="00473920"/>
    <w:rsid w:val="00473AE2"/>
    <w:rsid w:val="00473D8D"/>
    <w:rsid w:val="004743A7"/>
    <w:rsid w:val="00474854"/>
    <w:rsid w:val="00474DBD"/>
    <w:rsid w:val="004753C2"/>
    <w:rsid w:val="00475F4C"/>
    <w:rsid w:val="0047678D"/>
    <w:rsid w:val="00476ABD"/>
    <w:rsid w:val="00476BA8"/>
    <w:rsid w:val="00476C4C"/>
    <w:rsid w:val="0047708C"/>
    <w:rsid w:val="004770B2"/>
    <w:rsid w:val="00477218"/>
    <w:rsid w:val="0047747F"/>
    <w:rsid w:val="004778A9"/>
    <w:rsid w:val="00477F69"/>
    <w:rsid w:val="00477F6D"/>
    <w:rsid w:val="004806D0"/>
    <w:rsid w:val="004807BC"/>
    <w:rsid w:val="004808EE"/>
    <w:rsid w:val="00480C86"/>
    <w:rsid w:val="00480D60"/>
    <w:rsid w:val="00480ECA"/>
    <w:rsid w:val="00480F4B"/>
    <w:rsid w:val="00481252"/>
    <w:rsid w:val="00481494"/>
    <w:rsid w:val="0048208A"/>
    <w:rsid w:val="0048215F"/>
    <w:rsid w:val="00483836"/>
    <w:rsid w:val="00483CC0"/>
    <w:rsid w:val="00483E0B"/>
    <w:rsid w:val="00483FE9"/>
    <w:rsid w:val="004841E0"/>
    <w:rsid w:val="004844F2"/>
    <w:rsid w:val="0048466F"/>
    <w:rsid w:val="00484786"/>
    <w:rsid w:val="004848BA"/>
    <w:rsid w:val="00484E8E"/>
    <w:rsid w:val="0048581B"/>
    <w:rsid w:val="00485824"/>
    <w:rsid w:val="00485EAF"/>
    <w:rsid w:val="0048616C"/>
    <w:rsid w:val="004869A7"/>
    <w:rsid w:val="00486ABF"/>
    <w:rsid w:val="0048716F"/>
    <w:rsid w:val="004871CE"/>
    <w:rsid w:val="00487228"/>
    <w:rsid w:val="00487587"/>
    <w:rsid w:val="00487632"/>
    <w:rsid w:val="0048784E"/>
    <w:rsid w:val="004878C9"/>
    <w:rsid w:val="0048794D"/>
    <w:rsid w:val="00487B39"/>
    <w:rsid w:val="00490DED"/>
    <w:rsid w:val="00490EFE"/>
    <w:rsid w:val="0049144D"/>
    <w:rsid w:val="00491B96"/>
    <w:rsid w:val="00492B42"/>
    <w:rsid w:val="00492B52"/>
    <w:rsid w:val="00492CD6"/>
    <w:rsid w:val="00492E4C"/>
    <w:rsid w:val="00493372"/>
    <w:rsid w:val="0049343C"/>
    <w:rsid w:val="004936DF"/>
    <w:rsid w:val="00493911"/>
    <w:rsid w:val="00493D9E"/>
    <w:rsid w:val="00494583"/>
    <w:rsid w:val="00494821"/>
    <w:rsid w:val="004949AB"/>
    <w:rsid w:val="00495420"/>
    <w:rsid w:val="00495473"/>
    <w:rsid w:val="00495BDD"/>
    <w:rsid w:val="004966C3"/>
    <w:rsid w:val="00496BF5"/>
    <w:rsid w:val="00496F2A"/>
    <w:rsid w:val="00497A7E"/>
    <w:rsid w:val="00497D9D"/>
    <w:rsid w:val="00497FCC"/>
    <w:rsid w:val="004A00EE"/>
    <w:rsid w:val="004A04C9"/>
    <w:rsid w:val="004A0591"/>
    <w:rsid w:val="004A06D3"/>
    <w:rsid w:val="004A0755"/>
    <w:rsid w:val="004A09D4"/>
    <w:rsid w:val="004A0EC5"/>
    <w:rsid w:val="004A12E6"/>
    <w:rsid w:val="004A157C"/>
    <w:rsid w:val="004A181F"/>
    <w:rsid w:val="004A1E0B"/>
    <w:rsid w:val="004A2029"/>
    <w:rsid w:val="004A230D"/>
    <w:rsid w:val="004A2EDE"/>
    <w:rsid w:val="004A3B64"/>
    <w:rsid w:val="004A3FAF"/>
    <w:rsid w:val="004A3FF0"/>
    <w:rsid w:val="004A47D0"/>
    <w:rsid w:val="004A542A"/>
    <w:rsid w:val="004A547D"/>
    <w:rsid w:val="004A5945"/>
    <w:rsid w:val="004A5E6F"/>
    <w:rsid w:val="004A6D61"/>
    <w:rsid w:val="004A6FDF"/>
    <w:rsid w:val="004A7B29"/>
    <w:rsid w:val="004A7E3E"/>
    <w:rsid w:val="004B0727"/>
    <w:rsid w:val="004B077E"/>
    <w:rsid w:val="004B0F80"/>
    <w:rsid w:val="004B1607"/>
    <w:rsid w:val="004B1DAE"/>
    <w:rsid w:val="004B21C1"/>
    <w:rsid w:val="004B2715"/>
    <w:rsid w:val="004B4D60"/>
    <w:rsid w:val="004B504F"/>
    <w:rsid w:val="004B6452"/>
    <w:rsid w:val="004B6DF1"/>
    <w:rsid w:val="004B74C1"/>
    <w:rsid w:val="004B75A3"/>
    <w:rsid w:val="004C06AC"/>
    <w:rsid w:val="004C0949"/>
    <w:rsid w:val="004C2546"/>
    <w:rsid w:val="004C297C"/>
    <w:rsid w:val="004C3389"/>
    <w:rsid w:val="004C3934"/>
    <w:rsid w:val="004C3D38"/>
    <w:rsid w:val="004C3ECA"/>
    <w:rsid w:val="004C3FBD"/>
    <w:rsid w:val="004C4C60"/>
    <w:rsid w:val="004C4FF7"/>
    <w:rsid w:val="004C5071"/>
    <w:rsid w:val="004C53D3"/>
    <w:rsid w:val="004C53F9"/>
    <w:rsid w:val="004C55A9"/>
    <w:rsid w:val="004C5A5C"/>
    <w:rsid w:val="004C5EAB"/>
    <w:rsid w:val="004C5F0C"/>
    <w:rsid w:val="004C61D9"/>
    <w:rsid w:val="004C79DC"/>
    <w:rsid w:val="004D01ED"/>
    <w:rsid w:val="004D09A6"/>
    <w:rsid w:val="004D1017"/>
    <w:rsid w:val="004D1DBB"/>
    <w:rsid w:val="004D20B7"/>
    <w:rsid w:val="004D2575"/>
    <w:rsid w:val="004D25DE"/>
    <w:rsid w:val="004D2ADB"/>
    <w:rsid w:val="004D2D44"/>
    <w:rsid w:val="004D2D72"/>
    <w:rsid w:val="004D2DCF"/>
    <w:rsid w:val="004D389C"/>
    <w:rsid w:val="004D3B19"/>
    <w:rsid w:val="004D3F45"/>
    <w:rsid w:val="004D4070"/>
    <w:rsid w:val="004D41E9"/>
    <w:rsid w:val="004D430D"/>
    <w:rsid w:val="004D53A3"/>
    <w:rsid w:val="004D5983"/>
    <w:rsid w:val="004D5A6A"/>
    <w:rsid w:val="004D5BB0"/>
    <w:rsid w:val="004D5EB6"/>
    <w:rsid w:val="004D673A"/>
    <w:rsid w:val="004D6AEA"/>
    <w:rsid w:val="004D6D4D"/>
    <w:rsid w:val="004D7468"/>
    <w:rsid w:val="004D7B17"/>
    <w:rsid w:val="004D7B99"/>
    <w:rsid w:val="004D7C66"/>
    <w:rsid w:val="004D7C7F"/>
    <w:rsid w:val="004D7CB3"/>
    <w:rsid w:val="004E06C0"/>
    <w:rsid w:val="004E0DE4"/>
    <w:rsid w:val="004E211F"/>
    <w:rsid w:val="004E29AA"/>
    <w:rsid w:val="004E2F41"/>
    <w:rsid w:val="004E3085"/>
    <w:rsid w:val="004E310A"/>
    <w:rsid w:val="004E33A9"/>
    <w:rsid w:val="004E3476"/>
    <w:rsid w:val="004E3A99"/>
    <w:rsid w:val="004E3D09"/>
    <w:rsid w:val="004E3EA2"/>
    <w:rsid w:val="004E3F35"/>
    <w:rsid w:val="004E4BDA"/>
    <w:rsid w:val="004E553E"/>
    <w:rsid w:val="004E5B6A"/>
    <w:rsid w:val="004E5DD6"/>
    <w:rsid w:val="004E5DDE"/>
    <w:rsid w:val="004E5DFE"/>
    <w:rsid w:val="004E6048"/>
    <w:rsid w:val="004E60E5"/>
    <w:rsid w:val="004E6714"/>
    <w:rsid w:val="004E6802"/>
    <w:rsid w:val="004E7A60"/>
    <w:rsid w:val="004F0717"/>
    <w:rsid w:val="004F1248"/>
    <w:rsid w:val="004F1431"/>
    <w:rsid w:val="004F1691"/>
    <w:rsid w:val="004F1D13"/>
    <w:rsid w:val="004F24A4"/>
    <w:rsid w:val="004F293D"/>
    <w:rsid w:val="004F2B5A"/>
    <w:rsid w:val="004F39A7"/>
    <w:rsid w:val="004F3EB2"/>
    <w:rsid w:val="004F44C8"/>
    <w:rsid w:val="004F4633"/>
    <w:rsid w:val="004F484A"/>
    <w:rsid w:val="004F49A3"/>
    <w:rsid w:val="004F4DF5"/>
    <w:rsid w:val="004F5AB7"/>
    <w:rsid w:val="004F5B0B"/>
    <w:rsid w:val="004F6366"/>
    <w:rsid w:val="004F6E04"/>
    <w:rsid w:val="004F7290"/>
    <w:rsid w:val="004F780C"/>
    <w:rsid w:val="0050059E"/>
    <w:rsid w:val="0050111A"/>
    <w:rsid w:val="005014EE"/>
    <w:rsid w:val="005015C5"/>
    <w:rsid w:val="005018FA"/>
    <w:rsid w:val="00502152"/>
    <w:rsid w:val="00502236"/>
    <w:rsid w:val="005027F1"/>
    <w:rsid w:val="00502DD2"/>
    <w:rsid w:val="005030DA"/>
    <w:rsid w:val="005032C1"/>
    <w:rsid w:val="00503595"/>
    <w:rsid w:val="00503E2A"/>
    <w:rsid w:val="0050428A"/>
    <w:rsid w:val="005047AA"/>
    <w:rsid w:val="005047B5"/>
    <w:rsid w:val="00504A53"/>
    <w:rsid w:val="0050539E"/>
    <w:rsid w:val="00505642"/>
    <w:rsid w:val="005056B3"/>
    <w:rsid w:val="00505FD3"/>
    <w:rsid w:val="005067E9"/>
    <w:rsid w:val="005070A9"/>
    <w:rsid w:val="0050763C"/>
    <w:rsid w:val="005079B5"/>
    <w:rsid w:val="00507BE1"/>
    <w:rsid w:val="005101CA"/>
    <w:rsid w:val="00510514"/>
    <w:rsid w:val="00510E2B"/>
    <w:rsid w:val="00511366"/>
    <w:rsid w:val="00511CB7"/>
    <w:rsid w:val="00511F98"/>
    <w:rsid w:val="00512807"/>
    <w:rsid w:val="00513E6E"/>
    <w:rsid w:val="0051428E"/>
    <w:rsid w:val="00514662"/>
    <w:rsid w:val="00514987"/>
    <w:rsid w:val="00515537"/>
    <w:rsid w:val="00515758"/>
    <w:rsid w:val="00515B88"/>
    <w:rsid w:val="00515C6B"/>
    <w:rsid w:val="00516322"/>
    <w:rsid w:val="00516686"/>
    <w:rsid w:val="00516863"/>
    <w:rsid w:val="00516DBA"/>
    <w:rsid w:val="005171C4"/>
    <w:rsid w:val="00517731"/>
    <w:rsid w:val="00517833"/>
    <w:rsid w:val="0051799A"/>
    <w:rsid w:val="00517CF2"/>
    <w:rsid w:val="0052047C"/>
    <w:rsid w:val="00520534"/>
    <w:rsid w:val="00520740"/>
    <w:rsid w:val="00520773"/>
    <w:rsid w:val="00520AFE"/>
    <w:rsid w:val="005210F1"/>
    <w:rsid w:val="00521F90"/>
    <w:rsid w:val="00522486"/>
    <w:rsid w:val="00522CB7"/>
    <w:rsid w:val="0052306A"/>
    <w:rsid w:val="005237C3"/>
    <w:rsid w:val="0052423A"/>
    <w:rsid w:val="00524D3A"/>
    <w:rsid w:val="00525931"/>
    <w:rsid w:val="00525BFA"/>
    <w:rsid w:val="0052665F"/>
    <w:rsid w:val="005274DF"/>
    <w:rsid w:val="00527542"/>
    <w:rsid w:val="00527964"/>
    <w:rsid w:val="00527A63"/>
    <w:rsid w:val="005303E8"/>
    <w:rsid w:val="0053059C"/>
    <w:rsid w:val="00530B2C"/>
    <w:rsid w:val="00530DCB"/>
    <w:rsid w:val="00531627"/>
    <w:rsid w:val="0053184A"/>
    <w:rsid w:val="00531AF0"/>
    <w:rsid w:val="00531AFC"/>
    <w:rsid w:val="00531B2C"/>
    <w:rsid w:val="00531E85"/>
    <w:rsid w:val="0053266B"/>
    <w:rsid w:val="00532731"/>
    <w:rsid w:val="0053412C"/>
    <w:rsid w:val="005346A1"/>
    <w:rsid w:val="005348FB"/>
    <w:rsid w:val="0053495E"/>
    <w:rsid w:val="00534A78"/>
    <w:rsid w:val="00534F98"/>
    <w:rsid w:val="005355EE"/>
    <w:rsid w:val="0053569C"/>
    <w:rsid w:val="00535E64"/>
    <w:rsid w:val="00535EBB"/>
    <w:rsid w:val="00536A0D"/>
    <w:rsid w:val="005372A3"/>
    <w:rsid w:val="0053738D"/>
    <w:rsid w:val="00537642"/>
    <w:rsid w:val="00537E37"/>
    <w:rsid w:val="005401A8"/>
    <w:rsid w:val="00540599"/>
    <w:rsid w:val="00540A03"/>
    <w:rsid w:val="00541927"/>
    <w:rsid w:val="00541EB2"/>
    <w:rsid w:val="005420DE"/>
    <w:rsid w:val="00542193"/>
    <w:rsid w:val="00542988"/>
    <w:rsid w:val="00542B65"/>
    <w:rsid w:val="00543551"/>
    <w:rsid w:val="00543AC7"/>
    <w:rsid w:val="00543B32"/>
    <w:rsid w:val="005442BF"/>
    <w:rsid w:val="005444B6"/>
    <w:rsid w:val="005444BF"/>
    <w:rsid w:val="0054475D"/>
    <w:rsid w:val="00544C94"/>
    <w:rsid w:val="005452A3"/>
    <w:rsid w:val="00545384"/>
    <w:rsid w:val="0054571F"/>
    <w:rsid w:val="00545A7F"/>
    <w:rsid w:val="00545AF0"/>
    <w:rsid w:val="00545E18"/>
    <w:rsid w:val="00545EC5"/>
    <w:rsid w:val="00545F22"/>
    <w:rsid w:val="00545FDB"/>
    <w:rsid w:val="0054611C"/>
    <w:rsid w:val="00546527"/>
    <w:rsid w:val="00546734"/>
    <w:rsid w:val="005469D8"/>
    <w:rsid w:val="00546E8E"/>
    <w:rsid w:val="005470A4"/>
    <w:rsid w:val="005471B0"/>
    <w:rsid w:val="0054765C"/>
    <w:rsid w:val="005476AA"/>
    <w:rsid w:val="00547FDA"/>
    <w:rsid w:val="0055105E"/>
    <w:rsid w:val="00551077"/>
    <w:rsid w:val="00551943"/>
    <w:rsid w:val="00551AE0"/>
    <w:rsid w:val="00551CAA"/>
    <w:rsid w:val="00552343"/>
    <w:rsid w:val="00552370"/>
    <w:rsid w:val="00552951"/>
    <w:rsid w:val="005530B7"/>
    <w:rsid w:val="0055328D"/>
    <w:rsid w:val="00553494"/>
    <w:rsid w:val="00553A1B"/>
    <w:rsid w:val="00553CF9"/>
    <w:rsid w:val="005543CA"/>
    <w:rsid w:val="00554506"/>
    <w:rsid w:val="005547E6"/>
    <w:rsid w:val="0055484C"/>
    <w:rsid w:val="00554B2A"/>
    <w:rsid w:val="00554DE6"/>
    <w:rsid w:val="0055553A"/>
    <w:rsid w:val="0055644B"/>
    <w:rsid w:val="00556DE9"/>
    <w:rsid w:val="00556E72"/>
    <w:rsid w:val="0055748A"/>
    <w:rsid w:val="005575E1"/>
    <w:rsid w:val="0055785F"/>
    <w:rsid w:val="00557904"/>
    <w:rsid w:val="005601A4"/>
    <w:rsid w:val="00560661"/>
    <w:rsid w:val="00560680"/>
    <w:rsid w:val="00560682"/>
    <w:rsid w:val="00560901"/>
    <w:rsid w:val="00560C5F"/>
    <w:rsid w:val="00560E09"/>
    <w:rsid w:val="0056129B"/>
    <w:rsid w:val="00561398"/>
    <w:rsid w:val="005613C0"/>
    <w:rsid w:val="00561494"/>
    <w:rsid w:val="00561499"/>
    <w:rsid w:val="00561537"/>
    <w:rsid w:val="00561C87"/>
    <w:rsid w:val="00561E85"/>
    <w:rsid w:val="005622DA"/>
    <w:rsid w:val="00562B2D"/>
    <w:rsid w:val="0056412E"/>
    <w:rsid w:val="00564291"/>
    <w:rsid w:val="00564BA1"/>
    <w:rsid w:val="0056502C"/>
    <w:rsid w:val="00565F97"/>
    <w:rsid w:val="005663F3"/>
    <w:rsid w:val="005665D1"/>
    <w:rsid w:val="0056742E"/>
    <w:rsid w:val="00567ADC"/>
    <w:rsid w:val="00570029"/>
    <w:rsid w:val="005709E0"/>
    <w:rsid w:val="00570ACE"/>
    <w:rsid w:val="00570FD8"/>
    <w:rsid w:val="00571041"/>
    <w:rsid w:val="0057159D"/>
    <w:rsid w:val="00571B6F"/>
    <w:rsid w:val="00571C29"/>
    <w:rsid w:val="00572247"/>
    <w:rsid w:val="00572B71"/>
    <w:rsid w:val="00572C45"/>
    <w:rsid w:val="00572E24"/>
    <w:rsid w:val="00572ED0"/>
    <w:rsid w:val="005730AC"/>
    <w:rsid w:val="0057364C"/>
    <w:rsid w:val="00573721"/>
    <w:rsid w:val="00573897"/>
    <w:rsid w:val="00573DBB"/>
    <w:rsid w:val="00573FBE"/>
    <w:rsid w:val="00574487"/>
    <w:rsid w:val="00574F8C"/>
    <w:rsid w:val="00575D3A"/>
    <w:rsid w:val="00575DFE"/>
    <w:rsid w:val="00575E67"/>
    <w:rsid w:val="00576146"/>
    <w:rsid w:val="005766E2"/>
    <w:rsid w:val="00576D4F"/>
    <w:rsid w:val="00577EE9"/>
    <w:rsid w:val="00580156"/>
    <w:rsid w:val="005803BB"/>
    <w:rsid w:val="00580473"/>
    <w:rsid w:val="0058125E"/>
    <w:rsid w:val="00581CB4"/>
    <w:rsid w:val="00581FCA"/>
    <w:rsid w:val="00582493"/>
    <w:rsid w:val="005824FB"/>
    <w:rsid w:val="00582E5C"/>
    <w:rsid w:val="00583457"/>
    <w:rsid w:val="00583821"/>
    <w:rsid w:val="005845FC"/>
    <w:rsid w:val="0058497D"/>
    <w:rsid w:val="00584BAD"/>
    <w:rsid w:val="0058501C"/>
    <w:rsid w:val="005850C3"/>
    <w:rsid w:val="0058584C"/>
    <w:rsid w:val="0058593D"/>
    <w:rsid w:val="00586198"/>
    <w:rsid w:val="00586C4B"/>
    <w:rsid w:val="00586C7F"/>
    <w:rsid w:val="0059000B"/>
    <w:rsid w:val="005900D6"/>
    <w:rsid w:val="005901A6"/>
    <w:rsid w:val="0059025B"/>
    <w:rsid w:val="00590494"/>
    <w:rsid w:val="0059062C"/>
    <w:rsid w:val="00590A5B"/>
    <w:rsid w:val="00591355"/>
    <w:rsid w:val="00591E5F"/>
    <w:rsid w:val="00592421"/>
    <w:rsid w:val="005924DD"/>
    <w:rsid w:val="00592685"/>
    <w:rsid w:val="0059283E"/>
    <w:rsid w:val="00592988"/>
    <w:rsid w:val="00592AED"/>
    <w:rsid w:val="00592C42"/>
    <w:rsid w:val="00593247"/>
    <w:rsid w:val="0059399D"/>
    <w:rsid w:val="00593A94"/>
    <w:rsid w:val="0059434A"/>
    <w:rsid w:val="00594CE6"/>
    <w:rsid w:val="00594E79"/>
    <w:rsid w:val="00594EB4"/>
    <w:rsid w:val="005952BC"/>
    <w:rsid w:val="005955E5"/>
    <w:rsid w:val="00595CB8"/>
    <w:rsid w:val="00595E7B"/>
    <w:rsid w:val="00595EAB"/>
    <w:rsid w:val="005962DB"/>
    <w:rsid w:val="00596B39"/>
    <w:rsid w:val="00596BFA"/>
    <w:rsid w:val="00596EF8"/>
    <w:rsid w:val="005977AA"/>
    <w:rsid w:val="00597A62"/>
    <w:rsid w:val="00597DFA"/>
    <w:rsid w:val="005A08F9"/>
    <w:rsid w:val="005A1158"/>
    <w:rsid w:val="005A1163"/>
    <w:rsid w:val="005A11BA"/>
    <w:rsid w:val="005A149A"/>
    <w:rsid w:val="005A15A3"/>
    <w:rsid w:val="005A1AAC"/>
    <w:rsid w:val="005A2483"/>
    <w:rsid w:val="005A24F6"/>
    <w:rsid w:val="005A28E7"/>
    <w:rsid w:val="005A3399"/>
    <w:rsid w:val="005A36CB"/>
    <w:rsid w:val="005A3AAE"/>
    <w:rsid w:val="005A3EA3"/>
    <w:rsid w:val="005A3F41"/>
    <w:rsid w:val="005A40A1"/>
    <w:rsid w:val="005A458B"/>
    <w:rsid w:val="005A4AA4"/>
    <w:rsid w:val="005A52A0"/>
    <w:rsid w:val="005A53DE"/>
    <w:rsid w:val="005A54EC"/>
    <w:rsid w:val="005A555D"/>
    <w:rsid w:val="005A5657"/>
    <w:rsid w:val="005A5BDC"/>
    <w:rsid w:val="005A5CC0"/>
    <w:rsid w:val="005A5D22"/>
    <w:rsid w:val="005A6231"/>
    <w:rsid w:val="005A69CF"/>
    <w:rsid w:val="005A7309"/>
    <w:rsid w:val="005A736E"/>
    <w:rsid w:val="005A760A"/>
    <w:rsid w:val="005A78DB"/>
    <w:rsid w:val="005A791C"/>
    <w:rsid w:val="005B01B8"/>
    <w:rsid w:val="005B08A2"/>
    <w:rsid w:val="005B0ACA"/>
    <w:rsid w:val="005B174D"/>
    <w:rsid w:val="005B17C6"/>
    <w:rsid w:val="005B19D9"/>
    <w:rsid w:val="005B1FB9"/>
    <w:rsid w:val="005B2301"/>
    <w:rsid w:val="005B2315"/>
    <w:rsid w:val="005B24FA"/>
    <w:rsid w:val="005B2B6B"/>
    <w:rsid w:val="005B2CBD"/>
    <w:rsid w:val="005B2FF4"/>
    <w:rsid w:val="005B33E7"/>
    <w:rsid w:val="005B34B9"/>
    <w:rsid w:val="005B3E92"/>
    <w:rsid w:val="005B41D4"/>
    <w:rsid w:val="005B4201"/>
    <w:rsid w:val="005B42F6"/>
    <w:rsid w:val="005B4BC9"/>
    <w:rsid w:val="005B4EAF"/>
    <w:rsid w:val="005B5176"/>
    <w:rsid w:val="005B5545"/>
    <w:rsid w:val="005B58D6"/>
    <w:rsid w:val="005B67B4"/>
    <w:rsid w:val="005B6C57"/>
    <w:rsid w:val="005B6E53"/>
    <w:rsid w:val="005B7A44"/>
    <w:rsid w:val="005B7C77"/>
    <w:rsid w:val="005B7D8B"/>
    <w:rsid w:val="005C025B"/>
    <w:rsid w:val="005C0582"/>
    <w:rsid w:val="005C0693"/>
    <w:rsid w:val="005C075D"/>
    <w:rsid w:val="005C0AE6"/>
    <w:rsid w:val="005C0C5C"/>
    <w:rsid w:val="005C0CA2"/>
    <w:rsid w:val="005C16D9"/>
    <w:rsid w:val="005C172B"/>
    <w:rsid w:val="005C176A"/>
    <w:rsid w:val="005C207A"/>
    <w:rsid w:val="005C2218"/>
    <w:rsid w:val="005C263D"/>
    <w:rsid w:val="005C2DE6"/>
    <w:rsid w:val="005C35F6"/>
    <w:rsid w:val="005C36C5"/>
    <w:rsid w:val="005C397B"/>
    <w:rsid w:val="005C3C4B"/>
    <w:rsid w:val="005C3EF8"/>
    <w:rsid w:val="005C3FCF"/>
    <w:rsid w:val="005C47B9"/>
    <w:rsid w:val="005C48DA"/>
    <w:rsid w:val="005C4F09"/>
    <w:rsid w:val="005C4FAD"/>
    <w:rsid w:val="005C5672"/>
    <w:rsid w:val="005C574C"/>
    <w:rsid w:val="005C5B09"/>
    <w:rsid w:val="005C5BCA"/>
    <w:rsid w:val="005C5D07"/>
    <w:rsid w:val="005C6157"/>
    <w:rsid w:val="005C691C"/>
    <w:rsid w:val="005C731F"/>
    <w:rsid w:val="005C7ACB"/>
    <w:rsid w:val="005D00FE"/>
    <w:rsid w:val="005D09C0"/>
    <w:rsid w:val="005D0A52"/>
    <w:rsid w:val="005D0A6A"/>
    <w:rsid w:val="005D212F"/>
    <w:rsid w:val="005D223D"/>
    <w:rsid w:val="005D2457"/>
    <w:rsid w:val="005D281C"/>
    <w:rsid w:val="005D2FCF"/>
    <w:rsid w:val="005D37F9"/>
    <w:rsid w:val="005D3D33"/>
    <w:rsid w:val="005D4299"/>
    <w:rsid w:val="005D46A8"/>
    <w:rsid w:val="005D4DDE"/>
    <w:rsid w:val="005D552C"/>
    <w:rsid w:val="005D5DA4"/>
    <w:rsid w:val="005D5F11"/>
    <w:rsid w:val="005D6459"/>
    <w:rsid w:val="005D660A"/>
    <w:rsid w:val="005D6BE8"/>
    <w:rsid w:val="005D7684"/>
    <w:rsid w:val="005D7D5E"/>
    <w:rsid w:val="005E04DE"/>
    <w:rsid w:val="005E1310"/>
    <w:rsid w:val="005E14C4"/>
    <w:rsid w:val="005E1B78"/>
    <w:rsid w:val="005E1D48"/>
    <w:rsid w:val="005E212A"/>
    <w:rsid w:val="005E2400"/>
    <w:rsid w:val="005E2F8C"/>
    <w:rsid w:val="005E329A"/>
    <w:rsid w:val="005E3637"/>
    <w:rsid w:val="005E395A"/>
    <w:rsid w:val="005E468A"/>
    <w:rsid w:val="005E479E"/>
    <w:rsid w:val="005E5094"/>
    <w:rsid w:val="005E5892"/>
    <w:rsid w:val="005E5F30"/>
    <w:rsid w:val="005E789C"/>
    <w:rsid w:val="005E78F9"/>
    <w:rsid w:val="005F01A2"/>
    <w:rsid w:val="005F070E"/>
    <w:rsid w:val="005F0F9E"/>
    <w:rsid w:val="005F1177"/>
    <w:rsid w:val="005F14CD"/>
    <w:rsid w:val="005F1570"/>
    <w:rsid w:val="005F15D9"/>
    <w:rsid w:val="005F1CCC"/>
    <w:rsid w:val="005F2183"/>
    <w:rsid w:val="005F26D8"/>
    <w:rsid w:val="005F2953"/>
    <w:rsid w:val="005F31C7"/>
    <w:rsid w:val="005F3253"/>
    <w:rsid w:val="005F3360"/>
    <w:rsid w:val="005F35B8"/>
    <w:rsid w:val="005F3A52"/>
    <w:rsid w:val="005F3B90"/>
    <w:rsid w:val="005F40D5"/>
    <w:rsid w:val="005F4209"/>
    <w:rsid w:val="005F4F2B"/>
    <w:rsid w:val="005F534F"/>
    <w:rsid w:val="005F58E9"/>
    <w:rsid w:val="005F5C4E"/>
    <w:rsid w:val="005F68A5"/>
    <w:rsid w:val="005F6B48"/>
    <w:rsid w:val="005F7675"/>
    <w:rsid w:val="005F767A"/>
    <w:rsid w:val="005F77C8"/>
    <w:rsid w:val="005F7A52"/>
    <w:rsid w:val="005F7C8A"/>
    <w:rsid w:val="006005D9"/>
    <w:rsid w:val="00600B71"/>
    <w:rsid w:val="00600F83"/>
    <w:rsid w:val="006014E6"/>
    <w:rsid w:val="00601540"/>
    <w:rsid w:val="00601C63"/>
    <w:rsid w:val="00602173"/>
    <w:rsid w:val="00602200"/>
    <w:rsid w:val="0060231B"/>
    <w:rsid w:val="00602AFE"/>
    <w:rsid w:val="00602C7E"/>
    <w:rsid w:val="00603092"/>
    <w:rsid w:val="00603717"/>
    <w:rsid w:val="00603ED7"/>
    <w:rsid w:val="0060458A"/>
    <w:rsid w:val="00604B33"/>
    <w:rsid w:val="00604EE1"/>
    <w:rsid w:val="00604F25"/>
    <w:rsid w:val="00604FEA"/>
    <w:rsid w:val="006052A9"/>
    <w:rsid w:val="006055C9"/>
    <w:rsid w:val="0060579A"/>
    <w:rsid w:val="0060580E"/>
    <w:rsid w:val="00605B2B"/>
    <w:rsid w:val="00606199"/>
    <w:rsid w:val="00606213"/>
    <w:rsid w:val="006062A7"/>
    <w:rsid w:val="006064ED"/>
    <w:rsid w:val="00606758"/>
    <w:rsid w:val="00606893"/>
    <w:rsid w:val="006068DF"/>
    <w:rsid w:val="0060732A"/>
    <w:rsid w:val="00607468"/>
    <w:rsid w:val="0060757C"/>
    <w:rsid w:val="0060769C"/>
    <w:rsid w:val="00607CDA"/>
    <w:rsid w:val="00607D05"/>
    <w:rsid w:val="00607E39"/>
    <w:rsid w:val="00607E62"/>
    <w:rsid w:val="00607FE0"/>
    <w:rsid w:val="00610585"/>
    <w:rsid w:val="00610986"/>
    <w:rsid w:val="00610A71"/>
    <w:rsid w:val="00610CF8"/>
    <w:rsid w:val="0061148F"/>
    <w:rsid w:val="0061178C"/>
    <w:rsid w:val="00611800"/>
    <w:rsid w:val="00611964"/>
    <w:rsid w:val="006127C5"/>
    <w:rsid w:val="00613052"/>
    <w:rsid w:val="00613C2D"/>
    <w:rsid w:val="006146C6"/>
    <w:rsid w:val="00615328"/>
    <w:rsid w:val="00615659"/>
    <w:rsid w:val="0061629F"/>
    <w:rsid w:val="006166A3"/>
    <w:rsid w:val="0061755C"/>
    <w:rsid w:val="0061766C"/>
    <w:rsid w:val="00617B66"/>
    <w:rsid w:val="00617CD4"/>
    <w:rsid w:val="006209B9"/>
    <w:rsid w:val="00621834"/>
    <w:rsid w:val="00621F0D"/>
    <w:rsid w:val="00622404"/>
    <w:rsid w:val="00622A9B"/>
    <w:rsid w:val="00622D8D"/>
    <w:rsid w:val="00622FA0"/>
    <w:rsid w:val="006239E1"/>
    <w:rsid w:val="00623D88"/>
    <w:rsid w:val="00623DBB"/>
    <w:rsid w:val="006242A0"/>
    <w:rsid w:val="00624367"/>
    <w:rsid w:val="006244D4"/>
    <w:rsid w:val="006253F0"/>
    <w:rsid w:val="006254E3"/>
    <w:rsid w:val="006268D0"/>
    <w:rsid w:val="006269B8"/>
    <w:rsid w:val="00626ADE"/>
    <w:rsid w:val="00626ED5"/>
    <w:rsid w:val="006272D3"/>
    <w:rsid w:val="00627351"/>
    <w:rsid w:val="00627510"/>
    <w:rsid w:val="006278A2"/>
    <w:rsid w:val="0062793A"/>
    <w:rsid w:val="006279B4"/>
    <w:rsid w:val="00627C57"/>
    <w:rsid w:val="0063020A"/>
    <w:rsid w:val="006308DA"/>
    <w:rsid w:val="0063091C"/>
    <w:rsid w:val="00630BD7"/>
    <w:rsid w:val="00631218"/>
    <w:rsid w:val="00631692"/>
    <w:rsid w:val="006316B1"/>
    <w:rsid w:val="006317C2"/>
    <w:rsid w:val="006324F9"/>
    <w:rsid w:val="006329E6"/>
    <w:rsid w:val="006330C1"/>
    <w:rsid w:val="0063326E"/>
    <w:rsid w:val="006333A7"/>
    <w:rsid w:val="0063371E"/>
    <w:rsid w:val="00633945"/>
    <w:rsid w:val="0063474D"/>
    <w:rsid w:val="006349DF"/>
    <w:rsid w:val="00634D21"/>
    <w:rsid w:val="006367F7"/>
    <w:rsid w:val="00636992"/>
    <w:rsid w:val="00636F4C"/>
    <w:rsid w:val="006370C0"/>
    <w:rsid w:val="00637330"/>
    <w:rsid w:val="00637370"/>
    <w:rsid w:val="0063774C"/>
    <w:rsid w:val="00637B66"/>
    <w:rsid w:val="006403A0"/>
    <w:rsid w:val="006414FD"/>
    <w:rsid w:val="006416E7"/>
    <w:rsid w:val="00641C68"/>
    <w:rsid w:val="006424F3"/>
    <w:rsid w:val="006428A9"/>
    <w:rsid w:val="00642DF7"/>
    <w:rsid w:val="006432CE"/>
    <w:rsid w:val="0064338D"/>
    <w:rsid w:val="006439EE"/>
    <w:rsid w:val="006440A8"/>
    <w:rsid w:val="00644848"/>
    <w:rsid w:val="00645050"/>
    <w:rsid w:val="0064526B"/>
    <w:rsid w:val="00645379"/>
    <w:rsid w:val="00645923"/>
    <w:rsid w:val="00646574"/>
    <w:rsid w:val="00646A54"/>
    <w:rsid w:val="00646B4B"/>
    <w:rsid w:val="0065038D"/>
    <w:rsid w:val="0065046B"/>
    <w:rsid w:val="00650499"/>
    <w:rsid w:val="006504C4"/>
    <w:rsid w:val="00650ADB"/>
    <w:rsid w:val="00650CDC"/>
    <w:rsid w:val="00650E01"/>
    <w:rsid w:val="006510FA"/>
    <w:rsid w:val="00651301"/>
    <w:rsid w:val="006513A5"/>
    <w:rsid w:val="0065183A"/>
    <w:rsid w:val="00651966"/>
    <w:rsid w:val="00651A36"/>
    <w:rsid w:val="00651CDB"/>
    <w:rsid w:val="00651D3E"/>
    <w:rsid w:val="006523DC"/>
    <w:rsid w:val="00652532"/>
    <w:rsid w:val="00652EF9"/>
    <w:rsid w:val="00653244"/>
    <w:rsid w:val="006537B4"/>
    <w:rsid w:val="00653961"/>
    <w:rsid w:val="00653ACC"/>
    <w:rsid w:val="00653EE4"/>
    <w:rsid w:val="00654172"/>
    <w:rsid w:val="00654281"/>
    <w:rsid w:val="00655251"/>
    <w:rsid w:val="00655277"/>
    <w:rsid w:val="006554BD"/>
    <w:rsid w:val="006556F0"/>
    <w:rsid w:val="00655987"/>
    <w:rsid w:val="00655E01"/>
    <w:rsid w:val="00656112"/>
    <w:rsid w:val="006571F8"/>
    <w:rsid w:val="006576EC"/>
    <w:rsid w:val="00660214"/>
    <w:rsid w:val="0066028F"/>
    <w:rsid w:val="00660523"/>
    <w:rsid w:val="0066097C"/>
    <w:rsid w:val="00660B68"/>
    <w:rsid w:val="00660EF2"/>
    <w:rsid w:val="0066113C"/>
    <w:rsid w:val="00661554"/>
    <w:rsid w:val="00661CB7"/>
    <w:rsid w:val="00661EF6"/>
    <w:rsid w:val="00662BF8"/>
    <w:rsid w:val="00663352"/>
    <w:rsid w:val="00663519"/>
    <w:rsid w:val="00663A62"/>
    <w:rsid w:val="0066405C"/>
    <w:rsid w:val="006643E7"/>
    <w:rsid w:val="00664AD8"/>
    <w:rsid w:val="00664F1C"/>
    <w:rsid w:val="0066593A"/>
    <w:rsid w:val="00665D2F"/>
    <w:rsid w:val="00665F22"/>
    <w:rsid w:val="00666137"/>
    <w:rsid w:val="00666624"/>
    <w:rsid w:val="00666658"/>
    <w:rsid w:val="00666A81"/>
    <w:rsid w:val="00666BF9"/>
    <w:rsid w:val="00666F37"/>
    <w:rsid w:val="006673C1"/>
    <w:rsid w:val="006674A0"/>
    <w:rsid w:val="00667B99"/>
    <w:rsid w:val="00667FE6"/>
    <w:rsid w:val="0067003D"/>
    <w:rsid w:val="0067035C"/>
    <w:rsid w:val="006707FB"/>
    <w:rsid w:val="006709DC"/>
    <w:rsid w:val="0067105C"/>
    <w:rsid w:val="00671090"/>
    <w:rsid w:val="00671DED"/>
    <w:rsid w:val="00671E0C"/>
    <w:rsid w:val="00671E10"/>
    <w:rsid w:val="00671E8A"/>
    <w:rsid w:val="0067212C"/>
    <w:rsid w:val="0067278A"/>
    <w:rsid w:val="00672894"/>
    <w:rsid w:val="00672BA2"/>
    <w:rsid w:val="0067399E"/>
    <w:rsid w:val="0067414D"/>
    <w:rsid w:val="00674842"/>
    <w:rsid w:val="00674D86"/>
    <w:rsid w:val="00674E3D"/>
    <w:rsid w:val="00674FEE"/>
    <w:rsid w:val="00675547"/>
    <w:rsid w:val="0067578B"/>
    <w:rsid w:val="00676235"/>
    <w:rsid w:val="006764B2"/>
    <w:rsid w:val="00676D21"/>
    <w:rsid w:val="006770EE"/>
    <w:rsid w:val="00677763"/>
    <w:rsid w:val="00680155"/>
    <w:rsid w:val="0068088E"/>
    <w:rsid w:val="00681292"/>
    <w:rsid w:val="0068130F"/>
    <w:rsid w:val="00681556"/>
    <w:rsid w:val="00681AD9"/>
    <w:rsid w:val="006822CB"/>
    <w:rsid w:val="00682311"/>
    <w:rsid w:val="00682FEB"/>
    <w:rsid w:val="00683242"/>
    <w:rsid w:val="0068397E"/>
    <w:rsid w:val="00683D1B"/>
    <w:rsid w:val="00683E61"/>
    <w:rsid w:val="00684360"/>
    <w:rsid w:val="006848B4"/>
    <w:rsid w:val="00684AA9"/>
    <w:rsid w:val="00684EF4"/>
    <w:rsid w:val="00685387"/>
    <w:rsid w:val="006853FC"/>
    <w:rsid w:val="00685616"/>
    <w:rsid w:val="0068570E"/>
    <w:rsid w:val="00685B5F"/>
    <w:rsid w:val="00686015"/>
    <w:rsid w:val="0068642C"/>
    <w:rsid w:val="00686CF5"/>
    <w:rsid w:val="00686D2B"/>
    <w:rsid w:val="00686DCF"/>
    <w:rsid w:val="00686EA3"/>
    <w:rsid w:val="00687920"/>
    <w:rsid w:val="00690162"/>
    <w:rsid w:val="00690BAF"/>
    <w:rsid w:val="00690EF2"/>
    <w:rsid w:val="00690FC5"/>
    <w:rsid w:val="006917A7"/>
    <w:rsid w:val="00691FEF"/>
    <w:rsid w:val="0069218E"/>
    <w:rsid w:val="00692389"/>
    <w:rsid w:val="00692588"/>
    <w:rsid w:val="00692B19"/>
    <w:rsid w:val="00692CA6"/>
    <w:rsid w:val="00692F38"/>
    <w:rsid w:val="00693D3F"/>
    <w:rsid w:val="00695119"/>
    <w:rsid w:val="006953A9"/>
    <w:rsid w:val="00695513"/>
    <w:rsid w:val="00695E25"/>
    <w:rsid w:val="006977B5"/>
    <w:rsid w:val="006A01E0"/>
    <w:rsid w:val="006A0617"/>
    <w:rsid w:val="006A0713"/>
    <w:rsid w:val="006A1041"/>
    <w:rsid w:val="006A16F9"/>
    <w:rsid w:val="006A1F29"/>
    <w:rsid w:val="006A20AC"/>
    <w:rsid w:val="006A2160"/>
    <w:rsid w:val="006A25EA"/>
    <w:rsid w:val="006A2936"/>
    <w:rsid w:val="006A3027"/>
    <w:rsid w:val="006A3A48"/>
    <w:rsid w:val="006A3F92"/>
    <w:rsid w:val="006A432E"/>
    <w:rsid w:val="006A4FE1"/>
    <w:rsid w:val="006A580B"/>
    <w:rsid w:val="006A5C01"/>
    <w:rsid w:val="006A5C1C"/>
    <w:rsid w:val="006A6EAC"/>
    <w:rsid w:val="006B04C0"/>
    <w:rsid w:val="006B05A0"/>
    <w:rsid w:val="006B0960"/>
    <w:rsid w:val="006B0B0B"/>
    <w:rsid w:val="006B0E92"/>
    <w:rsid w:val="006B1206"/>
    <w:rsid w:val="006B14D7"/>
    <w:rsid w:val="006B1647"/>
    <w:rsid w:val="006B1799"/>
    <w:rsid w:val="006B17D6"/>
    <w:rsid w:val="006B1A49"/>
    <w:rsid w:val="006B1DA7"/>
    <w:rsid w:val="006B25AE"/>
    <w:rsid w:val="006B2B17"/>
    <w:rsid w:val="006B2F9D"/>
    <w:rsid w:val="006B3026"/>
    <w:rsid w:val="006B3415"/>
    <w:rsid w:val="006B3880"/>
    <w:rsid w:val="006B3D8E"/>
    <w:rsid w:val="006B4057"/>
    <w:rsid w:val="006B4203"/>
    <w:rsid w:val="006B42D9"/>
    <w:rsid w:val="006B4E95"/>
    <w:rsid w:val="006B4FE5"/>
    <w:rsid w:val="006B588D"/>
    <w:rsid w:val="006B5A43"/>
    <w:rsid w:val="006B62D2"/>
    <w:rsid w:val="006B6DC3"/>
    <w:rsid w:val="006B6F75"/>
    <w:rsid w:val="006B7507"/>
    <w:rsid w:val="006C0189"/>
    <w:rsid w:val="006C02AF"/>
    <w:rsid w:val="006C0458"/>
    <w:rsid w:val="006C073C"/>
    <w:rsid w:val="006C0B51"/>
    <w:rsid w:val="006C1155"/>
    <w:rsid w:val="006C1A21"/>
    <w:rsid w:val="006C1CF8"/>
    <w:rsid w:val="006C1EB6"/>
    <w:rsid w:val="006C285C"/>
    <w:rsid w:val="006C450E"/>
    <w:rsid w:val="006C581E"/>
    <w:rsid w:val="006C5F3D"/>
    <w:rsid w:val="006C60FD"/>
    <w:rsid w:val="006C65FD"/>
    <w:rsid w:val="006C67E9"/>
    <w:rsid w:val="006C6E8F"/>
    <w:rsid w:val="006C7337"/>
    <w:rsid w:val="006C7678"/>
    <w:rsid w:val="006C7E84"/>
    <w:rsid w:val="006C7FC1"/>
    <w:rsid w:val="006C7FD0"/>
    <w:rsid w:val="006D027A"/>
    <w:rsid w:val="006D1CF1"/>
    <w:rsid w:val="006D2A68"/>
    <w:rsid w:val="006D30D1"/>
    <w:rsid w:val="006D37D2"/>
    <w:rsid w:val="006D38B1"/>
    <w:rsid w:val="006D3BD8"/>
    <w:rsid w:val="006D3C97"/>
    <w:rsid w:val="006D3DE6"/>
    <w:rsid w:val="006D435E"/>
    <w:rsid w:val="006D4B4D"/>
    <w:rsid w:val="006D4F3E"/>
    <w:rsid w:val="006D6919"/>
    <w:rsid w:val="006D6B37"/>
    <w:rsid w:val="006D6BE7"/>
    <w:rsid w:val="006D708A"/>
    <w:rsid w:val="006D72AB"/>
    <w:rsid w:val="006D76FC"/>
    <w:rsid w:val="006D797D"/>
    <w:rsid w:val="006D7B3F"/>
    <w:rsid w:val="006D7C01"/>
    <w:rsid w:val="006E0B3C"/>
    <w:rsid w:val="006E1090"/>
    <w:rsid w:val="006E1585"/>
    <w:rsid w:val="006E1856"/>
    <w:rsid w:val="006E1DBA"/>
    <w:rsid w:val="006E2159"/>
    <w:rsid w:val="006E268B"/>
    <w:rsid w:val="006E2DB1"/>
    <w:rsid w:val="006E3353"/>
    <w:rsid w:val="006E3913"/>
    <w:rsid w:val="006E3AA9"/>
    <w:rsid w:val="006E3C98"/>
    <w:rsid w:val="006E3E30"/>
    <w:rsid w:val="006E43F3"/>
    <w:rsid w:val="006E449B"/>
    <w:rsid w:val="006E5117"/>
    <w:rsid w:val="006E5612"/>
    <w:rsid w:val="006E5645"/>
    <w:rsid w:val="006E5E1E"/>
    <w:rsid w:val="006E6049"/>
    <w:rsid w:val="006E678C"/>
    <w:rsid w:val="006E6C67"/>
    <w:rsid w:val="006E6D80"/>
    <w:rsid w:val="006E6E25"/>
    <w:rsid w:val="006E7599"/>
    <w:rsid w:val="006E78F0"/>
    <w:rsid w:val="006F03DD"/>
    <w:rsid w:val="006F0592"/>
    <w:rsid w:val="006F05AE"/>
    <w:rsid w:val="006F0776"/>
    <w:rsid w:val="006F0D36"/>
    <w:rsid w:val="006F0E90"/>
    <w:rsid w:val="006F1410"/>
    <w:rsid w:val="006F1988"/>
    <w:rsid w:val="006F1C6A"/>
    <w:rsid w:val="006F2642"/>
    <w:rsid w:val="006F264D"/>
    <w:rsid w:val="006F2A78"/>
    <w:rsid w:val="006F372D"/>
    <w:rsid w:val="006F3A57"/>
    <w:rsid w:val="006F50E4"/>
    <w:rsid w:val="006F5EBF"/>
    <w:rsid w:val="006F6A58"/>
    <w:rsid w:val="006F6E63"/>
    <w:rsid w:val="006F7DE3"/>
    <w:rsid w:val="006F7FE7"/>
    <w:rsid w:val="00700AAC"/>
    <w:rsid w:val="0070209E"/>
    <w:rsid w:val="00702241"/>
    <w:rsid w:val="00702691"/>
    <w:rsid w:val="00702AB8"/>
    <w:rsid w:val="00702BCB"/>
    <w:rsid w:val="00702F4A"/>
    <w:rsid w:val="00703A81"/>
    <w:rsid w:val="00703B41"/>
    <w:rsid w:val="00703B90"/>
    <w:rsid w:val="007042C1"/>
    <w:rsid w:val="007043AB"/>
    <w:rsid w:val="007043C6"/>
    <w:rsid w:val="007043F5"/>
    <w:rsid w:val="00704B6A"/>
    <w:rsid w:val="00704D5C"/>
    <w:rsid w:val="00704D8C"/>
    <w:rsid w:val="0070514A"/>
    <w:rsid w:val="007052AA"/>
    <w:rsid w:val="007054AA"/>
    <w:rsid w:val="00705928"/>
    <w:rsid w:val="007063BE"/>
    <w:rsid w:val="007066A4"/>
    <w:rsid w:val="00706C6C"/>
    <w:rsid w:val="00707230"/>
    <w:rsid w:val="007073BA"/>
    <w:rsid w:val="00710243"/>
    <w:rsid w:val="0071025F"/>
    <w:rsid w:val="007104E6"/>
    <w:rsid w:val="007110CC"/>
    <w:rsid w:val="007117BA"/>
    <w:rsid w:val="00711865"/>
    <w:rsid w:val="00711B0D"/>
    <w:rsid w:val="007124D7"/>
    <w:rsid w:val="007126DF"/>
    <w:rsid w:val="00712AEF"/>
    <w:rsid w:val="00713055"/>
    <w:rsid w:val="007130C9"/>
    <w:rsid w:val="0071350E"/>
    <w:rsid w:val="00713CA9"/>
    <w:rsid w:val="00713D19"/>
    <w:rsid w:val="00713F63"/>
    <w:rsid w:val="00714521"/>
    <w:rsid w:val="00714578"/>
    <w:rsid w:val="0071459A"/>
    <w:rsid w:val="0071490D"/>
    <w:rsid w:val="00715601"/>
    <w:rsid w:val="00715BB0"/>
    <w:rsid w:val="00715C3B"/>
    <w:rsid w:val="00715C47"/>
    <w:rsid w:val="007165D8"/>
    <w:rsid w:val="007167F4"/>
    <w:rsid w:val="00716D62"/>
    <w:rsid w:val="00716F7E"/>
    <w:rsid w:val="0071759D"/>
    <w:rsid w:val="007209B4"/>
    <w:rsid w:val="00721FC3"/>
    <w:rsid w:val="007221C6"/>
    <w:rsid w:val="007223CB"/>
    <w:rsid w:val="007228E6"/>
    <w:rsid w:val="00722BAD"/>
    <w:rsid w:val="00722DEA"/>
    <w:rsid w:val="007230F2"/>
    <w:rsid w:val="007232B9"/>
    <w:rsid w:val="0072364E"/>
    <w:rsid w:val="0072368E"/>
    <w:rsid w:val="007237DD"/>
    <w:rsid w:val="007237F8"/>
    <w:rsid w:val="00723ADD"/>
    <w:rsid w:val="00723B07"/>
    <w:rsid w:val="00723B55"/>
    <w:rsid w:val="00723C5D"/>
    <w:rsid w:val="00723E24"/>
    <w:rsid w:val="0072423B"/>
    <w:rsid w:val="00724360"/>
    <w:rsid w:val="007256BD"/>
    <w:rsid w:val="007260F0"/>
    <w:rsid w:val="0072684D"/>
    <w:rsid w:val="00726EC9"/>
    <w:rsid w:val="00726FC4"/>
    <w:rsid w:val="007271DA"/>
    <w:rsid w:val="0073073F"/>
    <w:rsid w:val="00730818"/>
    <w:rsid w:val="00730CAF"/>
    <w:rsid w:val="00730D00"/>
    <w:rsid w:val="00730F54"/>
    <w:rsid w:val="00731897"/>
    <w:rsid w:val="00731CCF"/>
    <w:rsid w:val="00731CD1"/>
    <w:rsid w:val="00731F66"/>
    <w:rsid w:val="00732B48"/>
    <w:rsid w:val="00734E4C"/>
    <w:rsid w:val="007350B3"/>
    <w:rsid w:val="007354CB"/>
    <w:rsid w:val="00735A50"/>
    <w:rsid w:val="00735D69"/>
    <w:rsid w:val="0073623F"/>
    <w:rsid w:val="007365D3"/>
    <w:rsid w:val="00736605"/>
    <w:rsid w:val="00736620"/>
    <w:rsid w:val="0073711E"/>
    <w:rsid w:val="00737361"/>
    <w:rsid w:val="007376CD"/>
    <w:rsid w:val="00737815"/>
    <w:rsid w:val="007378FD"/>
    <w:rsid w:val="00737BFF"/>
    <w:rsid w:val="00737DDC"/>
    <w:rsid w:val="00737EAD"/>
    <w:rsid w:val="0074054D"/>
    <w:rsid w:val="0074079F"/>
    <w:rsid w:val="0074088F"/>
    <w:rsid w:val="00740C03"/>
    <w:rsid w:val="00740D2E"/>
    <w:rsid w:val="00741709"/>
    <w:rsid w:val="007421EF"/>
    <w:rsid w:val="007423BC"/>
    <w:rsid w:val="0074272E"/>
    <w:rsid w:val="007431A6"/>
    <w:rsid w:val="00743288"/>
    <w:rsid w:val="007438B5"/>
    <w:rsid w:val="00743904"/>
    <w:rsid w:val="00743A47"/>
    <w:rsid w:val="00743C5A"/>
    <w:rsid w:val="007441A4"/>
    <w:rsid w:val="007444C8"/>
    <w:rsid w:val="007446A4"/>
    <w:rsid w:val="00744E2C"/>
    <w:rsid w:val="00744E4A"/>
    <w:rsid w:val="00744EEE"/>
    <w:rsid w:val="00744FEA"/>
    <w:rsid w:val="007453FE"/>
    <w:rsid w:val="00745BCF"/>
    <w:rsid w:val="00745E05"/>
    <w:rsid w:val="00745E53"/>
    <w:rsid w:val="00745E79"/>
    <w:rsid w:val="00746529"/>
    <w:rsid w:val="0074686D"/>
    <w:rsid w:val="00746990"/>
    <w:rsid w:val="00746D1C"/>
    <w:rsid w:val="00746E66"/>
    <w:rsid w:val="00746F03"/>
    <w:rsid w:val="0074715A"/>
    <w:rsid w:val="00747251"/>
    <w:rsid w:val="0074732D"/>
    <w:rsid w:val="00747773"/>
    <w:rsid w:val="007507E1"/>
    <w:rsid w:val="00750BD4"/>
    <w:rsid w:val="00751085"/>
    <w:rsid w:val="00751087"/>
    <w:rsid w:val="0075164C"/>
    <w:rsid w:val="00751E7D"/>
    <w:rsid w:val="007520EA"/>
    <w:rsid w:val="00752579"/>
    <w:rsid w:val="007528D8"/>
    <w:rsid w:val="0075366D"/>
    <w:rsid w:val="00753892"/>
    <w:rsid w:val="00753A55"/>
    <w:rsid w:val="00753A97"/>
    <w:rsid w:val="00753C0D"/>
    <w:rsid w:val="00753EF8"/>
    <w:rsid w:val="00753F17"/>
    <w:rsid w:val="007544D8"/>
    <w:rsid w:val="007556EA"/>
    <w:rsid w:val="0075665E"/>
    <w:rsid w:val="00756A3B"/>
    <w:rsid w:val="00756B35"/>
    <w:rsid w:val="00756B68"/>
    <w:rsid w:val="00756C6E"/>
    <w:rsid w:val="00756D29"/>
    <w:rsid w:val="00757440"/>
    <w:rsid w:val="007575B4"/>
    <w:rsid w:val="00757D9E"/>
    <w:rsid w:val="007601B4"/>
    <w:rsid w:val="00760295"/>
    <w:rsid w:val="007607D4"/>
    <w:rsid w:val="0076198F"/>
    <w:rsid w:val="00761A53"/>
    <w:rsid w:val="00761B7E"/>
    <w:rsid w:val="00761D4A"/>
    <w:rsid w:val="00762351"/>
    <w:rsid w:val="00762582"/>
    <w:rsid w:val="00762D2A"/>
    <w:rsid w:val="00763221"/>
    <w:rsid w:val="007638CC"/>
    <w:rsid w:val="00764B6A"/>
    <w:rsid w:val="007653FB"/>
    <w:rsid w:val="0076636E"/>
    <w:rsid w:val="0076643D"/>
    <w:rsid w:val="007666B1"/>
    <w:rsid w:val="00766E71"/>
    <w:rsid w:val="007674E6"/>
    <w:rsid w:val="007705E3"/>
    <w:rsid w:val="0077089F"/>
    <w:rsid w:val="0077114E"/>
    <w:rsid w:val="00771B4F"/>
    <w:rsid w:val="00772336"/>
    <w:rsid w:val="00772C94"/>
    <w:rsid w:val="00772DDF"/>
    <w:rsid w:val="0077301C"/>
    <w:rsid w:val="007730F6"/>
    <w:rsid w:val="0077393D"/>
    <w:rsid w:val="00773DD3"/>
    <w:rsid w:val="00773FE7"/>
    <w:rsid w:val="00774ADB"/>
    <w:rsid w:val="007758BF"/>
    <w:rsid w:val="00775FC4"/>
    <w:rsid w:val="00776493"/>
    <w:rsid w:val="00776E92"/>
    <w:rsid w:val="00776F0A"/>
    <w:rsid w:val="00777436"/>
    <w:rsid w:val="00777850"/>
    <w:rsid w:val="007808B1"/>
    <w:rsid w:val="00780A12"/>
    <w:rsid w:val="00780F48"/>
    <w:rsid w:val="0078124A"/>
    <w:rsid w:val="00781300"/>
    <w:rsid w:val="0078149B"/>
    <w:rsid w:val="00781C0D"/>
    <w:rsid w:val="00781C6F"/>
    <w:rsid w:val="00781F94"/>
    <w:rsid w:val="007821D7"/>
    <w:rsid w:val="0078285A"/>
    <w:rsid w:val="00782994"/>
    <w:rsid w:val="00782ACC"/>
    <w:rsid w:val="00782B44"/>
    <w:rsid w:val="00782C79"/>
    <w:rsid w:val="00782C9E"/>
    <w:rsid w:val="00782F34"/>
    <w:rsid w:val="00783429"/>
    <w:rsid w:val="0078376E"/>
    <w:rsid w:val="00783900"/>
    <w:rsid w:val="00783BC8"/>
    <w:rsid w:val="0078443E"/>
    <w:rsid w:val="00784DBC"/>
    <w:rsid w:val="00784EEF"/>
    <w:rsid w:val="007852F8"/>
    <w:rsid w:val="0078554B"/>
    <w:rsid w:val="0078561D"/>
    <w:rsid w:val="00785AB3"/>
    <w:rsid w:val="00785D6A"/>
    <w:rsid w:val="00785EBE"/>
    <w:rsid w:val="0078609C"/>
    <w:rsid w:val="007869EB"/>
    <w:rsid w:val="007870B4"/>
    <w:rsid w:val="007872FC"/>
    <w:rsid w:val="00787A0F"/>
    <w:rsid w:val="00787A81"/>
    <w:rsid w:val="00790C5D"/>
    <w:rsid w:val="00791B83"/>
    <w:rsid w:val="00792505"/>
    <w:rsid w:val="0079270D"/>
    <w:rsid w:val="00792862"/>
    <w:rsid w:val="00792A55"/>
    <w:rsid w:val="00793616"/>
    <w:rsid w:val="00793D38"/>
    <w:rsid w:val="007940DC"/>
    <w:rsid w:val="00794880"/>
    <w:rsid w:val="00794EA5"/>
    <w:rsid w:val="00794EBA"/>
    <w:rsid w:val="007951A5"/>
    <w:rsid w:val="00796230"/>
    <w:rsid w:val="00796372"/>
    <w:rsid w:val="0079649D"/>
    <w:rsid w:val="00796577"/>
    <w:rsid w:val="0079667B"/>
    <w:rsid w:val="00797346"/>
    <w:rsid w:val="00797828"/>
    <w:rsid w:val="00797B29"/>
    <w:rsid w:val="007A0C96"/>
    <w:rsid w:val="007A0DDF"/>
    <w:rsid w:val="007A1049"/>
    <w:rsid w:val="007A166D"/>
    <w:rsid w:val="007A1B24"/>
    <w:rsid w:val="007A1BEC"/>
    <w:rsid w:val="007A1D21"/>
    <w:rsid w:val="007A2EAA"/>
    <w:rsid w:val="007A2F75"/>
    <w:rsid w:val="007A2F84"/>
    <w:rsid w:val="007A3E9D"/>
    <w:rsid w:val="007A41F3"/>
    <w:rsid w:val="007A481E"/>
    <w:rsid w:val="007A52ED"/>
    <w:rsid w:val="007A538C"/>
    <w:rsid w:val="007A5806"/>
    <w:rsid w:val="007A5CE1"/>
    <w:rsid w:val="007A6580"/>
    <w:rsid w:val="007A6865"/>
    <w:rsid w:val="007A724B"/>
    <w:rsid w:val="007A7497"/>
    <w:rsid w:val="007A74E6"/>
    <w:rsid w:val="007A771C"/>
    <w:rsid w:val="007A79DC"/>
    <w:rsid w:val="007A7A57"/>
    <w:rsid w:val="007B0068"/>
    <w:rsid w:val="007B145D"/>
    <w:rsid w:val="007B15C3"/>
    <w:rsid w:val="007B1DC6"/>
    <w:rsid w:val="007B1E9C"/>
    <w:rsid w:val="007B2005"/>
    <w:rsid w:val="007B27F0"/>
    <w:rsid w:val="007B2EE9"/>
    <w:rsid w:val="007B37AB"/>
    <w:rsid w:val="007B3AEF"/>
    <w:rsid w:val="007B43F0"/>
    <w:rsid w:val="007B5410"/>
    <w:rsid w:val="007B57AA"/>
    <w:rsid w:val="007B5AAB"/>
    <w:rsid w:val="007B63F9"/>
    <w:rsid w:val="007B65A2"/>
    <w:rsid w:val="007B6870"/>
    <w:rsid w:val="007B6D50"/>
    <w:rsid w:val="007B6FBD"/>
    <w:rsid w:val="007B7117"/>
    <w:rsid w:val="007B7B76"/>
    <w:rsid w:val="007B7C4B"/>
    <w:rsid w:val="007C0B7F"/>
    <w:rsid w:val="007C0E31"/>
    <w:rsid w:val="007C13D8"/>
    <w:rsid w:val="007C1894"/>
    <w:rsid w:val="007C19E5"/>
    <w:rsid w:val="007C251F"/>
    <w:rsid w:val="007C2737"/>
    <w:rsid w:val="007C2BE4"/>
    <w:rsid w:val="007C2BF8"/>
    <w:rsid w:val="007C2E69"/>
    <w:rsid w:val="007C337D"/>
    <w:rsid w:val="007C3717"/>
    <w:rsid w:val="007C3D02"/>
    <w:rsid w:val="007C4311"/>
    <w:rsid w:val="007C4333"/>
    <w:rsid w:val="007C52DA"/>
    <w:rsid w:val="007C5507"/>
    <w:rsid w:val="007C5724"/>
    <w:rsid w:val="007C59A4"/>
    <w:rsid w:val="007C5D60"/>
    <w:rsid w:val="007C5FAE"/>
    <w:rsid w:val="007C61AC"/>
    <w:rsid w:val="007C65DC"/>
    <w:rsid w:val="007C68A2"/>
    <w:rsid w:val="007C6970"/>
    <w:rsid w:val="007C6A5A"/>
    <w:rsid w:val="007C7004"/>
    <w:rsid w:val="007C726B"/>
    <w:rsid w:val="007C7423"/>
    <w:rsid w:val="007C7AC7"/>
    <w:rsid w:val="007C7F9D"/>
    <w:rsid w:val="007D007E"/>
    <w:rsid w:val="007D03BB"/>
    <w:rsid w:val="007D088F"/>
    <w:rsid w:val="007D124A"/>
    <w:rsid w:val="007D1605"/>
    <w:rsid w:val="007D1B1B"/>
    <w:rsid w:val="007D21FA"/>
    <w:rsid w:val="007D2F32"/>
    <w:rsid w:val="007D33E7"/>
    <w:rsid w:val="007D3547"/>
    <w:rsid w:val="007D41FE"/>
    <w:rsid w:val="007D451D"/>
    <w:rsid w:val="007D486A"/>
    <w:rsid w:val="007D582E"/>
    <w:rsid w:val="007D58BE"/>
    <w:rsid w:val="007D5903"/>
    <w:rsid w:val="007D5906"/>
    <w:rsid w:val="007D6166"/>
    <w:rsid w:val="007D6C04"/>
    <w:rsid w:val="007D71C8"/>
    <w:rsid w:val="007D740D"/>
    <w:rsid w:val="007D789B"/>
    <w:rsid w:val="007D7A59"/>
    <w:rsid w:val="007D7D10"/>
    <w:rsid w:val="007E08F8"/>
    <w:rsid w:val="007E0A71"/>
    <w:rsid w:val="007E0C50"/>
    <w:rsid w:val="007E0DE5"/>
    <w:rsid w:val="007E0DEF"/>
    <w:rsid w:val="007E11F0"/>
    <w:rsid w:val="007E133B"/>
    <w:rsid w:val="007E1964"/>
    <w:rsid w:val="007E1B3D"/>
    <w:rsid w:val="007E222F"/>
    <w:rsid w:val="007E2AF0"/>
    <w:rsid w:val="007E3857"/>
    <w:rsid w:val="007E39F6"/>
    <w:rsid w:val="007E3DF9"/>
    <w:rsid w:val="007E42B2"/>
    <w:rsid w:val="007E4767"/>
    <w:rsid w:val="007E4956"/>
    <w:rsid w:val="007E4A2F"/>
    <w:rsid w:val="007E4AC4"/>
    <w:rsid w:val="007E4B86"/>
    <w:rsid w:val="007E544E"/>
    <w:rsid w:val="007E6109"/>
    <w:rsid w:val="007E62DE"/>
    <w:rsid w:val="007E69F4"/>
    <w:rsid w:val="007E6AC2"/>
    <w:rsid w:val="007E7028"/>
    <w:rsid w:val="007E75D7"/>
    <w:rsid w:val="007E7CEB"/>
    <w:rsid w:val="007E7CFB"/>
    <w:rsid w:val="007E7E38"/>
    <w:rsid w:val="007F02AD"/>
    <w:rsid w:val="007F0F46"/>
    <w:rsid w:val="007F130D"/>
    <w:rsid w:val="007F14B5"/>
    <w:rsid w:val="007F18B7"/>
    <w:rsid w:val="007F1945"/>
    <w:rsid w:val="007F194B"/>
    <w:rsid w:val="007F1A8F"/>
    <w:rsid w:val="007F1E4E"/>
    <w:rsid w:val="007F2000"/>
    <w:rsid w:val="007F2051"/>
    <w:rsid w:val="007F20F3"/>
    <w:rsid w:val="007F27D1"/>
    <w:rsid w:val="007F33C1"/>
    <w:rsid w:val="007F3848"/>
    <w:rsid w:val="007F3D56"/>
    <w:rsid w:val="007F4470"/>
    <w:rsid w:val="007F458C"/>
    <w:rsid w:val="007F475C"/>
    <w:rsid w:val="007F4816"/>
    <w:rsid w:val="007F4AB7"/>
    <w:rsid w:val="007F4BA7"/>
    <w:rsid w:val="007F4DBB"/>
    <w:rsid w:val="007F4F8F"/>
    <w:rsid w:val="007F51B2"/>
    <w:rsid w:val="007F55E5"/>
    <w:rsid w:val="007F5A2D"/>
    <w:rsid w:val="007F5B4C"/>
    <w:rsid w:val="007F5DA2"/>
    <w:rsid w:val="007F6309"/>
    <w:rsid w:val="007F63E7"/>
    <w:rsid w:val="007F6B23"/>
    <w:rsid w:val="007F7196"/>
    <w:rsid w:val="007F7301"/>
    <w:rsid w:val="007F7F40"/>
    <w:rsid w:val="0080044E"/>
    <w:rsid w:val="00800FEE"/>
    <w:rsid w:val="00801C0F"/>
    <w:rsid w:val="00802BC2"/>
    <w:rsid w:val="0080307D"/>
    <w:rsid w:val="008039D1"/>
    <w:rsid w:val="008040A7"/>
    <w:rsid w:val="0080454E"/>
    <w:rsid w:val="00804D82"/>
    <w:rsid w:val="00805C9D"/>
    <w:rsid w:val="00805D07"/>
    <w:rsid w:val="00806280"/>
    <w:rsid w:val="008064B4"/>
    <w:rsid w:val="008067DB"/>
    <w:rsid w:val="00807005"/>
    <w:rsid w:val="0080712A"/>
    <w:rsid w:val="00807E54"/>
    <w:rsid w:val="00807F76"/>
    <w:rsid w:val="00807FFE"/>
    <w:rsid w:val="008100A6"/>
    <w:rsid w:val="00810574"/>
    <w:rsid w:val="0081064C"/>
    <w:rsid w:val="0081131F"/>
    <w:rsid w:val="0081135B"/>
    <w:rsid w:val="00811805"/>
    <w:rsid w:val="008119DE"/>
    <w:rsid w:val="00811CFF"/>
    <w:rsid w:val="00811D2B"/>
    <w:rsid w:val="00812062"/>
    <w:rsid w:val="0081228A"/>
    <w:rsid w:val="008126B6"/>
    <w:rsid w:val="0081296B"/>
    <w:rsid w:val="00812A8B"/>
    <w:rsid w:val="00812E8F"/>
    <w:rsid w:val="008131CC"/>
    <w:rsid w:val="0081321F"/>
    <w:rsid w:val="008140CF"/>
    <w:rsid w:val="00814815"/>
    <w:rsid w:val="00814981"/>
    <w:rsid w:val="00815326"/>
    <w:rsid w:val="00815419"/>
    <w:rsid w:val="00815505"/>
    <w:rsid w:val="00815519"/>
    <w:rsid w:val="00815B6D"/>
    <w:rsid w:val="00816320"/>
    <w:rsid w:val="00816B30"/>
    <w:rsid w:val="00816D59"/>
    <w:rsid w:val="00816FCF"/>
    <w:rsid w:val="00817896"/>
    <w:rsid w:val="00817944"/>
    <w:rsid w:val="008179D1"/>
    <w:rsid w:val="00820CA1"/>
    <w:rsid w:val="008212E3"/>
    <w:rsid w:val="008212F8"/>
    <w:rsid w:val="00821BB9"/>
    <w:rsid w:val="00821DB2"/>
    <w:rsid w:val="00821E13"/>
    <w:rsid w:val="00822D28"/>
    <w:rsid w:val="008233A6"/>
    <w:rsid w:val="008237AA"/>
    <w:rsid w:val="00823B5C"/>
    <w:rsid w:val="00823EE7"/>
    <w:rsid w:val="008241A6"/>
    <w:rsid w:val="00824314"/>
    <w:rsid w:val="00824B81"/>
    <w:rsid w:val="008252FF"/>
    <w:rsid w:val="008261A9"/>
    <w:rsid w:val="008268ED"/>
    <w:rsid w:val="00826973"/>
    <w:rsid w:val="008271B8"/>
    <w:rsid w:val="008274C6"/>
    <w:rsid w:val="00827642"/>
    <w:rsid w:val="0082799E"/>
    <w:rsid w:val="00827EA5"/>
    <w:rsid w:val="00830A89"/>
    <w:rsid w:val="00831665"/>
    <w:rsid w:val="008318F3"/>
    <w:rsid w:val="008319AD"/>
    <w:rsid w:val="00831E61"/>
    <w:rsid w:val="0083240C"/>
    <w:rsid w:val="008329B3"/>
    <w:rsid w:val="00833207"/>
    <w:rsid w:val="00833360"/>
    <w:rsid w:val="0083352D"/>
    <w:rsid w:val="00833996"/>
    <w:rsid w:val="0083497D"/>
    <w:rsid w:val="00835CE8"/>
    <w:rsid w:val="00835E0B"/>
    <w:rsid w:val="00835FEF"/>
    <w:rsid w:val="00836B3C"/>
    <w:rsid w:val="00837A9B"/>
    <w:rsid w:val="00837DC4"/>
    <w:rsid w:val="00840353"/>
    <w:rsid w:val="00840467"/>
    <w:rsid w:val="00840805"/>
    <w:rsid w:val="00840AEF"/>
    <w:rsid w:val="00840DE2"/>
    <w:rsid w:val="00841BC3"/>
    <w:rsid w:val="00841E60"/>
    <w:rsid w:val="00841F99"/>
    <w:rsid w:val="00841FEB"/>
    <w:rsid w:val="008426B9"/>
    <w:rsid w:val="00842DA7"/>
    <w:rsid w:val="00843942"/>
    <w:rsid w:val="00843BCC"/>
    <w:rsid w:val="00844381"/>
    <w:rsid w:val="0084438F"/>
    <w:rsid w:val="00844501"/>
    <w:rsid w:val="008445AF"/>
    <w:rsid w:val="00844876"/>
    <w:rsid w:val="00844CCC"/>
    <w:rsid w:val="00845F96"/>
    <w:rsid w:val="00845FB0"/>
    <w:rsid w:val="00846902"/>
    <w:rsid w:val="00846A9C"/>
    <w:rsid w:val="00846ACE"/>
    <w:rsid w:val="008474EC"/>
    <w:rsid w:val="008476FF"/>
    <w:rsid w:val="00847829"/>
    <w:rsid w:val="0084799C"/>
    <w:rsid w:val="008479E0"/>
    <w:rsid w:val="00847C8C"/>
    <w:rsid w:val="00850BDA"/>
    <w:rsid w:val="00851007"/>
    <w:rsid w:val="00851EB5"/>
    <w:rsid w:val="00852345"/>
    <w:rsid w:val="00852435"/>
    <w:rsid w:val="00852711"/>
    <w:rsid w:val="00852A98"/>
    <w:rsid w:val="00852CDB"/>
    <w:rsid w:val="00852D57"/>
    <w:rsid w:val="00852F9F"/>
    <w:rsid w:val="00853064"/>
    <w:rsid w:val="00853254"/>
    <w:rsid w:val="0085452D"/>
    <w:rsid w:val="008545D3"/>
    <w:rsid w:val="0085470B"/>
    <w:rsid w:val="00854E18"/>
    <w:rsid w:val="00854F78"/>
    <w:rsid w:val="0085564D"/>
    <w:rsid w:val="00855CDE"/>
    <w:rsid w:val="00856B77"/>
    <w:rsid w:val="00857258"/>
    <w:rsid w:val="00857CC4"/>
    <w:rsid w:val="00857E63"/>
    <w:rsid w:val="00857F79"/>
    <w:rsid w:val="008600E3"/>
    <w:rsid w:val="008602A0"/>
    <w:rsid w:val="0086078A"/>
    <w:rsid w:val="00860AED"/>
    <w:rsid w:val="00860CB7"/>
    <w:rsid w:val="0086158C"/>
    <w:rsid w:val="00861939"/>
    <w:rsid w:val="00861A7D"/>
    <w:rsid w:val="00861BF5"/>
    <w:rsid w:val="00861D56"/>
    <w:rsid w:val="00863F06"/>
    <w:rsid w:val="00864888"/>
    <w:rsid w:val="00865713"/>
    <w:rsid w:val="00865B0B"/>
    <w:rsid w:val="00866218"/>
    <w:rsid w:val="00866835"/>
    <w:rsid w:val="00866A5A"/>
    <w:rsid w:val="008670F2"/>
    <w:rsid w:val="0086723F"/>
    <w:rsid w:val="008679D0"/>
    <w:rsid w:val="0087008D"/>
    <w:rsid w:val="00870AAF"/>
    <w:rsid w:val="00870C7D"/>
    <w:rsid w:val="008715D5"/>
    <w:rsid w:val="00871ADB"/>
    <w:rsid w:val="00871C89"/>
    <w:rsid w:val="00871F8A"/>
    <w:rsid w:val="0087241D"/>
    <w:rsid w:val="008726A9"/>
    <w:rsid w:val="00872897"/>
    <w:rsid w:val="00873343"/>
    <w:rsid w:val="00873961"/>
    <w:rsid w:val="00873BA9"/>
    <w:rsid w:val="008747FB"/>
    <w:rsid w:val="0087493B"/>
    <w:rsid w:val="008751ED"/>
    <w:rsid w:val="008753A1"/>
    <w:rsid w:val="0087562A"/>
    <w:rsid w:val="00875634"/>
    <w:rsid w:val="008756DD"/>
    <w:rsid w:val="00875924"/>
    <w:rsid w:val="00875E21"/>
    <w:rsid w:val="00876C36"/>
    <w:rsid w:val="0087775F"/>
    <w:rsid w:val="008805A7"/>
    <w:rsid w:val="008805E3"/>
    <w:rsid w:val="008807A6"/>
    <w:rsid w:val="008807AE"/>
    <w:rsid w:val="00880B4B"/>
    <w:rsid w:val="00880F23"/>
    <w:rsid w:val="0088162E"/>
    <w:rsid w:val="00881804"/>
    <w:rsid w:val="0088259B"/>
    <w:rsid w:val="0088266C"/>
    <w:rsid w:val="00882BCA"/>
    <w:rsid w:val="0088313A"/>
    <w:rsid w:val="008840A0"/>
    <w:rsid w:val="008844BB"/>
    <w:rsid w:val="008845DA"/>
    <w:rsid w:val="008846A4"/>
    <w:rsid w:val="008851E8"/>
    <w:rsid w:val="0088541D"/>
    <w:rsid w:val="00885967"/>
    <w:rsid w:val="00885BEE"/>
    <w:rsid w:val="00885CDA"/>
    <w:rsid w:val="00885EC1"/>
    <w:rsid w:val="008866C3"/>
    <w:rsid w:val="00886B16"/>
    <w:rsid w:val="00886E2C"/>
    <w:rsid w:val="00887617"/>
    <w:rsid w:val="00887A8B"/>
    <w:rsid w:val="00890619"/>
    <w:rsid w:val="0089090D"/>
    <w:rsid w:val="00891020"/>
    <w:rsid w:val="00891EDF"/>
    <w:rsid w:val="00892A30"/>
    <w:rsid w:val="00892D7E"/>
    <w:rsid w:val="0089364E"/>
    <w:rsid w:val="00893A74"/>
    <w:rsid w:val="00893B08"/>
    <w:rsid w:val="00893FF6"/>
    <w:rsid w:val="008947E3"/>
    <w:rsid w:val="00894A3E"/>
    <w:rsid w:val="00895416"/>
    <w:rsid w:val="00896041"/>
    <w:rsid w:val="00896671"/>
    <w:rsid w:val="008969B0"/>
    <w:rsid w:val="00896D6C"/>
    <w:rsid w:val="00896FF6"/>
    <w:rsid w:val="0089758A"/>
    <w:rsid w:val="008A00D5"/>
    <w:rsid w:val="008A047D"/>
    <w:rsid w:val="008A0644"/>
    <w:rsid w:val="008A097A"/>
    <w:rsid w:val="008A102E"/>
    <w:rsid w:val="008A1C3B"/>
    <w:rsid w:val="008A1EB1"/>
    <w:rsid w:val="008A1F96"/>
    <w:rsid w:val="008A29F6"/>
    <w:rsid w:val="008A2A61"/>
    <w:rsid w:val="008A2BCE"/>
    <w:rsid w:val="008A2C9A"/>
    <w:rsid w:val="008A325A"/>
    <w:rsid w:val="008A3459"/>
    <w:rsid w:val="008A3551"/>
    <w:rsid w:val="008A35C5"/>
    <w:rsid w:val="008A398A"/>
    <w:rsid w:val="008A39FC"/>
    <w:rsid w:val="008A3D20"/>
    <w:rsid w:val="008A3DB6"/>
    <w:rsid w:val="008A41CF"/>
    <w:rsid w:val="008A441E"/>
    <w:rsid w:val="008A46E7"/>
    <w:rsid w:val="008A4BDE"/>
    <w:rsid w:val="008A4BF9"/>
    <w:rsid w:val="008A4E03"/>
    <w:rsid w:val="008A507B"/>
    <w:rsid w:val="008A53B4"/>
    <w:rsid w:val="008A5499"/>
    <w:rsid w:val="008A603F"/>
    <w:rsid w:val="008A6BA8"/>
    <w:rsid w:val="008A6E87"/>
    <w:rsid w:val="008A76D2"/>
    <w:rsid w:val="008A7742"/>
    <w:rsid w:val="008A786D"/>
    <w:rsid w:val="008A7B59"/>
    <w:rsid w:val="008A7E35"/>
    <w:rsid w:val="008B02AF"/>
    <w:rsid w:val="008B041F"/>
    <w:rsid w:val="008B0A37"/>
    <w:rsid w:val="008B121A"/>
    <w:rsid w:val="008B1228"/>
    <w:rsid w:val="008B169A"/>
    <w:rsid w:val="008B196E"/>
    <w:rsid w:val="008B24E9"/>
    <w:rsid w:val="008B2813"/>
    <w:rsid w:val="008B2930"/>
    <w:rsid w:val="008B2B22"/>
    <w:rsid w:val="008B3107"/>
    <w:rsid w:val="008B3D10"/>
    <w:rsid w:val="008B4642"/>
    <w:rsid w:val="008B4BCF"/>
    <w:rsid w:val="008B532B"/>
    <w:rsid w:val="008B5654"/>
    <w:rsid w:val="008B5FE6"/>
    <w:rsid w:val="008B6779"/>
    <w:rsid w:val="008B68B3"/>
    <w:rsid w:val="008B6ABC"/>
    <w:rsid w:val="008B6F09"/>
    <w:rsid w:val="008B7237"/>
    <w:rsid w:val="008B7552"/>
    <w:rsid w:val="008C0325"/>
    <w:rsid w:val="008C03D9"/>
    <w:rsid w:val="008C03E7"/>
    <w:rsid w:val="008C060E"/>
    <w:rsid w:val="008C0AE5"/>
    <w:rsid w:val="008C10EF"/>
    <w:rsid w:val="008C19D9"/>
    <w:rsid w:val="008C1AF6"/>
    <w:rsid w:val="008C2172"/>
    <w:rsid w:val="008C25D7"/>
    <w:rsid w:val="008C3726"/>
    <w:rsid w:val="008C3AB3"/>
    <w:rsid w:val="008C3E42"/>
    <w:rsid w:val="008C4937"/>
    <w:rsid w:val="008C517D"/>
    <w:rsid w:val="008C53D7"/>
    <w:rsid w:val="008C5C70"/>
    <w:rsid w:val="008C5C9C"/>
    <w:rsid w:val="008C5E94"/>
    <w:rsid w:val="008C5FA9"/>
    <w:rsid w:val="008C70AF"/>
    <w:rsid w:val="008C728F"/>
    <w:rsid w:val="008C753B"/>
    <w:rsid w:val="008C75B6"/>
    <w:rsid w:val="008C7F53"/>
    <w:rsid w:val="008D0143"/>
    <w:rsid w:val="008D0A46"/>
    <w:rsid w:val="008D1148"/>
    <w:rsid w:val="008D1846"/>
    <w:rsid w:val="008D1AE3"/>
    <w:rsid w:val="008D2371"/>
    <w:rsid w:val="008D2C3D"/>
    <w:rsid w:val="008D2F4A"/>
    <w:rsid w:val="008D3195"/>
    <w:rsid w:val="008D3C15"/>
    <w:rsid w:val="008D41C1"/>
    <w:rsid w:val="008D4E41"/>
    <w:rsid w:val="008D54AF"/>
    <w:rsid w:val="008D5D56"/>
    <w:rsid w:val="008D6209"/>
    <w:rsid w:val="008D6A92"/>
    <w:rsid w:val="008D6E3B"/>
    <w:rsid w:val="008D70D9"/>
    <w:rsid w:val="008D7241"/>
    <w:rsid w:val="008D794C"/>
    <w:rsid w:val="008D7A8A"/>
    <w:rsid w:val="008E0B94"/>
    <w:rsid w:val="008E12C7"/>
    <w:rsid w:val="008E15DB"/>
    <w:rsid w:val="008E1DBC"/>
    <w:rsid w:val="008E1E83"/>
    <w:rsid w:val="008E20EB"/>
    <w:rsid w:val="008E2404"/>
    <w:rsid w:val="008E3051"/>
    <w:rsid w:val="008E377C"/>
    <w:rsid w:val="008E3843"/>
    <w:rsid w:val="008E3E07"/>
    <w:rsid w:val="008E40FE"/>
    <w:rsid w:val="008E43F0"/>
    <w:rsid w:val="008E45C1"/>
    <w:rsid w:val="008E471D"/>
    <w:rsid w:val="008E4A36"/>
    <w:rsid w:val="008E4CD5"/>
    <w:rsid w:val="008E4D05"/>
    <w:rsid w:val="008E4EB4"/>
    <w:rsid w:val="008E4F67"/>
    <w:rsid w:val="008E5667"/>
    <w:rsid w:val="008E5D86"/>
    <w:rsid w:val="008E60CA"/>
    <w:rsid w:val="008E659F"/>
    <w:rsid w:val="008E68B0"/>
    <w:rsid w:val="008E6BCF"/>
    <w:rsid w:val="008E6CB1"/>
    <w:rsid w:val="008E79E4"/>
    <w:rsid w:val="008E7CD0"/>
    <w:rsid w:val="008E7D1E"/>
    <w:rsid w:val="008F00AE"/>
    <w:rsid w:val="008F03C1"/>
    <w:rsid w:val="008F0463"/>
    <w:rsid w:val="008F068E"/>
    <w:rsid w:val="008F082F"/>
    <w:rsid w:val="008F08E0"/>
    <w:rsid w:val="008F0A54"/>
    <w:rsid w:val="008F0EB6"/>
    <w:rsid w:val="008F1357"/>
    <w:rsid w:val="008F15EB"/>
    <w:rsid w:val="008F1C5C"/>
    <w:rsid w:val="008F1CC4"/>
    <w:rsid w:val="008F2806"/>
    <w:rsid w:val="008F2980"/>
    <w:rsid w:val="008F36C6"/>
    <w:rsid w:val="008F3921"/>
    <w:rsid w:val="008F3C96"/>
    <w:rsid w:val="008F3E03"/>
    <w:rsid w:val="008F42F3"/>
    <w:rsid w:val="008F4371"/>
    <w:rsid w:val="008F4AAE"/>
    <w:rsid w:val="008F56C4"/>
    <w:rsid w:val="008F60FB"/>
    <w:rsid w:val="008F6171"/>
    <w:rsid w:val="008F6195"/>
    <w:rsid w:val="008F61B3"/>
    <w:rsid w:val="008F67FE"/>
    <w:rsid w:val="008F6AE8"/>
    <w:rsid w:val="008F6C3B"/>
    <w:rsid w:val="008F6E3D"/>
    <w:rsid w:val="008F70D4"/>
    <w:rsid w:val="008F77E7"/>
    <w:rsid w:val="00900C84"/>
    <w:rsid w:val="00900DAF"/>
    <w:rsid w:val="00901667"/>
    <w:rsid w:val="00901C55"/>
    <w:rsid w:val="009021BA"/>
    <w:rsid w:val="009024F1"/>
    <w:rsid w:val="009028C6"/>
    <w:rsid w:val="00902A1E"/>
    <w:rsid w:val="00903568"/>
    <w:rsid w:val="009039F9"/>
    <w:rsid w:val="00904036"/>
    <w:rsid w:val="00904326"/>
    <w:rsid w:val="00904A3A"/>
    <w:rsid w:val="00904E50"/>
    <w:rsid w:val="0090539E"/>
    <w:rsid w:val="00905600"/>
    <w:rsid w:val="00905E8B"/>
    <w:rsid w:val="0090615A"/>
    <w:rsid w:val="00906A91"/>
    <w:rsid w:val="00907892"/>
    <w:rsid w:val="009078AD"/>
    <w:rsid w:val="0091016D"/>
    <w:rsid w:val="009106A4"/>
    <w:rsid w:val="00910939"/>
    <w:rsid w:val="00910CE3"/>
    <w:rsid w:val="00911592"/>
    <w:rsid w:val="00911E93"/>
    <w:rsid w:val="00911F3B"/>
    <w:rsid w:val="00912065"/>
    <w:rsid w:val="00912C2D"/>
    <w:rsid w:val="00912D37"/>
    <w:rsid w:val="00912ED0"/>
    <w:rsid w:val="009132AB"/>
    <w:rsid w:val="00913C87"/>
    <w:rsid w:val="00913D37"/>
    <w:rsid w:val="00913FC6"/>
    <w:rsid w:val="009143D8"/>
    <w:rsid w:val="0091475C"/>
    <w:rsid w:val="009148AF"/>
    <w:rsid w:val="00914F13"/>
    <w:rsid w:val="00915040"/>
    <w:rsid w:val="00915257"/>
    <w:rsid w:val="009153F5"/>
    <w:rsid w:val="00915688"/>
    <w:rsid w:val="00915A7C"/>
    <w:rsid w:val="00915D74"/>
    <w:rsid w:val="00915D7C"/>
    <w:rsid w:val="009162E7"/>
    <w:rsid w:val="0091659F"/>
    <w:rsid w:val="009166FF"/>
    <w:rsid w:val="0091683F"/>
    <w:rsid w:val="00916FE6"/>
    <w:rsid w:val="0091735C"/>
    <w:rsid w:val="00917381"/>
    <w:rsid w:val="00917412"/>
    <w:rsid w:val="009175DC"/>
    <w:rsid w:val="0092069B"/>
    <w:rsid w:val="009207C1"/>
    <w:rsid w:val="009208D1"/>
    <w:rsid w:val="00920A2E"/>
    <w:rsid w:val="00920A77"/>
    <w:rsid w:val="00920BB7"/>
    <w:rsid w:val="009210B7"/>
    <w:rsid w:val="0092140F"/>
    <w:rsid w:val="00921B8C"/>
    <w:rsid w:val="00921D87"/>
    <w:rsid w:val="00921E98"/>
    <w:rsid w:val="00922318"/>
    <w:rsid w:val="00922445"/>
    <w:rsid w:val="00923637"/>
    <w:rsid w:val="00923E74"/>
    <w:rsid w:val="009242E1"/>
    <w:rsid w:val="009242EA"/>
    <w:rsid w:val="009244AA"/>
    <w:rsid w:val="0092503E"/>
    <w:rsid w:val="00925306"/>
    <w:rsid w:val="00925E8D"/>
    <w:rsid w:val="00926122"/>
    <w:rsid w:val="0092650D"/>
    <w:rsid w:val="00927333"/>
    <w:rsid w:val="00927554"/>
    <w:rsid w:val="009277B4"/>
    <w:rsid w:val="00930719"/>
    <w:rsid w:val="009312BC"/>
    <w:rsid w:val="00931405"/>
    <w:rsid w:val="009323D8"/>
    <w:rsid w:val="00932486"/>
    <w:rsid w:val="009327FA"/>
    <w:rsid w:val="00933161"/>
    <w:rsid w:val="00933CD7"/>
    <w:rsid w:val="00933E61"/>
    <w:rsid w:val="00935FA5"/>
    <w:rsid w:val="00936318"/>
    <w:rsid w:val="009364A8"/>
    <w:rsid w:val="00936A68"/>
    <w:rsid w:val="009372D9"/>
    <w:rsid w:val="009379BE"/>
    <w:rsid w:val="00937CDE"/>
    <w:rsid w:val="009403B0"/>
    <w:rsid w:val="00940935"/>
    <w:rsid w:val="00940C71"/>
    <w:rsid w:val="00940D11"/>
    <w:rsid w:val="00940DF4"/>
    <w:rsid w:val="00940E06"/>
    <w:rsid w:val="0094184B"/>
    <w:rsid w:val="00941A15"/>
    <w:rsid w:val="00941CE2"/>
    <w:rsid w:val="00942348"/>
    <w:rsid w:val="009427AF"/>
    <w:rsid w:val="00942833"/>
    <w:rsid w:val="00942966"/>
    <w:rsid w:val="00942BC1"/>
    <w:rsid w:val="00942EB2"/>
    <w:rsid w:val="0094318D"/>
    <w:rsid w:val="009435AA"/>
    <w:rsid w:val="00944CD4"/>
    <w:rsid w:val="00946451"/>
    <w:rsid w:val="00946DE8"/>
    <w:rsid w:val="00946E30"/>
    <w:rsid w:val="0094720C"/>
    <w:rsid w:val="00947362"/>
    <w:rsid w:val="0094738D"/>
    <w:rsid w:val="00947476"/>
    <w:rsid w:val="00947E6E"/>
    <w:rsid w:val="0095006E"/>
    <w:rsid w:val="009502A3"/>
    <w:rsid w:val="00950767"/>
    <w:rsid w:val="0095077E"/>
    <w:rsid w:val="00950A48"/>
    <w:rsid w:val="00950B5D"/>
    <w:rsid w:val="00950C68"/>
    <w:rsid w:val="00950F1B"/>
    <w:rsid w:val="00951029"/>
    <w:rsid w:val="0095117A"/>
    <w:rsid w:val="009512BD"/>
    <w:rsid w:val="00951BBF"/>
    <w:rsid w:val="009520FF"/>
    <w:rsid w:val="009523F9"/>
    <w:rsid w:val="00952B26"/>
    <w:rsid w:val="00952CE4"/>
    <w:rsid w:val="0095317D"/>
    <w:rsid w:val="00953234"/>
    <w:rsid w:val="009535A0"/>
    <w:rsid w:val="009535FB"/>
    <w:rsid w:val="0095371E"/>
    <w:rsid w:val="00953E4C"/>
    <w:rsid w:val="00954A69"/>
    <w:rsid w:val="00954E7D"/>
    <w:rsid w:val="00954EA1"/>
    <w:rsid w:val="0095526B"/>
    <w:rsid w:val="00955498"/>
    <w:rsid w:val="00955717"/>
    <w:rsid w:val="00955BB1"/>
    <w:rsid w:val="009566CA"/>
    <w:rsid w:val="0095732C"/>
    <w:rsid w:val="00957844"/>
    <w:rsid w:val="009578EB"/>
    <w:rsid w:val="00957FBE"/>
    <w:rsid w:val="00960505"/>
    <w:rsid w:val="009606BE"/>
    <w:rsid w:val="00960F81"/>
    <w:rsid w:val="0096178B"/>
    <w:rsid w:val="00961837"/>
    <w:rsid w:val="00961BF9"/>
    <w:rsid w:val="009622F7"/>
    <w:rsid w:val="009627BC"/>
    <w:rsid w:val="00962831"/>
    <w:rsid w:val="00962B2C"/>
    <w:rsid w:val="00962D56"/>
    <w:rsid w:val="00962F6F"/>
    <w:rsid w:val="00963438"/>
    <w:rsid w:val="0096395E"/>
    <w:rsid w:val="00963E01"/>
    <w:rsid w:val="009640D0"/>
    <w:rsid w:val="0096410A"/>
    <w:rsid w:val="00965392"/>
    <w:rsid w:val="0096551A"/>
    <w:rsid w:val="009655AC"/>
    <w:rsid w:val="009666B2"/>
    <w:rsid w:val="00966A3E"/>
    <w:rsid w:val="00966A6D"/>
    <w:rsid w:val="00966BF4"/>
    <w:rsid w:val="00966FFF"/>
    <w:rsid w:val="009671C5"/>
    <w:rsid w:val="00967503"/>
    <w:rsid w:val="00967A15"/>
    <w:rsid w:val="009701BF"/>
    <w:rsid w:val="009706D0"/>
    <w:rsid w:val="00970833"/>
    <w:rsid w:val="00970D77"/>
    <w:rsid w:val="00970D98"/>
    <w:rsid w:val="00970F85"/>
    <w:rsid w:val="00971510"/>
    <w:rsid w:val="0097160F"/>
    <w:rsid w:val="009718F3"/>
    <w:rsid w:val="00972810"/>
    <w:rsid w:val="00972A37"/>
    <w:rsid w:val="00972E18"/>
    <w:rsid w:val="0097314D"/>
    <w:rsid w:val="009731EE"/>
    <w:rsid w:val="00973275"/>
    <w:rsid w:val="0097349C"/>
    <w:rsid w:val="0097363A"/>
    <w:rsid w:val="009738D5"/>
    <w:rsid w:val="00973AAA"/>
    <w:rsid w:val="00973B1C"/>
    <w:rsid w:val="00973D68"/>
    <w:rsid w:val="00973E15"/>
    <w:rsid w:val="00973E93"/>
    <w:rsid w:val="009743C3"/>
    <w:rsid w:val="0097499C"/>
    <w:rsid w:val="00974A2E"/>
    <w:rsid w:val="00974B3B"/>
    <w:rsid w:val="00974EAB"/>
    <w:rsid w:val="00974EF0"/>
    <w:rsid w:val="00975ADF"/>
    <w:rsid w:val="00975EC7"/>
    <w:rsid w:val="0097620E"/>
    <w:rsid w:val="0097647E"/>
    <w:rsid w:val="00976865"/>
    <w:rsid w:val="009773A9"/>
    <w:rsid w:val="00977FB2"/>
    <w:rsid w:val="00980206"/>
    <w:rsid w:val="00980442"/>
    <w:rsid w:val="00980B6F"/>
    <w:rsid w:val="00981B93"/>
    <w:rsid w:val="00981BEA"/>
    <w:rsid w:val="00981CEE"/>
    <w:rsid w:val="00981F0F"/>
    <w:rsid w:val="0098219F"/>
    <w:rsid w:val="009823FB"/>
    <w:rsid w:val="00982AAD"/>
    <w:rsid w:val="00982AB4"/>
    <w:rsid w:val="00982EBF"/>
    <w:rsid w:val="009830E3"/>
    <w:rsid w:val="009831EB"/>
    <w:rsid w:val="0098363A"/>
    <w:rsid w:val="00983645"/>
    <w:rsid w:val="00983B29"/>
    <w:rsid w:val="00984530"/>
    <w:rsid w:val="00984BFA"/>
    <w:rsid w:val="0098568E"/>
    <w:rsid w:val="0098571B"/>
    <w:rsid w:val="009859FB"/>
    <w:rsid w:val="00986006"/>
    <w:rsid w:val="00986188"/>
    <w:rsid w:val="00986D62"/>
    <w:rsid w:val="00986F9C"/>
    <w:rsid w:val="00987047"/>
    <w:rsid w:val="00987340"/>
    <w:rsid w:val="00987541"/>
    <w:rsid w:val="009879B4"/>
    <w:rsid w:val="00987C5E"/>
    <w:rsid w:val="00990300"/>
    <w:rsid w:val="009908FB"/>
    <w:rsid w:val="00990A17"/>
    <w:rsid w:val="00990FB9"/>
    <w:rsid w:val="00990FC9"/>
    <w:rsid w:val="00991108"/>
    <w:rsid w:val="009917DD"/>
    <w:rsid w:val="009918A3"/>
    <w:rsid w:val="009918DF"/>
    <w:rsid w:val="009919D4"/>
    <w:rsid w:val="00991BF4"/>
    <w:rsid w:val="00991CA0"/>
    <w:rsid w:val="00992097"/>
    <w:rsid w:val="009924E2"/>
    <w:rsid w:val="00992C2D"/>
    <w:rsid w:val="00992C92"/>
    <w:rsid w:val="00992CBC"/>
    <w:rsid w:val="00992E49"/>
    <w:rsid w:val="0099322E"/>
    <w:rsid w:val="0099350D"/>
    <w:rsid w:val="00993521"/>
    <w:rsid w:val="00994532"/>
    <w:rsid w:val="009945B1"/>
    <w:rsid w:val="009959D8"/>
    <w:rsid w:val="00995B5E"/>
    <w:rsid w:val="00995B7B"/>
    <w:rsid w:val="00996843"/>
    <w:rsid w:val="00996A10"/>
    <w:rsid w:val="00996D7C"/>
    <w:rsid w:val="0099738F"/>
    <w:rsid w:val="00997A3C"/>
    <w:rsid w:val="00997E87"/>
    <w:rsid w:val="009A0755"/>
    <w:rsid w:val="009A2308"/>
    <w:rsid w:val="009A3354"/>
    <w:rsid w:val="009A3405"/>
    <w:rsid w:val="009A3CA4"/>
    <w:rsid w:val="009A3E8D"/>
    <w:rsid w:val="009A40C7"/>
    <w:rsid w:val="009A4556"/>
    <w:rsid w:val="009A4F55"/>
    <w:rsid w:val="009A515D"/>
    <w:rsid w:val="009A5DF1"/>
    <w:rsid w:val="009A638F"/>
    <w:rsid w:val="009A64AE"/>
    <w:rsid w:val="009A6939"/>
    <w:rsid w:val="009A6FB0"/>
    <w:rsid w:val="009A7342"/>
    <w:rsid w:val="009A76FD"/>
    <w:rsid w:val="009A788D"/>
    <w:rsid w:val="009A7FC6"/>
    <w:rsid w:val="009B00D6"/>
    <w:rsid w:val="009B0177"/>
    <w:rsid w:val="009B01CC"/>
    <w:rsid w:val="009B0377"/>
    <w:rsid w:val="009B096B"/>
    <w:rsid w:val="009B0A7C"/>
    <w:rsid w:val="009B0AE7"/>
    <w:rsid w:val="009B0FE1"/>
    <w:rsid w:val="009B1C29"/>
    <w:rsid w:val="009B2EE0"/>
    <w:rsid w:val="009B35F2"/>
    <w:rsid w:val="009B42DC"/>
    <w:rsid w:val="009B42F5"/>
    <w:rsid w:val="009B4455"/>
    <w:rsid w:val="009B4545"/>
    <w:rsid w:val="009B4EA9"/>
    <w:rsid w:val="009B50B4"/>
    <w:rsid w:val="009B51A0"/>
    <w:rsid w:val="009B5FE3"/>
    <w:rsid w:val="009B6229"/>
    <w:rsid w:val="009B647C"/>
    <w:rsid w:val="009B7453"/>
    <w:rsid w:val="009B7798"/>
    <w:rsid w:val="009B7A9F"/>
    <w:rsid w:val="009C003C"/>
    <w:rsid w:val="009C005B"/>
    <w:rsid w:val="009C0125"/>
    <w:rsid w:val="009C01DB"/>
    <w:rsid w:val="009C0BE7"/>
    <w:rsid w:val="009C0FC9"/>
    <w:rsid w:val="009C115F"/>
    <w:rsid w:val="009C17C6"/>
    <w:rsid w:val="009C2076"/>
    <w:rsid w:val="009C21FC"/>
    <w:rsid w:val="009C2E57"/>
    <w:rsid w:val="009C3075"/>
    <w:rsid w:val="009C3234"/>
    <w:rsid w:val="009C3728"/>
    <w:rsid w:val="009C4119"/>
    <w:rsid w:val="009C4713"/>
    <w:rsid w:val="009C4924"/>
    <w:rsid w:val="009C4A9E"/>
    <w:rsid w:val="009C4B88"/>
    <w:rsid w:val="009C64DF"/>
    <w:rsid w:val="009C6754"/>
    <w:rsid w:val="009C77E9"/>
    <w:rsid w:val="009C783B"/>
    <w:rsid w:val="009D05AC"/>
    <w:rsid w:val="009D0D39"/>
    <w:rsid w:val="009D119C"/>
    <w:rsid w:val="009D120D"/>
    <w:rsid w:val="009D19AB"/>
    <w:rsid w:val="009D1C0F"/>
    <w:rsid w:val="009D1D20"/>
    <w:rsid w:val="009D1F2B"/>
    <w:rsid w:val="009D23F0"/>
    <w:rsid w:val="009D2B4A"/>
    <w:rsid w:val="009D2EB0"/>
    <w:rsid w:val="009D3027"/>
    <w:rsid w:val="009D393B"/>
    <w:rsid w:val="009D3CEF"/>
    <w:rsid w:val="009D3D7F"/>
    <w:rsid w:val="009D3E70"/>
    <w:rsid w:val="009D4212"/>
    <w:rsid w:val="009D46DF"/>
    <w:rsid w:val="009D49B4"/>
    <w:rsid w:val="009D49F2"/>
    <w:rsid w:val="009D5E41"/>
    <w:rsid w:val="009D5EE8"/>
    <w:rsid w:val="009D6EBB"/>
    <w:rsid w:val="009D735D"/>
    <w:rsid w:val="009D74DD"/>
    <w:rsid w:val="009D7A6A"/>
    <w:rsid w:val="009D7CD0"/>
    <w:rsid w:val="009E0B93"/>
    <w:rsid w:val="009E0BB5"/>
    <w:rsid w:val="009E1254"/>
    <w:rsid w:val="009E1DDD"/>
    <w:rsid w:val="009E2C61"/>
    <w:rsid w:val="009E33F2"/>
    <w:rsid w:val="009E3489"/>
    <w:rsid w:val="009E34C3"/>
    <w:rsid w:val="009E34DF"/>
    <w:rsid w:val="009E36E2"/>
    <w:rsid w:val="009E3902"/>
    <w:rsid w:val="009E3DB6"/>
    <w:rsid w:val="009E453C"/>
    <w:rsid w:val="009E47D3"/>
    <w:rsid w:val="009E49D6"/>
    <w:rsid w:val="009E4A34"/>
    <w:rsid w:val="009E4C74"/>
    <w:rsid w:val="009E4DAF"/>
    <w:rsid w:val="009E4F14"/>
    <w:rsid w:val="009E5341"/>
    <w:rsid w:val="009E5608"/>
    <w:rsid w:val="009E5B2E"/>
    <w:rsid w:val="009E604D"/>
    <w:rsid w:val="009E6091"/>
    <w:rsid w:val="009E67D8"/>
    <w:rsid w:val="009E7803"/>
    <w:rsid w:val="009E7EA3"/>
    <w:rsid w:val="009F10B9"/>
    <w:rsid w:val="009F12F5"/>
    <w:rsid w:val="009F1DB9"/>
    <w:rsid w:val="009F1E5A"/>
    <w:rsid w:val="009F24CD"/>
    <w:rsid w:val="009F2CB4"/>
    <w:rsid w:val="009F2EF1"/>
    <w:rsid w:val="009F3478"/>
    <w:rsid w:val="009F3591"/>
    <w:rsid w:val="009F3F91"/>
    <w:rsid w:val="009F4B89"/>
    <w:rsid w:val="009F4DDB"/>
    <w:rsid w:val="009F5051"/>
    <w:rsid w:val="009F54BE"/>
    <w:rsid w:val="009F58D4"/>
    <w:rsid w:val="009F5C04"/>
    <w:rsid w:val="009F5DE2"/>
    <w:rsid w:val="009F624D"/>
    <w:rsid w:val="009F626F"/>
    <w:rsid w:val="009F6B34"/>
    <w:rsid w:val="009F72B2"/>
    <w:rsid w:val="009F7347"/>
    <w:rsid w:val="009F763E"/>
    <w:rsid w:val="009F7B9A"/>
    <w:rsid w:val="00A004A7"/>
    <w:rsid w:val="00A004DF"/>
    <w:rsid w:val="00A00B42"/>
    <w:rsid w:val="00A012BF"/>
    <w:rsid w:val="00A014A8"/>
    <w:rsid w:val="00A0151B"/>
    <w:rsid w:val="00A01C40"/>
    <w:rsid w:val="00A02011"/>
    <w:rsid w:val="00A020BC"/>
    <w:rsid w:val="00A027F4"/>
    <w:rsid w:val="00A03379"/>
    <w:rsid w:val="00A03ACC"/>
    <w:rsid w:val="00A041CF"/>
    <w:rsid w:val="00A04907"/>
    <w:rsid w:val="00A04F93"/>
    <w:rsid w:val="00A05842"/>
    <w:rsid w:val="00A059D8"/>
    <w:rsid w:val="00A065C0"/>
    <w:rsid w:val="00A067C6"/>
    <w:rsid w:val="00A06CC3"/>
    <w:rsid w:val="00A07E41"/>
    <w:rsid w:val="00A07E70"/>
    <w:rsid w:val="00A07ECD"/>
    <w:rsid w:val="00A07EEE"/>
    <w:rsid w:val="00A101D9"/>
    <w:rsid w:val="00A1028D"/>
    <w:rsid w:val="00A10DAD"/>
    <w:rsid w:val="00A1103D"/>
    <w:rsid w:val="00A11AC3"/>
    <w:rsid w:val="00A11ADF"/>
    <w:rsid w:val="00A12152"/>
    <w:rsid w:val="00A12747"/>
    <w:rsid w:val="00A1283D"/>
    <w:rsid w:val="00A12CA3"/>
    <w:rsid w:val="00A12FB8"/>
    <w:rsid w:val="00A1312E"/>
    <w:rsid w:val="00A1317B"/>
    <w:rsid w:val="00A136EB"/>
    <w:rsid w:val="00A13D6D"/>
    <w:rsid w:val="00A13E0E"/>
    <w:rsid w:val="00A14245"/>
    <w:rsid w:val="00A14DC1"/>
    <w:rsid w:val="00A15C01"/>
    <w:rsid w:val="00A164FA"/>
    <w:rsid w:val="00A16B69"/>
    <w:rsid w:val="00A170D8"/>
    <w:rsid w:val="00A17B04"/>
    <w:rsid w:val="00A21450"/>
    <w:rsid w:val="00A2159C"/>
    <w:rsid w:val="00A216D5"/>
    <w:rsid w:val="00A21C55"/>
    <w:rsid w:val="00A21D77"/>
    <w:rsid w:val="00A21F5C"/>
    <w:rsid w:val="00A2229E"/>
    <w:rsid w:val="00A228A5"/>
    <w:rsid w:val="00A22C51"/>
    <w:rsid w:val="00A22DF9"/>
    <w:rsid w:val="00A2333F"/>
    <w:rsid w:val="00A23AE7"/>
    <w:rsid w:val="00A24594"/>
    <w:rsid w:val="00A24687"/>
    <w:rsid w:val="00A24CFC"/>
    <w:rsid w:val="00A2529A"/>
    <w:rsid w:val="00A258CE"/>
    <w:rsid w:val="00A25DEC"/>
    <w:rsid w:val="00A2647C"/>
    <w:rsid w:val="00A269A1"/>
    <w:rsid w:val="00A26FD0"/>
    <w:rsid w:val="00A27347"/>
    <w:rsid w:val="00A274C8"/>
    <w:rsid w:val="00A30301"/>
    <w:rsid w:val="00A30467"/>
    <w:rsid w:val="00A304F6"/>
    <w:rsid w:val="00A30502"/>
    <w:rsid w:val="00A30E6B"/>
    <w:rsid w:val="00A314EF"/>
    <w:rsid w:val="00A315A3"/>
    <w:rsid w:val="00A3160E"/>
    <w:rsid w:val="00A317FB"/>
    <w:rsid w:val="00A318FD"/>
    <w:rsid w:val="00A3204C"/>
    <w:rsid w:val="00A320E7"/>
    <w:rsid w:val="00A32A03"/>
    <w:rsid w:val="00A32CD4"/>
    <w:rsid w:val="00A330AE"/>
    <w:rsid w:val="00A33B0E"/>
    <w:rsid w:val="00A3479C"/>
    <w:rsid w:val="00A34C37"/>
    <w:rsid w:val="00A34DCB"/>
    <w:rsid w:val="00A35222"/>
    <w:rsid w:val="00A35332"/>
    <w:rsid w:val="00A35D1E"/>
    <w:rsid w:val="00A36666"/>
    <w:rsid w:val="00A36B89"/>
    <w:rsid w:val="00A37089"/>
    <w:rsid w:val="00A37217"/>
    <w:rsid w:val="00A3741F"/>
    <w:rsid w:val="00A378CC"/>
    <w:rsid w:val="00A379F3"/>
    <w:rsid w:val="00A37C71"/>
    <w:rsid w:val="00A37D5E"/>
    <w:rsid w:val="00A37E0B"/>
    <w:rsid w:val="00A37F6E"/>
    <w:rsid w:val="00A4020C"/>
    <w:rsid w:val="00A402A3"/>
    <w:rsid w:val="00A40400"/>
    <w:rsid w:val="00A4065E"/>
    <w:rsid w:val="00A40A87"/>
    <w:rsid w:val="00A40DAF"/>
    <w:rsid w:val="00A40FB0"/>
    <w:rsid w:val="00A41218"/>
    <w:rsid w:val="00A414E7"/>
    <w:rsid w:val="00A4173C"/>
    <w:rsid w:val="00A420E7"/>
    <w:rsid w:val="00A42231"/>
    <w:rsid w:val="00A422C4"/>
    <w:rsid w:val="00A4260F"/>
    <w:rsid w:val="00A4261A"/>
    <w:rsid w:val="00A42884"/>
    <w:rsid w:val="00A4292E"/>
    <w:rsid w:val="00A430E6"/>
    <w:rsid w:val="00A43147"/>
    <w:rsid w:val="00A43813"/>
    <w:rsid w:val="00A43872"/>
    <w:rsid w:val="00A43D3D"/>
    <w:rsid w:val="00A44267"/>
    <w:rsid w:val="00A449A9"/>
    <w:rsid w:val="00A44A31"/>
    <w:rsid w:val="00A45ECA"/>
    <w:rsid w:val="00A465DD"/>
    <w:rsid w:val="00A47380"/>
    <w:rsid w:val="00A47733"/>
    <w:rsid w:val="00A47AD2"/>
    <w:rsid w:val="00A47FC5"/>
    <w:rsid w:val="00A5058F"/>
    <w:rsid w:val="00A50654"/>
    <w:rsid w:val="00A51117"/>
    <w:rsid w:val="00A512A2"/>
    <w:rsid w:val="00A51E3E"/>
    <w:rsid w:val="00A51F28"/>
    <w:rsid w:val="00A52226"/>
    <w:rsid w:val="00A52580"/>
    <w:rsid w:val="00A52A09"/>
    <w:rsid w:val="00A52DFC"/>
    <w:rsid w:val="00A52F5D"/>
    <w:rsid w:val="00A53069"/>
    <w:rsid w:val="00A53271"/>
    <w:rsid w:val="00A53299"/>
    <w:rsid w:val="00A53F39"/>
    <w:rsid w:val="00A546F2"/>
    <w:rsid w:val="00A549AC"/>
    <w:rsid w:val="00A54F47"/>
    <w:rsid w:val="00A5500F"/>
    <w:rsid w:val="00A5508F"/>
    <w:rsid w:val="00A55756"/>
    <w:rsid w:val="00A55B27"/>
    <w:rsid w:val="00A55BB4"/>
    <w:rsid w:val="00A56830"/>
    <w:rsid w:val="00A568FA"/>
    <w:rsid w:val="00A56A10"/>
    <w:rsid w:val="00A56A64"/>
    <w:rsid w:val="00A56E35"/>
    <w:rsid w:val="00A575C4"/>
    <w:rsid w:val="00A57C4A"/>
    <w:rsid w:val="00A61077"/>
    <w:rsid w:val="00A61ACB"/>
    <w:rsid w:val="00A61BD6"/>
    <w:rsid w:val="00A61DF7"/>
    <w:rsid w:val="00A621A3"/>
    <w:rsid w:val="00A6244D"/>
    <w:rsid w:val="00A6258D"/>
    <w:rsid w:val="00A625F0"/>
    <w:rsid w:val="00A626AC"/>
    <w:rsid w:val="00A63876"/>
    <w:rsid w:val="00A639CF"/>
    <w:rsid w:val="00A64397"/>
    <w:rsid w:val="00A64529"/>
    <w:rsid w:val="00A64766"/>
    <w:rsid w:val="00A647C4"/>
    <w:rsid w:val="00A64E53"/>
    <w:rsid w:val="00A653F0"/>
    <w:rsid w:val="00A65A74"/>
    <w:rsid w:val="00A665F2"/>
    <w:rsid w:val="00A66733"/>
    <w:rsid w:val="00A668E3"/>
    <w:rsid w:val="00A67BD8"/>
    <w:rsid w:val="00A67C41"/>
    <w:rsid w:val="00A67D8C"/>
    <w:rsid w:val="00A712E4"/>
    <w:rsid w:val="00A7132C"/>
    <w:rsid w:val="00A714F9"/>
    <w:rsid w:val="00A71509"/>
    <w:rsid w:val="00A71933"/>
    <w:rsid w:val="00A71CBC"/>
    <w:rsid w:val="00A71F5A"/>
    <w:rsid w:val="00A726B2"/>
    <w:rsid w:val="00A72D9E"/>
    <w:rsid w:val="00A731F7"/>
    <w:rsid w:val="00A7355A"/>
    <w:rsid w:val="00A737A6"/>
    <w:rsid w:val="00A73E02"/>
    <w:rsid w:val="00A74139"/>
    <w:rsid w:val="00A74343"/>
    <w:rsid w:val="00A74408"/>
    <w:rsid w:val="00A748F0"/>
    <w:rsid w:val="00A75338"/>
    <w:rsid w:val="00A758C9"/>
    <w:rsid w:val="00A759C0"/>
    <w:rsid w:val="00A75FDA"/>
    <w:rsid w:val="00A765C8"/>
    <w:rsid w:val="00A76A6E"/>
    <w:rsid w:val="00A76D2E"/>
    <w:rsid w:val="00A77060"/>
    <w:rsid w:val="00A77664"/>
    <w:rsid w:val="00A7771D"/>
    <w:rsid w:val="00A778E0"/>
    <w:rsid w:val="00A77A4C"/>
    <w:rsid w:val="00A77AC9"/>
    <w:rsid w:val="00A80954"/>
    <w:rsid w:val="00A80E5D"/>
    <w:rsid w:val="00A81294"/>
    <w:rsid w:val="00A81416"/>
    <w:rsid w:val="00A8155D"/>
    <w:rsid w:val="00A821AF"/>
    <w:rsid w:val="00A82308"/>
    <w:rsid w:val="00A827DB"/>
    <w:rsid w:val="00A8304A"/>
    <w:rsid w:val="00A834BB"/>
    <w:rsid w:val="00A83529"/>
    <w:rsid w:val="00A8366E"/>
    <w:rsid w:val="00A83AAF"/>
    <w:rsid w:val="00A83FDB"/>
    <w:rsid w:val="00A84463"/>
    <w:rsid w:val="00A84597"/>
    <w:rsid w:val="00A84600"/>
    <w:rsid w:val="00A84989"/>
    <w:rsid w:val="00A85105"/>
    <w:rsid w:val="00A8519D"/>
    <w:rsid w:val="00A853A8"/>
    <w:rsid w:val="00A855D1"/>
    <w:rsid w:val="00A856AE"/>
    <w:rsid w:val="00A85B0F"/>
    <w:rsid w:val="00A85CD1"/>
    <w:rsid w:val="00A863A0"/>
    <w:rsid w:val="00A86409"/>
    <w:rsid w:val="00A86536"/>
    <w:rsid w:val="00A867A1"/>
    <w:rsid w:val="00A86864"/>
    <w:rsid w:val="00A87069"/>
    <w:rsid w:val="00A873C4"/>
    <w:rsid w:val="00A8768A"/>
    <w:rsid w:val="00A909EC"/>
    <w:rsid w:val="00A914B7"/>
    <w:rsid w:val="00A917F9"/>
    <w:rsid w:val="00A9188B"/>
    <w:rsid w:val="00A91A7E"/>
    <w:rsid w:val="00A91E02"/>
    <w:rsid w:val="00A91F21"/>
    <w:rsid w:val="00A92036"/>
    <w:rsid w:val="00A920D7"/>
    <w:rsid w:val="00A926D4"/>
    <w:rsid w:val="00A928F2"/>
    <w:rsid w:val="00A92993"/>
    <w:rsid w:val="00A92C23"/>
    <w:rsid w:val="00A930E6"/>
    <w:rsid w:val="00A93174"/>
    <w:rsid w:val="00A93D7E"/>
    <w:rsid w:val="00A94123"/>
    <w:rsid w:val="00A94407"/>
    <w:rsid w:val="00A9490C"/>
    <w:rsid w:val="00A952E1"/>
    <w:rsid w:val="00A95465"/>
    <w:rsid w:val="00A9559B"/>
    <w:rsid w:val="00A95FEE"/>
    <w:rsid w:val="00A96504"/>
    <w:rsid w:val="00A96671"/>
    <w:rsid w:val="00A96975"/>
    <w:rsid w:val="00A97169"/>
    <w:rsid w:val="00A972DC"/>
    <w:rsid w:val="00A97419"/>
    <w:rsid w:val="00A97D9F"/>
    <w:rsid w:val="00A97DEA"/>
    <w:rsid w:val="00A97F32"/>
    <w:rsid w:val="00AA020D"/>
    <w:rsid w:val="00AA112D"/>
    <w:rsid w:val="00AA1572"/>
    <w:rsid w:val="00AA1728"/>
    <w:rsid w:val="00AA2532"/>
    <w:rsid w:val="00AA26E7"/>
    <w:rsid w:val="00AA3408"/>
    <w:rsid w:val="00AA4195"/>
    <w:rsid w:val="00AA41E5"/>
    <w:rsid w:val="00AA466F"/>
    <w:rsid w:val="00AA4719"/>
    <w:rsid w:val="00AA4859"/>
    <w:rsid w:val="00AA4A1C"/>
    <w:rsid w:val="00AA4BDD"/>
    <w:rsid w:val="00AA526C"/>
    <w:rsid w:val="00AA5288"/>
    <w:rsid w:val="00AA59F0"/>
    <w:rsid w:val="00AA5B5C"/>
    <w:rsid w:val="00AA5D40"/>
    <w:rsid w:val="00AA664A"/>
    <w:rsid w:val="00AA6867"/>
    <w:rsid w:val="00AA6CF4"/>
    <w:rsid w:val="00AA706B"/>
    <w:rsid w:val="00AA714C"/>
    <w:rsid w:val="00AA76CC"/>
    <w:rsid w:val="00AA7713"/>
    <w:rsid w:val="00AA7930"/>
    <w:rsid w:val="00AA7EC3"/>
    <w:rsid w:val="00AB0318"/>
    <w:rsid w:val="00AB0362"/>
    <w:rsid w:val="00AB0CF8"/>
    <w:rsid w:val="00AB1727"/>
    <w:rsid w:val="00AB175E"/>
    <w:rsid w:val="00AB1945"/>
    <w:rsid w:val="00AB1ABA"/>
    <w:rsid w:val="00AB1B6A"/>
    <w:rsid w:val="00AB1BBA"/>
    <w:rsid w:val="00AB1DB6"/>
    <w:rsid w:val="00AB25CF"/>
    <w:rsid w:val="00AB2C44"/>
    <w:rsid w:val="00AB2EC8"/>
    <w:rsid w:val="00AB32E5"/>
    <w:rsid w:val="00AB3516"/>
    <w:rsid w:val="00AB39EA"/>
    <w:rsid w:val="00AB3A46"/>
    <w:rsid w:val="00AB3EA2"/>
    <w:rsid w:val="00AB4F83"/>
    <w:rsid w:val="00AB5544"/>
    <w:rsid w:val="00AB5670"/>
    <w:rsid w:val="00AB575D"/>
    <w:rsid w:val="00AB5786"/>
    <w:rsid w:val="00AB5CBE"/>
    <w:rsid w:val="00AB620C"/>
    <w:rsid w:val="00AB63F5"/>
    <w:rsid w:val="00AB6BCC"/>
    <w:rsid w:val="00AB6EBC"/>
    <w:rsid w:val="00AB7D9F"/>
    <w:rsid w:val="00AC0B4F"/>
    <w:rsid w:val="00AC0FD9"/>
    <w:rsid w:val="00AC132E"/>
    <w:rsid w:val="00AC15B6"/>
    <w:rsid w:val="00AC1920"/>
    <w:rsid w:val="00AC1A4F"/>
    <w:rsid w:val="00AC1C78"/>
    <w:rsid w:val="00AC2186"/>
    <w:rsid w:val="00AC257F"/>
    <w:rsid w:val="00AC282D"/>
    <w:rsid w:val="00AC295F"/>
    <w:rsid w:val="00AC2BA7"/>
    <w:rsid w:val="00AC333C"/>
    <w:rsid w:val="00AC335D"/>
    <w:rsid w:val="00AC3A3E"/>
    <w:rsid w:val="00AC3E2C"/>
    <w:rsid w:val="00AC4069"/>
    <w:rsid w:val="00AC44CD"/>
    <w:rsid w:val="00AC4C92"/>
    <w:rsid w:val="00AC4D38"/>
    <w:rsid w:val="00AC4F4A"/>
    <w:rsid w:val="00AC5260"/>
    <w:rsid w:val="00AC5428"/>
    <w:rsid w:val="00AC5554"/>
    <w:rsid w:val="00AC5BC2"/>
    <w:rsid w:val="00AC60CB"/>
    <w:rsid w:val="00AC62D3"/>
    <w:rsid w:val="00AC67E6"/>
    <w:rsid w:val="00AC6CCF"/>
    <w:rsid w:val="00AC710E"/>
    <w:rsid w:val="00AC7420"/>
    <w:rsid w:val="00AC7517"/>
    <w:rsid w:val="00AC7B18"/>
    <w:rsid w:val="00AD002C"/>
    <w:rsid w:val="00AD004D"/>
    <w:rsid w:val="00AD068E"/>
    <w:rsid w:val="00AD0A63"/>
    <w:rsid w:val="00AD0ABD"/>
    <w:rsid w:val="00AD0BD3"/>
    <w:rsid w:val="00AD0DB5"/>
    <w:rsid w:val="00AD11F4"/>
    <w:rsid w:val="00AD144D"/>
    <w:rsid w:val="00AD1595"/>
    <w:rsid w:val="00AD1FC6"/>
    <w:rsid w:val="00AD202A"/>
    <w:rsid w:val="00AD210F"/>
    <w:rsid w:val="00AD24BF"/>
    <w:rsid w:val="00AD264C"/>
    <w:rsid w:val="00AD2985"/>
    <w:rsid w:val="00AD2BB7"/>
    <w:rsid w:val="00AD2C07"/>
    <w:rsid w:val="00AD2ECF"/>
    <w:rsid w:val="00AD36D5"/>
    <w:rsid w:val="00AD3B19"/>
    <w:rsid w:val="00AD3C4D"/>
    <w:rsid w:val="00AD3E31"/>
    <w:rsid w:val="00AD40F2"/>
    <w:rsid w:val="00AD4226"/>
    <w:rsid w:val="00AD4634"/>
    <w:rsid w:val="00AD5623"/>
    <w:rsid w:val="00AD5CA7"/>
    <w:rsid w:val="00AD605B"/>
    <w:rsid w:val="00AD64D0"/>
    <w:rsid w:val="00AD6F64"/>
    <w:rsid w:val="00AD7465"/>
    <w:rsid w:val="00AE013B"/>
    <w:rsid w:val="00AE06B2"/>
    <w:rsid w:val="00AE09C8"/>
    <w:rsid w:val="00AE0D38"/>
    <w:rsid w:val="00AE0D6F"/>
    <w:rsid w:val="00AE16AC"/>
    <w:rsid w:val="00AE17BA"/>
    <w:rsid w:val="00AE2720"/>
    <w:rsid w:val="00AE2D90"/>
    <w:rsid w:val="00AE3067"/>
    <w:rsid w:val="00AE43FF"/>
    <w:rsid w:val="00AE53A5"/>
    <w:rsid w:val="00AE556A"/>
    <w:rsid w:val="00AE58AA"/>
    <w:rsid w:val="00AE5FD6"/>
    <w:rsid w:val="00AE6382"/>
    <w:rsid w:val="00AE686D"/>
    <w:rsid w:val="00AE68ED"/>
    <w:rsid w:val="00AE6C1D"/>
    <w:rsid w:val="00AE77CE"/>
    <w:rsid w:val="00AE7986"/>
    <w:rsid w:val="00AF0391"/>
    <w:rsid w:val="00AF0554"/>
    <w:rsid w:val="00AF1521"/>
    <w:rsid w:val="00AF1FA3"/>
    <w:rsid w:val="00AF1FED"/>
    <w:rsid w:val="00AF271D"/>
    <w:rsid w:val="00AF2EBE"/>
    <w:rsid w:val="00AF31C1"/>
    <w:rsid w:val="00AF3493"/>
    <w:rsid w:val="00AF3B99"/>
    <w:rsid w:val="00AF419E"/>
    <w:rsid w:val="00AF448E"/>
    <w:rsid w:val="00AF5413"/>
    <w:rsid w:val="00AF54DF"/>
    <w:rsid w:val="00AF5871"/>
    <w:rsid w:val="00AF5DCF"/>
    <w:rsid w:val="00AF641A"/>
    <w:rsid w:val="00AF6B62"/>
    <w:rsid w:val="00AF7228"/>
    <w:rsid w:val="00AF7B9E"/>
    <w:rsid w:val="00B0005F"/>
    <w:rsid w:val="00B0072F"/>
    <w:rsid w:val="00B00B29"/>
    <w:rsid w:val="00B00F61"/>
    <w:rsid w:val="00B0105C"/>
    <w:rsid w:val="00B0175C"/>
    <w:rsid w:val="00B018E9"/>
    <w:rsid w:val="00B01AC3"/>
    <w:rsid w:val="00B01DF5"/>
    <w:rsid w:val="00B021F7"/>
    <w:rsid w:val="00B027BD"/>
    <w:rsid w:val="00B031E1"/>
    <w:rsid w:val="00B03620"/>
    <w:rsid w:val="00B0396C"/>
    <w:rsid w:val="00B043FA"/>
    <w:rsid w:val="00B05451"/>
    <w:rsid w:val="00B0556C"/>
    <w:rsid w:val="00B058BA"/>
    <w:rsid w:val="00B05C59"/>
    <w:rsid w:val="00B06494"/>
    <w:rsid w:val="00B064C7"/>
    <w:rsid w:val="00B06609"/>
    <w:rsid w:val="00B06648"/>
    <w:rsid w:val="00B0673A"/>
    <w:rsid w:val="00B06916"/>
    <w:rsid w:val="00B06CFD"/>
    <w:rsid w:val="00B06EC7"/>
    <w:rsid w:val="00B0731F"/>
    <w:rsid w:val="00B07CE3"/>
    <w:rsid w:val="00B102CF"/>
    <w:rsid w:val="00B108F1"/>
    <w:rsid w:val="00B1110D"/>
    <w:rsid w:val="00B115C4"/>
    <w:rsid w:val="00B118B4"/>
    <w:rsid w:val="00B1210A"/>
    <w:rsid w:val="00B12914"/>
    <w:rsid w:val="00B12B4D"/>
    <w:rsid w:val="00B12EDB"/>
    <w:rsid w:val="00B13121"/>
    <w:rsid w:val="00B13ABA"/>
    <w:rsid w:val="00B13C2E"/>
    <w:rsid w:val="00B13C5C"/>
    <w:rsid w:val="00B14244"/>
    <w:rsid w:val="00B144E8"/>
    <w:rsid w:val="00B1479C"/>
    <w:rsid w:val="00B14806"/>
    <w:rsid w:val="00B1600C"/>
    <w:rsid w:val="00B16251"/>
    <w:rsid w:val="00B1640F"/>
    <w:rsid w:val="00B16D01"/>
    <w:rsid w:val="00B17104"/>
    <w:rsid w:val="00B17A24"/>
    <w:rsid w:val="00B17A54"/>
    <w:rsid w:val="00B17F14"/>
    <w:rsid w:val="00B20469"/>
    <w:rsid w:val="00B21021"/>
    <w:rsid w:val="00B210ED"/>
    <w:rsid w:val="00B215E5"/>
    <w:rsid w:val="00B21AE2"/>
    <w:rsid w:val="00B2210A"/>
    <w:rsid w:val="00B22154"/>
    <w:rsid w:val="00B224A0"/>
    <w:rsid w:val="00B224AF"/>
    <w:rsid w:val="00B229D1"/>
    <w:rsid w:val="00B230B9"/>
    <w:rsid w:val="00B232CE"/>
    <w:rsid w:val="00B23C45"/>
    <w:rsid w:val="00B23CD8"/>
    <w:rsid w:val="00B23D0C"/>
    <w:rsid w:val="00B24829"/>
    <w:rsid w:val="00B24BBD"/>
    <w:rsid w:val="00B24EB6"/>
    <w:rsid w:val="00B2525B"/>
    <w:rsid w:val="00B25524"/>
    <w:rsid w:val="00B259E1"/>
    <w:rsid w:val="00B25D33"/>
    <w:rsid w:val="00B25D42"/>
    <w:rsid w:val="00B26752"/>
    <w:rsid w:val="00B26FA0"/>
    <w:rsid w:val="00B27732"/>
    <w:rsid w:val="00B27AFE"/>
    <w:rsid w:val="00B27B74"/>
    <w:rsid w:val="00B27D90"/>
    <w:rsid w:val="00B304E0"/>
    <w:rsid w:val="00B3138D"/>
    <w:rsid w:val="00B3291D"/>
    <w:rsid w:val="00B32BDE"/>
    <w:rsid w:val="00B32C61"/>
    <w:rsid w:val="00B32FE5"/>
    <w:rsid w:val="00B33086"/>
    <w:rsid w:val="00B33807"/>
    <w:rsid w:val="00B3394D"/>
    <w:rsid w:val="00B33E93"/>
    <w:rsid w:val="00B33F4C"/>
    <w:rsid w:val="00B34420"/>
    <w:rsid w:val="00B344AF"/>
    <w:rsid w:val="00B34795"/>
    <w:rsid w:val="00B34A9D"/>
    <w:rsid w:val="00B34EF4"/>
    <w:rsid w:val="00B3535D"/>
    <w:rsid w:val="00B35585"/>
    <w:rsid w:val="00B35F41"/>
    <w:rsid w:val="00B35F44"/>
    <w:rsid w:val="00B36281"/>
    <w:rsid w:val="00B3638F"/>
    <w:rsid w:val="00B3658C"/>
    <w:rsid w:val="00B36E7F"/>
    <w:rsid w:val="00B3743F"/>
    <w:rsid w:val="00B40338"/>
    <w:rsid w:val="00B40497"/>
    <w:rsid w:val="00B40688"/>
    <w:rsid w:val="00B40B05"/>
    <w:rsid w:val="00B40F52"/>
    <w:rsid w:val="00B4130F"/>
    <w:rsid w:val="00B4174F"/>
    <w:rsid w:val="00B41785"/>
    <w:rsid w:val="00B41BD6"/>
    <w:rsid w:val="00B41F3A"/>
    <w:rsid w:val="00B42212"/>
    <w:rsid w:val="00B4223B"/>
    <w:rsid w:val="00B42404"/>
    <w:rsid w:val="00B42907"/>
    <w:rsid w:val="00B42965"/>
    <w:rsid w:val="00B42F2F"/>
    <w:rsid w:val="00B43846"/>
    <w:rsid w:val="00B43D46"/>
    <w:rsid w:val="00B44643"/>
    <w:rsid w:val="00B448E0"/>
    <w:rsid w:val="00B44A88"/>
    <w:rsid w:val="00B44C74"/>
    <w:rsid w:val="00B44CA0"/>
    <w:rsid w:val="00B44DD1"/>
    <w:rsid w:val="00B4578B"/>
    <w:rsid w:val="00B45DF0"/>
    <w:rsid w:val="00B45FF7"/>
    <w:rsid w:val="00B46051"/>
    <w:rsid w:val="00B4649B"/>
    <w:rsid w:val="00B46B28"/>
    <w:rsid w:val="00B4716B"/>
    <w:rsid w:val="00B47260"/>
    <w:rsid w:val="00B4789D"/>
    <w:rsid w:val="00B47FE6"/>
    <w:rsid w:val="00B503C3"/>
    <w:rsid w:val="00B504E4"/>
    <w:rsid w:val="00B50CB1"/>
    <w:rsid w:val="00B50EEE"/>
    <w:rsid w:val="00B51033"/>
    <w:rsid w:val="00B5147F"/>
    <w:rsid w:val="00B517CF"/>
    <w:rsid w:val="00B51D04"/>
    <w:rsid w:val="00B52761"/>
    <w:rsid w:val="00B5277A"/>
    <w:rsid w:val="00B52D1B"/>
    <w:rsid w:val="00B537E6"/>
    <w:rsid w:val="00B53D3C"/>
    <w:rsid w:val="00B5401C"/>
    <w:rsid w:val="00B542A8"/>
    <w:rsid w:val="00B544B8"/>
    <w:rsid w:val="00B546D8"/>
    <w:rsid w:val="00B54E92"/>
    <w:rsid w:val="00B553BC"/>
    <w:rsid w:val="00B55BE5"/>
    <w:rsid w:val="00B56005"/>
    <w:rsid w:val="00B566F6"/>
    <w:rsid w:val="00B56769"/>
    <w:rsid w:val="00B56C34"/>
    <w:rsid w:val="00B56C56"/>
    <w:rsid w:val="00B56E9B"/>
    <w:rsid w:val="00B56EFE"/>
    <w:rsid w:val="00B57F61"/>
    <w:rsid w:val="00B60601"/>
    <w:rsid w:val="00B60F03"/>
    <w:rsid w:val="00B61125"/>
    <w:rsid w:val="00B613AB"/>
    <w:rsid w:val="00B618A4"/>
    <w:rsid w:val="00B618EC"/>
    <w:rsid w:val="00B61983"/>
    <w:rsid w:val="00B61FF3"/>
    <w:rsid w:val="00B6236D"/>
    <w:rsid w:val="00B62735"/>
    <w:rsid w:val="00B62763"/>
    <w:rsid w:val="00B62968"/>
    <w:rsid w:val="00B62CC7"/>
    <w:rsid w:val="00B62D6C"/>
    <w:rsid w:val="00B63426"/>
    <w:rsid w:val="00B637B1"/>
    <w:rsid w:val="00B63ABA"/>
    <w:rsid w:val="00B64D8E"/>
    <w:rsid w:val="00B6536F"/>
    <w:rsid w:val="00B6552B"/>
    <w:rsid w:val="00B671E6"/>
    <w:rsid w:val="00B67540"/>
    <w:rsid w:val="00B67771"/>
    <w:rsid w:val="00B67F31"/>
    <w:rsid w:val="00B70017"/>
    <w:rsid w:val="00B70998"/>
    <w:rsid w:val="00B70AC2"/>
    <w:rsid w:val="00B713C5"/>
    <w:rsid w:val="00B7196A"/>
    <w:rsid w:val="00B7196F"/>
    <w:rsid w:val="00B719D8"/>
    <w:rsid w:val="00B71AB1"/>
    <w:rsid w:val="00B71ABF"/>
    <w:rsid w:val="00B71CDC"/>
    <w:rsid w:val="00B721AD"/>
    <w:rsid w:val="00B721ED"/>
    <w:rsid w:val="00B728D6"/>
    <w:rsid w:val="00B73272"/>
    <w:rsid w:val="00B734BC"/>
    <w:rsid w:val="00B73AEF"/>
    <w:rsid w:val="00B73B6E"/>
    <w:rsid w:val="00B73CBB"/>
    <w:rsid w:val="00B7429B"/>
    <w:rsid w:val="00B74490"/>
    <w:rsid w:val="00B7479E"/>
    <w:rsid w:val="00B74C1D"/>
    <w:rsid w:val="00B74F43"/>
    <w:rsid w:val="00B74F5E"/>
    <w:rsid w:val="00B751E8"/>
    <w:rsid w:val="00B75328"/>
    <w:rsid w:val="00B7557E"/>
    <w:rsid w:val="00B7583C"/>
    <w:rsid w:val="00B75A16"/>
    <w:rsid w:val="00B75B4F"/>
    <w:rsid w:val="00B7623C"/>
    <w:rsid w:val="00B76A4A"/>
    <w:rsid w:val="00B76C44"/>
    <w:rsid w:val="00B76F6F"/>
    <w:rsid w:val="00B774A7"/>
    <w:rsid w:val="00B80C5D"/>
    <w:rsid w:val="00B81528"/>
    <w:rsid w:val="00B815CB"/>
    <w:rsid w:val="00B816A5"/>
    <w:rsid w:val="00B81CDC"/>
    <w:rsid w:val="00B81D5E"/>
    <w:rsid w:val="00B81E31"/>
    <w:rsid w:val="00B8287C"/>
    <w:rsid w:val="00B82B11"/>
    <w:rsid w:val="00B83100"/>
    <w:rsid w:val="00B83D24"/>
    <w:rsid w:val="00B84169"/>
    <w:rsid w:val="00B841EE"/>
    <w:rsid w:val="00B84715"/>
    <w:rsid w:val="00B847E0"/>
    <w:rsid w:val="00B84A2A"/>
    <w:rsid w:val="00B84E8F"/>
    <w:rsid w:val="00B854C3"/>
    <w:rsid w:val="00B85524"/>
    <w:rsid w:val="00B85540"/>
    <w:rsid w:val="00B857D4"/>
    <w:rsid w:val="00B85DC3"/>
    <w:rsid w:val="00B85E32"/>
    <w:rsid w:val="00B865DA"/>
    <w:rsid w:val="00B86C9D"/>
    <w:rsid w:val="00B8704A"/>
    <w:rsid w:val="00B871DE"/>
    <w:rsid w:val="00B8722D"/>
    <w:rsid w:val="00B872E2"/>
    <w:rsid w:val="00B8762B"/>
    <w:rsid w:val="00B87EC0"/>
    <w:rsid w:val="00B90A1B"/>
    <w:rsid w:val="00B90DAE"/>
    <w:rsid w:val="00B90EEA"/>
    <w:rsid w:val="00B91829"/>
    <w:rsid w:val="00B91E1D"/>
    <w:rsid w:val="00B92292"/>
    <w:rsid w:val="00B92A7E"/>
    <w:rsid w:val="00B92F07"/>
    <w:rsid w:val="00B93291"/>
    <w:rsid w:val="00B933FD"/>
    <w:rsid w:val="00B9389F"/>
    <w:rsid w:val="00B9466C"/>
    <w:rsid w:val="00B94FDB"/>
    <w:rsid w:val="00B9516B"/>
    <w:rsid w:val="00B95316"/>
    <w:rsid w:val="00B95423"/>
    <w:rsid w:val="00B9582E"/>
    <w:rsid w:val="00B95DCE"/>
    <w:rsid w:val="00B95EBD"/>
    <w:rsid w:val="00B95F69"/>
    <w:rsid w:val="00B95F99"/>
    <w:rsid w:val="00B963CD"/>
    <w:rsid w:val="00B96AC9"/>
    <w:rsid w:val="00B96FC1"/>
    <w:rsid w:val="00B97930"/>
    <w:rsid w:val="00BA008C"/>
    <w:rsid w:val="00BA0DD0"/>
    <w:rsid w:val="00BA0EA6"/>
    <w:rsid w:val="00BA1647"/>
    <w:rsid w:val="00BA17D6"/>
    <w:rsid w:val="00BA1893"/>
    <w:rsid w:val="00BA1C9F"/>
    <w:rsid w:val="00BA1EDB"/>
    <w:rsid w:val="00BA27CA"/>
    <w:rsid w:val="00BA2C8B"/>
    <w:rsid w:val="00BA4BB8"/>
    <w:rsid w:val="00BA4D09"/>
    <w:rsid w:val="00BA4E78"/>
    <w:rsid w:val="00BA5F23"/>
    <w:rsid w:val="00BA6D28"/>
    <w:rsid w:val="00BA7BDE"/>
    <w:rsid w:val="00BB008B"/>
    <w:rsid w:val="00BB05F3"/>
    <w:rsid w:val="00BB101A"/>
    <w:rsid w:val="00BB1055"/>
    <w:rsid w:val="00BB1364"/>
    <w:rsid w:val="00BB1A21"/>
    <w:rsid w:val="00BB1FAD"/>
    <w:rsid w:val="00BB2193"/>
    <w:rsid w:val="00BB27B7"/>
    <w:rsid w:val="00BB2C69"/>
    <w:rsid w:val="00BB2E19"/>
    <w:rsid w:val="00BB2F02"/>
    <w:rsid w:val="00BB3941"/>
    <w:rsid w:val="00BB3A13"/>
    <w:rsid w:val="00BB40D4"/>
    <w:rsid w:val="00BB4239"/>
    <w:rsid w:val="00BB4A9F"/>
    <w:rsid w:val="00BB4AAF"/>
    <w:rsid w:val="00BB536A"/>
    <w:rsid w:val="00BB54D7"/>
    <w:rsid w:val="00BB5A52"/>
    <w:rsid w:val="00BB62D6"/>
    <w:rsid w:val="00BB6710"/>
    <w:rsid w:val="00BB6B27"/>
    <w:rsid w:val="00BB7027"/>
    <w:rsid w:val="00BB75AE"/>
    <w:rsid w:val="00BC054F"/>
    <w:rsid w:val="00BC166E"/>
    <w:rsid w:val="00BC198A"/>
    <w:rsid w:val="00BC1D30"/>
    <w:rsid w:val="00BC1EF8"/>
    <w:rsid w:val="00BC1F48"/>
    <w:rsid w:val="00BC245C"/>
    <w:rsid w:val="00BC2539"/>
    <w:rsid w:val="00BC2656"/>
    <w:rsid w:val="00BC27F8"/>
    <w:rsid w:val="00BC30B2"/>
    <w:rsid w:val="00BC3101"/>
    <w:rsid w:val="00BC33D5"/>
    <w:rsid w:val="00BC3A60"/>
    <w:rsid w:val="00BC3FE3"/>
    <w:rsid w:val="00BC4627"/>
    <w:rsid w:val="00BC4A9A"/>
    <w:rsid w:val="00BC4CF7"/>
    <w:rsid w:val="00BC4D32"/>
    <w:rsid w:val="00BC4EC4"/>
    <w:rsid w:val="00BC539D"/>
    <w:rsid w:val="00BC564E"/>
    <w:rsid w:val="00BC57DD"/>
    <w:rsid w:val="00BC5AFC"/>
    <w:rsid w:val="00BC5C59"/>
    <w:rsid w:val="00BC5FAE"/>
    <w:rsid w:val="00BC632F"/>
    <w:rsid w:val="00BC637F"/>
    <w:rsid w:val="00BC6697"/>
    <w:rsid w:val="00BC767E"/>
    <w:rsid w:val="00BC7DE5"/>
    <w:rsid w:val="00BD025E"/>
    <w:rsid w:val="00BD0338"/>
    <w:rsid w:val="00BD054C"/>
    <w:rsid w:val="00BD0663"/>
    <w:rsid w:val="00BD074D"/>
    <w:rsid w:val="00BD087B"/>
    <w:rsid w:val="00BD10B1"/>
    <w:rsid w:val="00BD10BC"/>
    <w:rsid w:val="00BD1507"/>
    <w:rsid w:val="00BD15B8"/>
    <w:rsid w:val="00BD1724"/>
    <w:rsid w:val="00BD1777"/>
    <w:rsid w:val="00BD1FFA"/>
    <w:rsid w:val="00BD2014"/>
    <w:rsid w:val="00BD20B9"/>
    <w:rsid w:val="00BD2245"/>
    <w:rsid w:val="00BD22B9"/>
    <w:rsid w:val="00BD24C7"/>
    <w:rsid w:val="00BD25A5"/>
    <w:rsid w:val="00BD29D8"/>
    <w:rsid w:val="00BD2FEE"/>
    <w:rsid w:val="00BD34CA"/>
    <w:rsid w:val="00BD34E8"/>
    <w:rsid w:val="00BD34F8"/>
    <w:rsid w:val="00BD38B8"/>
    <w:rsid w:val="00BD3AE9"/>
    <w:rsid w:val="00BD3F7B"/>
    <w:rsid w:val="00BD4057"/>
    <w:rsid w:val="00BD48F9"/>
    <w:rsid w:val="00BD4D97"/>
    <w:rsid w:val="00BD52C7"/>
    <w:rsid w:val="00BD538C"/>
    <w:rsid w:val="00BD54D2"/>
    <w:rsid w:val="00BD59A7"/>
    <w:rsid w:val="00BD5CCE"/>
    <w:rsid w:val="00BD5D75"/>
    <w:rsid w:val="00BD6550"/>
    <w:rsid w:val="00BD695F"/>
    <w:rsid w:val="00BD6A93"/>
    <w:rsid w:val="00BD6BB9"/>
    <w:rsid w:val="00BD73A6"/>
    <w:rsid w:val="00BD7AB0"/>
    <w:rsid w:val="00BE08F3"/>
    <w:rsid w:val="00BE16AC"/>
    <w:rsid w:val="00BE1B16"/>
    <w:rsid w:val="00BE1E84"/>
    <w:rsid w:val="00BE275C"/>
    <w:rsid w:val="00BE2899"/>
    <w:rsid w:val="00BE2B07"/>
    <w:rsid w:val="00BE2B76"/>
    <w:rsid w:val="00BE2C58"/>
    <w:rsid w:val="00BE2DFF"/>
    <w:rsid w:val="00BE2F26"/>
    <w:rsid w:val="00BE309C"/>
    <w:rsid w:val="00BE30BC"/>
    <w:rsid w:val="00BE35B6"/>
    <w:rsid w:val="00BE4135"/>
    <w:rsid w:val="00BE4639"/>
    <w:rsid w:val="00BE464A"/>
    <w:rsid w:val="00BE4A6D"/>
    <w:rsid w:val="00BE5551"/>
    <w:rsid w:val="00BE5605"/>
    <w:rsid w:val="00BE5CCF"/>
    <w:rsid w:val="00BE61C7"/>
    <w:rsid w:val="00BE68CC"/>
    <w:rsid w:val="00BE6E84"/>
    <w:rsid w:val="00BE7219"/>
    <w:rsid w:val="00BE77BB"/>
    <w:rsid w:val="00BF037F"/>
    <w:rsid w:val="00BF0965"/>
    <w:rsid w:val="00BF1553"/>
    <w:rsid w:val="00BF186C"/>
    <w:rsid w:val="00BF234A"/>
    <w:rsid w:val="00BF2B98"/>
    <w:rsid w:val="00BF2F84"/>
    <w:rsid w:val="00BF314E"/>
    <w:rsid w:val="00BF3CE9"/>
    <w:rsid w:val="00BF3EC5"/>
    <w:rsid w:val="00BF444B"/>
    <w:rsid w:val="00BF476B"/>
    <w:rsid w:val="00BF4B5A"/>
    <w:rsid w:val="00BF4B82"/>
    <w:rsid w:val="00BF4CC6"/>
    <w:rsid w:val="00BF5225"/>
    <w:rsid w:val="00BF5657"/>
    <w:rsid w:val="00BF5858"/>
    <w:rsid w:val="00BF5B23"/>
    <w:rsid w:val="00BF6262"/>
    <w:rsid w:val="00BF6542"/>
    <w:rsid w:val="00BF657A"/>
    <w:rsid w:val="00BF674E"/>
    <w:rsid w:val="00BF6785"/>
    <w:rsid w:val="00BF6CDF"/>
    <w:rsid w:val="00BF7123"/>
    <w:rsid w:val="00BF7573"/>
    <w:rsid w:val="00BF7B54"/>
    <w:rsid w:val="00BF7BED"/>
    <w:rsid w:val="00BF7D35"/>
    <w:rsid w:val="00BF7E8F"/>
    <w:rsid w:val="00BF7FE5"/>
    <w:rsid w:val="00C00203"/>
    <w:rsid w:val="00C0031C"/>
    <w:rsid w:val="00C00532"/>
    <w:rsid w:val="00C0058B"/>
    <w:rsid w:val="00C0078F"/>
    <w:rsid w:val="00C00A41"/>
    <w:rsid w:val="00C00EE2"/>
    <w:rsid w:val="00C0143A"/>
    <w:rsid w:val="00C0178A"/>
    <w:rsid w:val="00C01A1E"/>
    <w:rsid w:val="00C01BCD"/>
    <w:rsid w:val="00C02469"/>
    <w:rsid w:val="00C024E9"/>
    <w:rsid w:val="00C02574"/>
    <w:rsid w:val="00C02975"/>
    <w:rsid w:val="00C029AE"/>
    <w:rsid w:val="00C02A46"/>
    <w:rsid w:val="00C02BB5"/>
    <w:rsid w:val="00C032FF"/>
    <w:rsid w:val="00C05385"/>
    <w:rsid w:val="00C05B83"/>
    <w:rsid w:val="00C05F8E"/>
    <w:rsid w:val="00C061A6"/>
    <w:rsid w:val="00C065B2"/>
    <w:rsid w:val="00C06F8D"/>
    <w:rsid w:val="00C073FF"/>
    <w:rsid w:val="00C07759"/>
    <w:rsid w:val="00C07B01"/>
    <w:rsid w:val="00C07BEA"/>
    <w:rsid w:val="00C10172"/>
    <w:rsid w:val="00C102F4"/>
    <w:rsid w:val="00C10322"/>
    <w:rsid w:val="00C106CB"/>
    <w:rsid w:val="00C10965"/>
    <w:rsid w:val="00C109B1"/>
    <w:rsid w:val="00C109B3"/>
    <w:rsid w:val="00C10A13"/>
    <w:rsid w:val="00C111E1"/>
    <w:rsid w:val="00C1153C"/>
    <w:rsid w:val="00C11656"/>
    <w:rsid w:val="00C11767"/>
    <w:rsid w:val="00C1185C"/>
    <w:rsid w:val="00C11EAC"/>
    <w:rsid w:val="00C12133"/>
    <w:rsid w:val="00C124C5"/>
    <w:rsid w:val="00C12FA7"/>
    <w:rsid w:val="00C1321C"/>
    <w:rsid w:val="00C135E8"/>
    <w:rsid w:val="00C137E5"/>
    <w:rsid w:val="00C13ABB"/>
    <w:rsid w:val="00C144BF"/>
    <w:rsid w:val="00C14912"/>
    <w:rsid w:val="00C153B5"/>
    <w:rsid w:val="00C1558E"/>
    <w:rsid w:val="00C15E08"/>
    <w:rsid w:val="00C16298"/>
    <w:rsid w:val="00C1646A"/>
    <w:rsid w:val="00C164AB"/>
    <w:rsid w:val="00C16BEE"/>
    <w:rsid w:val="00C178C3"/>
    <w:rsid w:val="00C17F02"/>
    <w:rsid w:val="00C20067"/>
    <w:rsid w:val="00C20385"/>
    <w:rsid w:val="00C20697"/>
    <w:rsid w:val="00C206B7"/>
    <w:rsid w:val="00C2075A"/>
    <w:rsid w:val="00C20A8C"/>
    <w:rsid w:val="00C20EF4"/>
    <w:rsid w:val="00C2114B"/>
    <w:rsid w:val="00C21163"/>
    <w:rsid w:val="00C21346"/>
    <w:rsid w:val="00C21386"/>
    <w:rsid w:val="00C2180A"/>
    <w:rsid w:val="00C21B6B"/>
    <w:rsid w:val="00C22D19"/>
    <w:rsid w:val="00C22E5C"/>
    <w:rsid w:val="00C241F0"/>
    <w:rsid w:val="00C242B6"/>
    <w:rsid w:val="00C24A30"/>
    <w:rsid w:val="00C24AAC"/>
    <w:rsid w:val="00C24B3F"/>
    <w:rsid w:val="00C25871"/>
    <w:rsid w:val="00C26D01"/>
    <w:rsid w:val="00C26E1E"/>
    <w:rsid w:val="00C273E7"/>
    <w:rsid w:val="00C27655"/>
    <w:rsid w:val="00C30195"/>
    <w:rsid w:val="00C30280"/>
    <w:rsid w:val="00C30402"/>
    <w:rsid w:val="00C304C6"/>
    <w:rsid w:val="00C30C2B"/>
    <w:rsid w:val="00C30DEC"/>
    <w:rsid w:val="00C30F24"/>
    <w:rsid w:val="00C30F69"/>
    <w:rsid w:val="00C31D89"/>
    <w:rsid w:val="00C32574"/>
    <w:rsid w:val="00C32848"/>
    <w:rsid w:val="00C33816"/>
    <w:rsid w:val="00C34288"/>
    <w:rsid w:val="00C3433E"/>
    <w:rsid w:val="00C34538"/>
    <w:rsid w:val="00C34559"/>
    <w:rsid w:val="00C345E5"/>
    <w:rsid w:val="00C34956"/>
    <w:rsid w:val="00C34AFC"/>
    <w:rsid w:val="00C34D0D"/>
    <w:rsid w:val="00C35621"/>
    <w:rsid w:val="00C35A99"/>
    <w:rsid w:val="00C35C66"/>
    <w:rsid w:val="00C365D3"/>
    <w:rsid w:val="00C36F1F"/>
    <w:rsid w:val="00C371B3"/>
    <w:rsid w:val="00C377E1"/>
    <w:rsid w:val="00C37BDE"/>
    <w:rsid w:val="00C37D22"/>
    <w:rsid w:val="00C37F32"/>
    <w:rsid w:val="00C413AC"/>
    <w:rsid w:val="00C41AED"/>
    <w:rsid w:val="00C41B2D"/>
    <w:rsid w:val="00C43695"/>
    <w:rsid w:val="00C43A91"/>
    <w:rsid w:val="00C442A1"/>
    <w:rsid w:val="00C44A44"/>
    <w:rsid w:val="00C44CED"/>
    <w:rsid w:val="00C45066"/>
    <w:rsid w:val="00C45444"/>
    <w:rsid w:val="00C45823"/>
    <w:rsid w:val="00C45BCA"/>
    <w:rsid w:val="00C46504"/>
    <w:rsid w:val="00C46A09"/>
    <w:rsid w:val="00C46AD2"/>
    <w:rsid w:val="00C4714F"/>
    <w:rsid w:val="00C5078F"/>
    <w:rsid w:val="00C50947"/>
    <w:rsid w:val="00C50A19"/>
    <w:rsid w:val="00C50CBD"/>
    <w:rsid w:val="00C51192"/>
    <w:rsid w:val="00C520DF"/>
    <w:rsid w:val="00C5248E"/>
    <w:rsid w:val="00C5392B"/>
    <w:rsid w:val="00C53D13"/>
    <w:rsid w:val="00C54552"/>
    <w:rsid w:val="00C54E5F"/>
    <w:rsid w:val="00C55354"/>
    <w:rsid w:val="00C55496"/>
    <w:rsid w:val="00C5555B"/>
    <w:rsid w:val="00C559C1"/>
    <w:rsid w:val="00C5666B"/>
    <w:rsid w:val="00C566C5"/>
    <w:rsid w:val="00C567A2"/>
    <w:rsid w:val="00C56BAA"/>
    <w:rsid w:val="00C56D25"/>
    <w:rsid w:val="00C6089E"/>
    <w:rsid w:val="00C60F0A"/>
    <w:rsid w:val="00C614CF"/>
    <w:rsid w:val="00C617B8"/>
    <w:rsid w:val="00C629E3"/>
    <w:rsid w:val="00C62D21"/>
    <w:rsid w:val="00C62D2D"/>
    <w:rsid w:val="00C634ED"/>
    <w:rsid w:val="00C63F63"/>
    <w:rsid w:val="00C63FD3"/>
    <w:rsid w:val="00C64193"/>
    <w:rsid w:val="00C64768"/>
    <w:rsid w:val="00C647B4"/>
    <w:rsid w:val="00C648F6"/>
    <w:rsid w:val="00C64B03"/>
    <w:rsid w:val="00C64F40"/>
    <w:rsid w:val="00C653E9"/>
    <w:rsid w:val="00C658B3"/>
    <w:rsid w:val="00C659B7"/>
    <w:rsid w:val="00C65E33"/>
    <w:rsid w:val="00C664CA"/>
    <w:rsid w:val="00C66C2D"/>
    <w:rsid w:val="00C67165"/>
    <w:rsid w:val="00C675AC"/>
    <w:rsid w:val="00C67A57"/>
    <w:rsid w:val="00C67D7E"/>
    <w:rsid w:val="00C67FBA"/>
    <w:rsid w:val="00C7095F"/>
    <w:rsid w:val="00C70FC5"/>
    <w:rsid w:val="00C71539"/>
    <w:rsid w:val="00C71F33"/>
    <w:rsid w:val="00C7216D"/>
    <w:rsid w:val="00C72522"/>
    <w:rsid w:val="00C72D77"/>
    <w:rsid w:val="00C7312D"/>
    <w:rsid w:val="00C73404"/>
    <w:rsid w:val="00C73A71"/>
    <w:rsid w:val="00C7411C"/>
    <w:rsid w:val="00C74464"/>
    <w:rsid w:val="00C74B38"/>
    <w:rsid w:val="00C751FE"/>
    <w:rsid w:val="00C754D6"/>
    <w:rsid w:val="00C766E5"/>
    <w:rsid w:val="00C76927"/>
    <w:rsid w:val="00C76D56"/>
    <w:rsid w:val="00C76EEB"/>
    <w:rsid w:val="00C774A3"/>
    <w:rsid w:val="00C774B3"/>
    <w:rsid w:val="00C779D0"/>
    <w:rsid w:val="00C77B4D"/>
    <w:rsid w:val="00C77C7D"/>
    <w:rsid w:val="00C77FC6"/>
    <w:rsid w:val="00C80202"/>
    <w:rsid w:val="00C80A96"/>
    <w:rsid w:val="00C81467"/>
    <w:rsid w:val="00C8195D"/>
    <w:rsid w:val="00C81CD8"/>
    <w:rsid w:val="00C82729"/>
    <w:rsid w:val="00C8288B"/>
    <w:rsid w:val="00C82B64"/>
    <w:rsid w:val="00C82C2D"/>
    <w:rsid w:val="00C831A4"/>
    <w:rsid w:val="00C83414"/>
    <w:rsid w:val="00C83B59"/>
    <w:rsid w:val="00C83F5D"/>
    <w:rsid w:val="00C84726"/>
    <w:rsid w:val="00C84989"/>
    <w:rsid w:val="00C85393"/>
    <w:rsid w:val="00C86396"/>
    <w:rsid w:val="00C86638"/>
    <w:rsid w:val="00C874AC"/>
    <w:rsid w:val="00C87B3E"/>
    <w:rsid w:val="00C87CE5"/>
    <w:rsid w:val="00C909A5"/>
    <w:rsid w:val="00C90E0B"/>
    <w:rsid w:val="00C90E0E"/>
    <w:rsid w:val="00C90F1C"/>
    <w:rsid w:val="00C91273"/>
    <w:rsid w:val="00C912F8"/>
    <w:rsid w:val="00C91870"/>
    <w:rsid w:val="00C91A67"/>
    <w:rsid w:val="00C91AA7"/>
    <w:rsid w:val="00C91CCC"/>
    <w:rsid w:val="00C92E5C"/>
    <w:rsid w:val="00C92EA8"/>
    <w:rsid w:val="00C931DD"/>
    <w:rsid w:val="00C93548"/>
    <w:rsid w:val="00C9365C"/>
    <w:rsid w:val="00C93A7E"/>
    <w:rsid w:val="00C93B4F"/>
    <w:rsid w:val="00C94C2B"/>
    <w:rsid w:val="00C94D93"/>
    <w:rsid w:val="00C95024"/>
    <w:rsid w:val="00C9503D"/>
    <w:rsid w:val="00C9547A"/>
    <w:rsid w:val="00C95C65"/>
    <w:rsid w:val="00C95D3C"/>
    <w:rsid w:val="00C95E04"/>
    <w:rsid w:val="00C9642E"/>
    <w:rsid w:val="00C96558"/>
    <w:rsid w:val="00C965F7"/>
    <w:rsid w:val="00C966FC"/>
    <w:rsid w:val="00C96DBC"/>
    <w:rsid w:val="00C97C6D"/>
    <w:rsid w:val="00CA00D6"/>
    <w:rsid w:val="00CA0369"/>
    <w:rsid w:val="00CA03F4"/>
    <w:rsid w:val="00CA0626"/>
    <w:rsid w:val="00CA063B"/>
    <w:rsid w:val="00CA0E8D"/>
    <w:rsid w:val="00CA104C"/>
    <w:rsid w:val="00CA1711"/>
    <w:rsid w:val="00CA1893"/>
    <w:rsid w:val="00CA2295"/>
    <w:rsid w:val="00CA2517"/>
    <w:rsid w:val="00CA2DF3"/>
    <w:rsid w:val="00CA2F7F"/>
    <w:rsid w:val="00CA2FB3"/>
    <w:rsid w:val="00CA30B5"/>
    <w:rsid w:val="00CA3626"/>
    <w:rsid w:val="00CA3ECE"/>
    <w:rsid w:val="00CA3F04"/>
    <w:rsid w:val="00CA43A4"/>
    <w:rsid w:val="00CA4407"/>
    <w:rsid w:val="00CA440F"/>
    <w:rsid w:val="00CA44C1"/>
    <w:rsid w:val="00CA49D0"/>
    <w:rsid w:val="00CA50B2"/>
    <w:rsid w:val="00CA50BE"/>
    <w:rsid w:val="00CA5130"/>
    <w:rsid w:val="00CA5714"/>
    <w:rsid w:val="00CA582C"/>
    <w:rsid w:val="00CA60FE"/>
    <w:rsid w:val="00CA6A30"/>
    <w:rsid w:val="00CA6E33"/>
    <w:rsid w:val="00CA7A1E"/>
    <w:rsid w:val="00CA7AC5"/>
    <w:rsid w:val="00CA7EB2"/>
    <w:rsid w:val="00CB066B"/>
    <w:rsid w:val="00CB0F69"/>
    <w:rsid w:val="00CB1210"/>
    <w:rsid w:val="00CB19E5"/>
    <w:rsid w:val="00CB23DF"/>
    <w:rsid w:val="00CB2782"/>
    <w:rsid w:val="00CB2A0E"/>
    <w:rsid w:val="00CB32AC"/>
    <w:rsid w:val="00CB33A1"/>
    <w:rsid w:val="00CB3D38"/>
    <w:rsid w:val="00CB45E1"/>
    <w:rsid w:val="00CB5624"/>
    <w:rsid w:val="00CB5973"/>
    <w:rsid w:val="00CB5A06"/>
    <w:rsid w:val="00CB5C39"/>
    <w:rsid w:val="00CB5D05"/>
    <w:rsid w:val="00CB5E02"/>
    <w:rsid w:val="00CB637D"/>
    <w:rsid w:val="00CB6C73"/>
    <w:rsid w:val="00CB6D33"/>
    <w:rsid w:val="00CB6F38"/>
    <w:rsid w:val="00CB725D"/>
    <w:rsid w:val="00CB78C6"/>
    <w:rsid w:val="00CB78C9"/>
    <w:rsid w:val="00CB7EF6"/>
    <w:rsid w:val="00CB7F3F"/>
    <w:rsid w:val="00CC00D6"/>
    <w:rsid w:val="00CC028D"/>
    <w:rsid w:val="00CC0323"/>
    <w:rsid w:val="00CC061D"/>
    <w:rsid w:val="00CC0874"/>
    <w:rsid w:val="00CC120F"/>
    <w:rsid w:val="00CC1231"/>
    <w:rsid w:val="00CC12B8"/>
    <w:rsid w:val="00CC19BA"/>
    <w:rsid w:val="00CC1C93"/>
    <w:rsid w:val="00CC1F10"/>
    <w:rsid w:val="00CC1F41"/>
    <w:rsid w:val="00CC2CB3"/>
    <w:rsid w:val="00CC3510"/>
    <w:rsid w:val="00CC3670"/>
    <w:rsid w:val="00CC39BF"/>
    <w:rsid w:val="00CC3C64"/>
    <w:rsid w:val="00CC3EB8"/>
    <w:rsid w:val="00CC4005"/>
    <w:rsid w:val="00CC40AF"/>
    <w:rsid w:val="00CC45C8"/>
    <w:rsid w:val="00CC5906"/>
    <w:rsid w:val="00CC5ABA"/>
    <w:rsid w:val="00CC5BC1"/>
    <w:rsid w:val="00CC62E3"/>
    <w:rsid w:val="00CC6474"/>
    <w:rsid w:val="00CC66C9"/>
    <w:rsid w:val="00CC6DDC"/>
    <w:rsid w:val="00CC7475"/>
    <w:rsid w:val="00CD005F"/>
    <w:rsid w:val="00CD0BB0"/>
    <w:rsid w:val="00CD0F49"/>
    <w:rsid w:val="00CD1402"/>
    <w:rsid w:val="00CD178D"/>
    <w:rsid w:val="00CD1D1F"/>
    <w:rsid w:val="00CD2200"/>
    <w:rsid w:val="00CD2258"/>
    <w:rsid w:val="00CD285C"/>
    <w:rsid w:val="00CD2967"/>
    <w:rsid w:val="00CD3695"/>
    <w:rsid w:val="00CD37F3"/>
    <w:rsid w:val="00CD39BE"/>
    <w:rsid w:val="00CD3EB3"/>
    <w:rsid w:val="00CD4143"/>
    <w:rsid w:val="00CD4742"/>
    <w:rsid w:val="00CD5723"/>
    <w:rsid w:val="00CD5A44"/>
    <w:rsid w:val="00CD6197"/>
    <w:rsid w:val="00CD65CF"/>
    <w:rsid w:val="00CD6DD9"/>
    <w:rsid w:val="00CD74B1"/>
    <w:rsid w:val="00CD78E7"/>
    <w:rsid w:val="00CD7ADC"/>
    <w:rsid w:val="00CD7B6D"/>
    <w:rsid w:val="00CD7F4E"/>
    <w:rsid w:val="00CE01CD"/>
    <w:rsid w:val="00CE01E8"/>
    <w:rsid w:val="00CE0242"/>
    <w:rsid w:val="00CE0F25"/>
    <w:rsid w:val="00CE14DB"/>
    <w:rsid w:val="00CE15E0"/>
    <w:rsid w:val="00CE1751"/>
    <w:rsid w:val="00CE19CE"/>
    <w:rsid w:val="00CE1A9F"/>
    <w:rsid w:val="00CE1B69"/>
    <w:rsid w:val="00CE222A"/>
    <w:rsid w:val="00CE24B9"/>
    <w:rsid w:val="00CE2584"/>
    <w:rsid w:val="00CE28BE"/>
    <w:rsid w:val="00CE2A1D"/>
    <w:rsid w:val="00CE2D1F"/>
    <w:rsid w:val="00CE3040"/>
    <w:rsid w:val="00CE32D0"/>
    <w:rsid w:val="00CE372E"/>
    <w:rsid w:val="00CE37D8"/>
    <w:rsid w:val="00CE3C98"/>
    <w:rsid w:val="00CE3E86"/>
    <w:rsid w:val="00CE3EDE"/>
    <w:rsid w:val="00CE42E9"/>
    <w:rsid w:val="00CE46F9"/>
    <w:rsid w:val="00CE4F4B"/>
    <w:rsid w:val="00CE5B4B"/>
    <w:rsid w:val="00CE61FC"/>
    <w:rsid w:val="00CE6275"/>
    <w:rsid w:val="00CE6A79"/>
    <w:rsid w:val="00CE73C3"/>
    <w:rsid w:val="00CE77B7"/>
    <w:rsid w:val="00CE7DCD"/>
    <w:rsid w:val="00CF0205"/>
    <w:rsid w:val="00CF0508"/>
    <w:rsid w:val="00CF09B4"/>
    <w:rsid w:val="00CF0C98"/>
    <w:rsid w:val="00CF1341"/>
    <w:rsid w:val="00CF1592"/>
    <w:rsid w:val="00CF1CA7"/>
    <w:rsid w:val="00CF1FF8"/>
    <w:rsid w:val="00CF223E"/>
    <w:rsid w:val="00CF30A7"/>
    <w:rsid w:val="00CF30ED"/>
    <w:rsid w:val="00CF36AD"/>
    <w:rsid w:val="00CF4AB0"/>
    <w:rsid w:val="00CF4E83"/>
    <w:rsid w:val="00CF4F04"/>
    <w:rsid w:val="00CF554B"/>
    <w:rsid w:val="00CF599B"/>
    <w:rsid w:val="00CF61EC"/>
    <w:rsid w:val="00CF634C"/>
    <w:rsid w:val="00CF6AC3"/>
    <w:rsid w:val="00CF7808"/>
    <w:rsid w:val="00CF7EC4"/>
    <w:rsid w:val="00D006D1"/>
    <w:rsid w:val="00D008A3"/>
    <w:rsid w:val="00D00995"/>
    <w:rsid w:val="00D00D71"/>
    <w:rsid w:val="00D00E41"/>
    <w:rsid w:val="00D01137"/>
    <w:rsid w:val="00D01DC5"/>
    <w:rsid w:val="00D020E0"/>
    <w:rsid w:val="00D02ACB"/>
    <w:rsid w:val="00D02B01"/>
    <w:rsid w:val="00D0359E"/>
    <w:rsid w:val="00D03725"/>
    <w:rsid w:val="00D0417A"/>
    <w:rsid w:val="00D04203"/>
    <w:rsid w:val="00D04424"/>
    <w:rsid w:val="00D04729"/>
    <w:rsid w:val="00D0478E"/>
    <w:rsid w:val="00D04BC0"/>
    <w:rsid w:val="00D05405"/>
    <w:rsid w:val="00D0573B"/>
    <w:rsid w:val="00D0649C"/>
    <w:rsid w:val="00D066F9"/>
    <w:rsid w:val="00D067AE"/>
    <w:rsid w:val="00D06987"/>
    <w:rsid w:val="00D06E4E"/>
    <w:rsid w:val="00D073BE"/>
    <w:rsid w:val="00D074E4"/>
    <w:rsid w:val="00D07520"/>
    <w:rsid w:val="00D076F8"/>
    <w:rsid w:val="00D079E0"/>
    <w:rsid w:val="00D07A3C"/>
    <w:rsid w:val="00D07D83"/>
    <w:rsid w:val="00D1005D"/>
    <w:rsid w:val="00D1013D"/>
    <w:rsid w:val="00D10389"/>
    <w:rsid w:val="00D103C3"/>
    <w:rsid w:val="00D11019"/>
    <w:rsid w:val="00D112CC"/>
    <w:rsid w:val="00D11365"/>
    <w:rsid w:val="00D119D0"/>
    <w:rsid w:val="00D12307"/>
    <w:rsid w:val="00D123F4"/>
    <w:rsid w:val="00D125ED"/>
    <w:rsid w:val="00D1285D"/>
    <w:rsid w:val="00D13363"/>
    <w:rsid w:val="00D13EFC"/>
    <w:rsid w:val="00D13F15"/>
    <w:rsid w:val="00D14473"/>
    <w:rsid w:val="00D14B54"/>
    <w:rsid w:val="00D153D9"/>
    <w:rsid w:val="00D155DC"/>
    <w:rsid w:val="00D15AE0"/>
    <w:rsid w:val="00D15EED"/>
    <w:rsid w:val="00D16114"/>
    <w:rsid w:val="00D166B5"/>
    <w:rsid w:val="00D166D4"/>
    <w:rsid w:val="00D16B9A"/>
    <w:rsid w:val="00D16BC3"/>
    <w:rsid w:val="00D16C3C"/>
    <w:rsid w:val="00D17119"/>
    <w:rsid w:val="00D172A0"/>
    <w:rsid w:val="00D17443"/>
    <w:rsid w:val="00D1760E"/>
    <w:rsid w:val="00D176BA"/>
    <w:rsid w:val="00D17C6B"/>
    <w:rsid w:val="00D17CE1"/>
    <w:rsid w:val="00D17CE5"/>
    <w:rsid w:val="00D20327"/>
    <w:rsid w:val="00D20345"/>
    <w:rsid w:val="00D2043C"/>
    <w:rsid w:val="00D2089C"/>
    <w:rsid w:val="00D21B55"/>
    <w:rsid w:val="00D21F77"/>
    <w:rsid w:val="00D21FA9"/>
    <w:rsid w:val="00D22137"/>
    <w:rsid w:val="00D223C5"/>
    <w:rsid w:val="00D22647"/>
    <w:rsid w:val="00D227F0"/>
    <w:rsid w:val="00D22D79"/>
    <w:rsid w:val="00D22DC2"/>
    <w:rsid w:val="00D230B9"/>
    <w:rsid w:val="00D2357E"/>
    <w:rsid w:val="00D2425B"/>
    <w:rsid w:val="00D24605"/>
    <w:rsid w:val="00D24BC0"/>
    <w:rsid w:val="00D24DDE"/>
    <w:rsid w:val="00D25085"/>
    <w:rsid w:val="00D2536A"/>
    <w:rsid w:val="00D25710"/>
    <w:rsid w:val="00D25DF9"/>
    <w:rsid w:val="00D2640B"/>
    <w:rsid w:val="00D26A4F"/>
    <w:rsid w:val="00D26AD1"/>
    <w:rsid w:val="00D26AF0"/>
    <w:rsid w:val="00D27901"/>
    <w:rsid w:val="00D30D2D"/>
    <w:rsid w:val="00D30EF4"/>
    <w:rsid w:val="00D32067"/>
    <w:rsid w:val="00D323DA"/>
    <w:rsid w:val="00D3267C"/>
    <w:rsid w:val="00D32A1A"/>
    <w:rsid w:val="00D32F4C"/>
    <w:rsid w:val="00D330EF"/>
    <w:rsid w:val="00D33105"/>
    <w:rsid w:val="00D332C0"/>
    <w:rsid w:val="00D337D1"/>
    <w:rsid w:val="00D33B07"/>
    <w:rsid w:val="00D33B56"/>
    <w:rsid w:val="00D33EAF"/>
    <w:rsid w:val="00D33FDD"/>
    <w:rsid w:val="00D34E95"/>
    <w:rsid w:val="00D350AB"/>
    <w:rsid w:val="00D350B4"/>
    <w:rsid w:val="00D3516E"/>
    <w:rsid w:val="00D35374"/>
    <w:rsid w:val="00D35422"/>
    <w:rsid w:val="00D3563F"/>
    <w:rsid w:val="00D357FC"/>
    <w:rsid w:val="00D35A07"/>
    <w:rsid w:val="00D35E9E"/>
    <w:rsid w:val="00D366BB"/>
    <w:rsid w:val="00D36DA3"/>
    <w:rsid w:val="00D3782D"/>
    <w:rsid w:val="00D3799A"/>
    <w:rsid w:val="00D40588"/>
    <w:rsid w:val="00D4099F"/>
    <w:rsid w:val="00D40C35"/>
    <w:rsid w:val="00D41B7D"/>
    <w:rsid w:val="00D41B8E"/>
    <w:rsid w:val="00D41B98"/>
    <w:rsid w:val="00D4200B"/>
    <w:rsid w:val="00D43596"/>
    <w:rsid w:val="00D4367E"/>
    <w:rsid w:val="00D43D94"/>
    <w:rsid w:val="00D444A2"/>
    <w:rsid w:val="00D44922"/>
    <w:rsid w:val="00D44BA3"/>
    <w:rsid w:val="00D44EE9"/>
    <w:rsid w:val="00D44F18"/>
    <w:rsid w:val="00D45812"/>
    <w:rsid w:val="00D45948"/>
    <w:rsid w:val="00D46089"/>
    <w:rsid w:val="00D46B90"/>
    <w:rsid w:val="00D47633"/>
    <w:rsid w:val="00D478E1"/>
    <w:rsid w:val="00D502F1"/>
    <w:rsid w:val="00D50421"/>
    <w:rsid w:val="00D50473"/>
    <w:rsid w:val="00D508BC"/>
    <w:rsid w:val="00D50A4B"/>
    <w:rsid w:val="00D50DB4"/>
    <w:rsid w:val="00D50EDF"/>
    <w:rsid w:val="00D50FC5"/>
    <w:rsid w:val="00D51A05"/>
    <w:rsid w:val="00D51C8C"/>
    <w:rsid w:val="00D53CD1"/>
    <w:rsid w:val="00D54915"/>
    <w:rsid w:val="00D54E98"/>
    <w:rsid w:val="00D557D5"/>
    <w:rsid w:val="00D55872"/>
    <w:rsid w:val="00D55B0B"/>
    <w:rsid w:val="00D55DF1"/>
    <w:rsid w:val="00D562E8"/>
    <w:rsid w:val="00D56341"/>
    <w:rsid w:val="00D566A5"/>
    <w:rsid w:val="00D5707A"/>
    <w:rsid w:val="00D572F1"/>
    <w:rsid w:val="00D572FC"/>
    <w:rsid w:val="00D578FF"/>
    <w:rsid w:val="00D57A10"/>
    <w:rsid w:val="00D57A5E"/>
    <w:rsid w:val="00D57E73"/>
    <w:rsid w:val="00D57ED0"/>
    <w:rsid w:val="00D6024C"/>
    <w:rsid w:val="00D6035F"/>
    <w:rsid w:val="00D604DF"/>
    <w:rsid w:val="00D61467"/>
    <w:rsid w:val="00D62F05"/>
    <w:rsid w:val="00D632BE"/>
    <w:rsid w:val="00D637E3"/>
    <w:rsid w:val="00D640E6"/>
    <w:rsid w:val="00D6424F"/>
    <w:rsid w:val="00D642E9"/>
    <w:rsid w:val="00D6460D"/>
    <w:rsid w:val="00D6503F"/>
    <w:rsid w:val="00D651E6"/>
    <w:rsid w:val="00D6664A"/>
    <w:rsid w:val="00D66C14"/>
    <w:rsid w:val="00D66FA0"/>
    <w:rsid w:val="00D67475"/>
    <w:rsid w:val="00D678FC"/>
    <w:rsid w:val="00D67FE8"/>
    <w:rsid w:val="00D70C79"/>
    <w:rsid w:val="00D70D56"/>
    <w:rsid w:val="00D712F9"/>
    <w:rsid w:val="00D71B69"/>
    <w:rsid w:val="00D72D0B"/>
    <w:rsid w:val="00D7303E"/>
    <w:rsid w:val="00D73085"/>
    <w:rsid w:val="00D73171"/>
    <w:rsid w:val="00D73354"/>
    <w:rsid w:val="00D73432"/>
    <w:rsid w:val="00D73754"/>
    <w:rsid w:val="00D74888"/>
    <w:rsid w:val="00D74AEE"/>
    <w:rsid w:val="00D750EF"/>
    <w:rsid w:val="00D75862"/>
    <w:rsid w:val="00D75AF3"/>
    <w:rsid w:val="00D75BF7"/>
    <w:rsid w:val="00D75C12"/>
    <w:rsid w:val="00D75C58"/>
    <w:rsid w:val="00D75C5F"/>
    <w:rsid w:val="00D75D6B"/>
    <w:rsid w:val="00D75D87"/>
    <w:rsid w:val="00D75E72"/>
    <w:rsid w:val="00D763EE"/>
    <w:rsid w:val="00D76525"/>
    <w:rsid w:val="00D76B5F"/>
    <w:rsid w:val="00D76C85"/>
    <w:rsid w:val="00D76CA5"/>
    <w:rsid w:val="00D7793A"/>
    <w:rsid w:val="00D77A35"/>
    <w:rsid w:val="00D77FE6"/>
    <w:rsid w:val="00D805DB"/>
    <w:rsid w:val="00D80F60"/>
    <w:rsid w:val="00D81128"/>
    <w:rsid w:val="00D819E8"/>
    <w:rsid w:val="00D81E62"/>
    <w:rsid w:val="00D81FE0"/>
    <w:rsid w:val="00D824E0"/>
    <w:rsid w:val="00D825E3"/>
    <w:rsid w:val="00D82AB7"/>
    <w:rsid w:val="00D82FBD"/>
    <w:rsid w:val="00D83118"/>
    <w:rsid w:val="00D83325"/>
    <w:rsid w:val="00D83849"/>
    <w:rsid w:val="00D83CD9"/>
    <w:rsid w:val="00D8413E"/>
    <w:rsid w:val="00D844F1"/>
    <w:rsid w:val="00D845C5"/>
    <w:rsid w:val="00D8470C"/>
    <w:rsid w:val="00D84BB4"/>
    <w:rsid w:val="00D84F55"/>
    <w:rsid w:val="00D84F9E"/>
    <w:rsid w:val="00D853E7"/>
    <w:rsid w:val="00D858C9"/>
    <w:rsid w:val="00D85C92"/>
    <w:rsid w:val="00D8602D"/>
    <w:rsid w:val="00D862EB"/>
    <w:rsid w:val="00D8704F"/>
    <w:rsid w:val="00D8720E"/>
    <w:rsid w:val="00D874D0"/>
    <w:rsid w:val="00D87937"/>
    <w:rsid w:val="00D87CA7"/>
    <w:rsid w:val="00D903E4"/>
    <w:rsid w:val="00D904BD"/>
    <w:rsid w:val="00D90613"/>
    <w:rsid w:val="00D90A43"/>
    <w:rsid w:val="00D90DC4"/>
    <w:rsid w:val="00D9100F"/>
    <w:rsid w:val="00D91039"/>
    <w:rsid w:val="00D91251"/>
    <w:rsid w:val="00D9188D"/>
    <w:rsid w:val="00D919B6"/>
    <w:rsid w:val="00D91EDA"/>
    <w:rsid w:val="00D91F25"/>
    <w:rsid w:val="00D92112"/>
    <w:rsid w:val="00D925D8"/>
    <w:rsid w:val="00D9284B"/>
    <w:rsid w:val="00D936C8"/>
    <w:rsid w:val="00D93719"/>
    <w:rsid w:val="00D937AB"/>
    <w:rsid w:val="00D93812"/>
    <w:rsid w:val="00D93998"/>
    <w:rsid w:val="00D93F33"/>
    <w:rsid w:val="00D942B5"/>
    <w:rsid w:val="00D94726"/>
    <w:rsid w:val="00D949AD"/>
    <w:rsid w:val="00D94E99"/>
    <w:rsid w:val="00D96FB0"/>
    <w:rsid w:val="00D97273"/>
    <w:rsid w:val="00D97302"/>
    <w:rsid w:val="00D97619"/>
    <w:rsid w:val="00D977BD"/>
    <w:rsid w:val="00D978BF"/>
    <w:rsid w:val="00D9794B"/>
    <w:rsid w:val="00D97BF3"/>
    <w:rsid w:val="00DA095A"/>
    <w:rsid w:val="00DA0CAE"/>
    <w:rsid w:val="00DA106D"/>
    <w:rsid w:val="00DA156A"/>
    <w:rsid w:val="00DA1A08"/>
    <w:rsid w:val="00DA1DE5"/>
    <w:rsid w:val="00DA1F8F"/>
    <w:rsid w:val="00DA2A1F"/>
    <w:rsid w:val="00DA2EF1"/>
    <w:rsid w:val="00DA30FC"/>
    <w:rsid w:val="00DA329F"/>
    <w:rsid w:val="00DA35E2"/>
    <w:rsid w:val="00DA38A0"/>
    <w:rsid w:val="00DA406C"/>
    <w:rsid w:val="00DA420D"/>
    <w:rsid w:val="00DA42DE"/>
    <w:rsid w:val="00DA440F"/>
    <w:rsid w:val="00DA44AD"/>
    <w:rsid w:val="00DA4530"/>
    <w:rsid w:val="00DA4672"/>
    <w:rsid w:val="00DA4D08"/>
    <w:rsid w:val="00DA4F67"/>
    <w:rsid w:val="00DA50AA"/>
    <w:rsid w:val="00DA510E"/>
    <w:rsid w:val="00DA628B"/>
    <w:rsid w:val="00DA6628"/>
    <w:rsid w:val="00DA6A8E"/>
    <w:rsid w:val="00DA6AEE"/>
    <w:rsid w:val="00DA6AF2"/>
    <w:rsid w:val="00DA7073"/>
    <w:rsid w:val="00DA7746"/>
    <w:rsid w:val="00DA7846"/>
    <w:rsid w:val="00DA7A09"/>
    <w:rsid w:val="00DA7AB8"/>
    <w:rsid w:val="00DB00C1"/>
    <w:rsid w:val="00DB00E7"/>
    <w:rsid w:val="00DB0BC9"/>
    <w:rsid w:val="00DB15A0"/>
    <w:rsid w:val="00DB18C5"/>
    <w:rsid w:val="00DB1987"/>
    <w:rsid w:val="00DB1B5E"/>
    <w:rsid w:val="00DB1ED2"/>
    <w:rsid w:val="00DB2076"/>
    <w:rsid w:val="00DB2A26"/>
    <w:rsid w:val="00DB2A5B"/>
    <w:rsid w:val="00DB31F2"/>
    <w:rsid w:val="00DB36B4"/>
    <w:rsid w:val="00DB3ACA"/>
    <w:rsid w:val="00DB3B51"/>
    <w:rsid w:val="00DB43C6"/>
    <w:rsid w:val="00DB4552"/>
    <w:rsid w:val="00DB49CB"/>
    <w:rsid w:val="00DB4D58"/>
    <w:rsid w:val="00DB4FC2"/>
    <w:rsid w:val="00DB5153"/>
    <w:rsid w:val="00DB5583"/>
    <w:rsid w:val="00DB57D8"/>
    <w:rsid w:val="00DB585D"/>
    <w:rsid w:val="00DB5BEE"/>
    <w:rsid w:val="00DB5ECB"/>
    <w:rsid w:val="00DB64A9"/>
    <w:rsid w:val="00DB66EE"/>
    <w:rsid w:val="00DB67C1"/>
    <w:rsid w:val="00DB68DF"/>
    <w:rsid w:val="00DB6AD7"/>
    <w:rsid w:val="00DB6CAA"/>
    <w:rsid w:val="00DB76EC"/>
    <w:rsid w:val="00DB7A7A"/>
    <w:rsid w:val="00DB7CFE"/>
    <w:rsid w:val="00DB7D30"/>
    <w:rsid w:val="00DC0A1A"/>
    <w:rsid w:val="00DC0D30"/>
    <w:rsid w:val="00DC1713"/>
    <w:rsid w:val="00DC17E5"/>
    <w:rsid w:val="00DC24D4"/>
    <w:rsid w:val="00DC2757"/>
    <w:rsid w:val="00DC2814"/>
    <w:rsid w:val="00DC284A"/>
    <w:rsid w:val="00DC3110"/>
    <w:rsid w:val="00DC35BA"/>
    <w:rsid w:val="00DC3926"/>
    <w:rsid w:val="00DC3DA6"/>
    <w:rsid w:val="00DC3EAF"/>
    <w:rsid w:val="00DC42CE"/>
    <w:rsid w:val="00DC460A"/>
    <w:rsid w:val="00DC4683"/>
    <w:rsid w:val="00DC4912"/>
    <w:rsid w:val="00DC4BA5"/>
    <w:rsid w:val="00DC6316"/>
    <w:rsid w:val="00DC643A"/>
    <w:rsid w:val="00DC69D8"/>
    <w:rsid w:val="00DC6E2C"/>
    <w:rsid w:val="00DC7740"/>
    <w:rsid w:val="00DD0305"/>
    <w:rsid w:val="00DD038E"/>
    <w:rsid w:val="00DD0733"/>
    <w:rsid w:val="00DD0BD5"/>
    <w:rsid w:val="00DD18D1"/>
    <w:rsid w:val="00DD1D62"/>
    <w:rsid w:val="00DD3042"/>
    <w:rsid w:val="00DD3268"/>
    <w:rsid w:val="00DD32FD"/>
    <w:rsid w:val="00DD3B5D"/>
    <w:rsid w:val="00DD3D86"/>
    <w:rsid w:val="00DD3FFB"/>
    <w:rsid w:val="00DD4090"/>
    <w:rsid w:val="00DD4421"/>
    <w:rsid w:val="00DD45AB"/>
    <w:rsid w:val="00DD617B"/>
    <w:rsid w:val="00DD6434"/>
    <w:rsid w:val="00DD696D"/>
    <w:rsid w:val="00DD6F2B"/>
    <w:rsid w:val="00DD7493"/>
    <w:rsid w:val="00DD7558"/>
    <w:rsid w:val="00DD7A8C"/>
    <w:rsid w:val="00DE0192"/>
    <w:rsid w:val="00DE0259"/>
    <w:rsid w:val="00DE0FBE"/>
    <w:rsid w:val="00DE1213"/>
    <w:rsid w:val="00DE12B4"/>
    <w:rsid w:val="00DE1936"/>
    <w:rsid w:val="00DE1A9A"/>
    <w:rsid w:val="00DE22D0"/>
    <w:rsid w:val="00DE22EA"/>
    <w:rsid w:val="00DE2E91"/>
    <w:rsid w:val="00DE32C3"/>
    <w:rsid w:val="00DE3874"/>
    <w:rsid w:val="00DE390C"/>
    <w:rsid w:val="00DE3F09"/>
    <w:rsid w:val="00DE42C4"/>
    <w:rsid w:val="00DE4A01"/>
    <w:rsid w:val="00DE4C49"/>
    <w:rsid w:val="00DE4C5C"/>
    <w:rsid w:val="00DE544B"/>
    <w:rsid w:val="00DE598E"/>
    <w:rsid w:val="00DE5B0B"/>
    <w:rsid w:val="00DE6ED8"/>
    <w:rsid w:val="00DE6F3C"/>
    <w:rsid w:val="00DE77C4"/>
    <w:rsid w:val="00DE795F"/>
    <w:rsid w:val="00DE7AE4"/>
    <w:rsid w:val="00DE7F84"/>
    <w:rsid w:val="00DF0582"/>
    <w:rsid w:val="00DF05C5"/>
    <w:rsid w:val="00DF06A1"/>
    <w:rsid w:val="00DF0E70"/>
    <w:rsid w:val="00DF18C8"/>
    <w:rsid w:val="00DF1B6B"/>
    <w:rsid w:val="00DF20EF"/>
    <w:rsid w:val="00DF2250"/>
    <w:rsid w:val="00DF228D"/>
    <w:rsid w:val="00DF240A"/>
    <w:rsid w:val="00DF24B8"/>
    <w:rsid w:val="00DF2879"/>
    <w:rsid w:val="00DF2C16"/>
    <w:rsid w:val="00DF3027"/>
    <w:rsid w:val="00DF30C3"/>
    <w:rsid w:val="00DF391B"/>
    <w:rsid w:val="00DF3D14"/>
    <w:rsid w:val="00DF41CE"/>
    <w:rsid w:val="00DF4FBF"/>
    <w:rsid w:val="00DF547C"/>
    <w:rsid w:val="00DF5D22"/>
    <w:rsid w:val="00DF6E50"/>
    <w:rsid w:val="00DF7245"/>
    <w:rsid w:val="00DF7579"/>
    <w:rsid w:val="00DF7D0E"/>
    <w:rsid w:val="00E0004D"/>
    <w:rsid w:val="00E00089"/>
    <w:rsid w:val="00E008CF"/>
    <w:rsid w:val="00E01541"/>
    <w:rsid w:val="00E0253C"/>
    <w:rsid w:val="00E02766"/>
    <w:rsid w:val="00E027A6"/>
    <w:rsid w:val="00E02F91"/>
    <w:rsid w:val="00E03533"/>
    <w:rsid w:val="00E03634"/>
    <w:rsid w:val="00E03A76"/>
    <w:rsid w:val="00E03BFB"/>
    <w:rsid w:val="00E03C1E"/>
    <w:rsid w:val="00E03E22"/>
    <w:rsid w:val="00E03F3F"/>
    <w:rsid w:val="00E0422F"/>
    <w:rsid w:val="00E04264"/>
    <w:rsid w:val="00E042B5"/>
    <w:rsid w:val="00E045DE"/>
    <w:rsid w:val="00E04AD4"/>
    <w:rsid w:val="00E04FF7"/>
    <w:rsid w:val="00E05183"/>
    <w:rsid w:val="00E05CCF"/>
    <w:rsid w:val="00E05D16"/>
    <w:rsid w:val="00E05D59"/>
    <w:rsid w:val="00E06093"/>
    <w:rsid w:val="00E0622A"/>
    <w:rsid w:val="00E0717A"/>
    <w:rsid w:val="00E07649"/>
    <w:rsid w:val="00E079E0"/>
    <w:rsid w:val="00E07DC1"/>
    <w:rsid w:val="00E07F61"/>
    <w:rsid w:val="00E10C27"/>
    <w:rsid w:val="00E11006"/>
    <w:rsid w:val="00E117B7"/>
    <w:rsid w:val="00E1181D"/>
    <w:rsid w:val="00E11C2B"/>
    <w:rsid w:val="00E11C56"/>
    <w:rsid w:val="00E11C5B"/>
    <w:rsid w:val="00E11DA7"/>
    <w:rsid w:val="00E12241"/>
    <w:rsid w:val="00E126E2"/>
    <w:rsid w:val="00E126F2"/>
    <w:rsid w:val="00E12CAF"/>
    <w:rsid w:val="00E13317"/>
    <w:rsid w:val="00E13397"/>
    <w:rsid w:val="00E1346F"/>
    <w:rsid w:val="00E13E73"/>
    <w:rsid w:val="00E14928"/>
    <w:rsid w:val="00E14AB3"/>
    <w:rsid w:val="00E14D5B"/>
    <w:rsid w:val="00E15EF8"/>
    <w:rsid w:val="00E16293"/>
    <w:rsid w:val="00E16939"/>
    <w:rsid w:val="00E16A44"/>
    <w:rsid w:val="00E170AF"/>
    <w:rsid w:val="00E17312"/>
    <w:rsid w:val="00E177A2"/>
    <w:rsid w:val="00E17BD2"/>
    <w:rsid w:val="00E20A4D"/>
    <w:rsid w:val="00E20DD2"/>
    <w:rsid w:val="00E20DE3"/>
    <w:rsid w:val="00E21414"/>
    <w:rsid w:val="00E21851"/>
    <w:rsid w:val="00E221DB"/>
    <w:rsid w:val="00E229CA"/>
    <w:rsid w:val="00E22CAF"/>
    <w:rsid w:val="00E23221"/>
    <w:rsid w:val="00E235E3"/>
    <w:rsid w:val="00E24465"/>
    <w:rsid w:val="00E24479"/>
    <w:rsid w:val="00E24B58"/>
    <w:rsid w:val="00E255D6"/>
    <w:rsid w:val="00E2581F"/>
    <w:rsid w:val="00E25E1D"/>
    <w:rsid w:val="00E26503"/>
    <w:rsid w:val="00E26CA5"/>
    <w:rsid w:val="00E26F84"/>
    <w:rsid w:val="00E275C9"/>
    <w:rsid w:val="00E2780A"/>
    <w:rsid w:val="00E27890"/>
    <w:rsid w:val="00E278E6"/>
    <w:rsid w:val="00E27BE5"/>
    <w:rsid w:val="00E30020"/>
    <w:rsid w:val="00E30257"/>
    <w:rsid w:val="00E30E2F"/>
    <w:rsid w:val="00E30EBE"/>
    <w:rsid w:val="00E3135D"/>
    <w:rsid w:val="00E317B1"/>
    <w:rsid w:val="00E31804"/>
    <w:rsid w:val="00E31CE4"/>
    <w:rsid w:val="00E31FCF"/>
    <w:rsid w:val="00E324AC"/>
    <w:rsid w:val="00E325AE"/>
    <w:rsid w:val="00E3278A"/>
    <w:rsid w:val="00E32BC2"/>
    <w:rsid w:val="00E32DA8"/>
    <w:rsid w:val="00E32F1D"/>
    <w:rsid w:val="00E35030"/>
    <w:rsid w:val="00E350F4"/>
    <w:rsid w:val="00E352F6"/>
    <w:rsid w:val="00E353F7"/>
    <w:rsid w:val="00E35AD7"/>
    <w:rsid w:val="00E35B63"/>
    <w:rsid w:val="00E35B90"/>
    <w:rsid w:val="00E363FF"/>
    <w:rsid w:val="00E36E6B"/>
    <w:rsid w:val="00E374ED"/>
    <w:rsid w:val="00E377EB"/>
    <w:rsid w:val="00E37D89"/>
    <w:rsid w:val="00E401A5"/>
    <w:rsid w:val="00E40352"/>
    <w:rsid w:val="00E4066C"/>
    <w:rsid w:val="00E40842"/>
    <w:rsid w:val="00E40A4C"/>
    <w:rsid w:val="00E40C3A"/>
    <w:rsid w:val="00E40D14"/>
    <w:rsid w:val="00E40D28"/>
    <w:rsid w:val="00E41058"/>
    <w:rsid w:val="00E4181D"/>
    <w:rsid w:val="00E41AD2"/>
    <w:rsid w:val="00E41DC6"/>
    <w:rsid w:val="00E41E8C"/>
    <w:rsid w:val="00E4237A"/>
    <w:rsid w:val="00E423DE"/>
    <w:rsid w:val="00E4278F"/>
    <w:rsid w:val="00E42DFC"/>
    <w:rsid w:val="00E430A6"/>
    <w:rsid w:val="00E431EE"/>
    <w:rsid w:val="00E43859"/>
    <w:rsid w:val="00E43D3C"/>
    <w:rsid w:val="00E43E06"/>
    <w:rsid w:val="00E441EB"/>
    <w:rsid w:val="00E44AEF"/>
    <w:rsid w:val="00E46BE9"/>
    <w:rsid w:val="00E46D1B"/>
    <w:rsid w:val="00E46E72"/>
    <w:rsid w:val="00E46FA1"/>
    <w:rsid w:val="00E47AEB"/>
    <w:rsid w:val="00E47CB0"/>
    <w:rsid w:val="00E5020A"/>
    <w:rsid w:val="00E507B8"/>
    <w:rsid w:val="00E50E07"/>
    <w:rsid w:val="00E51059"/>
    <w:rsid w:val="00E51C3B"/>
    <w:rsid w:val="00E51C5B"/>
    <w:rsid w:val="00E51DD3"/>
    <w:rsid w:val="00E524FD"/>
    <w:rsid w:val="00E5255D"/>
    <w:rsid w:val="00E52B19"/>
    <w:rsid w:val="00E52DB1"/>
    <w:rsid w:val="00E54229"/>
    <w:rsid w:val="00E54614"/>
    <w:rsid w:val="00E54949"/>
    <w:rsid w:val="00E54EB0"/>
    <w:rsid w:val="00E54EEE"/>
    <w:rsid w:val="00E55527"/>
    <w:rsid w:val="00E555B1"/>
    <w:rsid w:val="00E55C62"/>
    <w:rsid w:val="00E566BC"/>
    <w:rsid w:val="00E56798"/>
    <w:rsid w:val="00E56865"/>
    <w:rsid w:val="00E5698B"/>
    <w:rsid w:val="00E56AC9"/>
    <w:rsid w:val="00E56B32"/>
    <w:rsid w:val="00E57011"/>
    <w:rsid w:val="00E57417"/>
    <w:rsid w:val="00E576AF"/>
    <w:rsid w:val="00E57864"/>
    <w:rsid w:val="00E600B9"/>
    <w:rsid w:val="00E602D0"/>
    <w:rsid w:val="00E60511"/>
    <w:rsid w:val="00E60908"/>
    <w:rsid w:val="00E610C9"/>
    <w:rsid w:val="00E61691"/>
    <w:rsid w:val="00E616E0"/>
    <w:rsid w:val="00E61F82"/>
    <w:rsid w:val="00E62015"/>
    <w:rsid w:val="00E62DEC"/>
    <w:rsid w:val="00E6344A"/>
    <w:rsid w:val="00E63901"/>
    <w:rsid w:val="00E63ED9"/>
    <w:rsid w:val="00E63F6D"/>
    <w:rsid w:val="00E644D7"/>
    <w:rsid w:val="00E6478D"/>
    <w:rsid w:val="00E65469"/>
    <w:rsid w:val="00E65734"/>
    <w:rsid w:val="00E66590"/>
    <w:rsid w:val="00E667B9"/>
    <w:rsid w:val="00E66AE3"/>
    <w:rsid w:val="00E670BA"/>
    <w:rsid w:val="00E6732B"/>
    <w:rsid w:val="00E6765A"/>
    <w:rsid w:val="00E67D4B"/>
    <w:rsid w:val="00E709E3"/>
    <w:rsid w:val="00E70E85"/>
    <w:rsid w:val="00E72212"/>
    <w:rsid w:val="00E72488"/>
    <w:rsid w:val="00E728F6"/>
    <w:rsid w:val="00E72FD9"/>
    <w:rsid w:val="00E73C44"/>
    <w:rsid w:val="00E73C62"/>
    <w:rsid w:val="00E73C7C"/>
    <w:rsid w:val="00E73CCF"/>
    <w:rsid w:val="00E742A4"/>
    <w:rsid w:val="00E7469D"/>
    <w:rsid w:val="00E746E7"/>
    <w:rsid w:val="00E74D99"/>
    <w:rsid w:val="00E74DF7"/>
    <w:rsid w:val="00E75021"/>
    <w:rsid w:val="00E76314"/>
    <w:rsid w:val="00E7632A"/>
    <w:rsid w:val="00E76430"/>
    <w:rsid w:val="00E76559"/>
    <w:rsid w:val="00E765FC"/>
    <w:rsid w:val="00E767B1"/>
    <w:rsid w:val="00E76823"/>
    <w:rsid w:val="00E76C68"/>
    <w:rsid w:val="00E772FC"/>
    <w:rsid w:val="00E77670"/>
    <w:rsid w:val="00E77AB6"/>
    <w:rsid w:val="00E77D2E"/>
    <w:rsid w:val="00E77EC3"/>
    <w:rsid w:val="00E805D7"/>
    <w:rsid w:val="00E80C01"/>
    <w:rsid w:val="00E811FA"/>
    <w:rsid w:val="00E813CD"/>
    <w:rsid w:val="00E81623"/>
    <w:rsid w:val="00E81681"/>
    <w:rsid w:val="00E82031"/>
    <w:rsid w:val="00E8275D"/>
    <w:rsid w:val="00E82DFF"/>
    <w:rsid w:val="00E83759"/>
    <w:rsid w:val="00E83AC0"/>
    <w:rsid w:val="00E83B5C"/>
    <w:rsid w:val="00E83DC4"/>
    <w:rsid w:val="00E84393"/>
    <w:rsid w:val="00E8448E"/>
    <w:rsid w:val="00E848F1"/>
    <w:rsid w:val="00E84DBA"/>
    <w:rsid w:val="00E84F91"/>
    <w:rsid w:val="00E8559D"/>
    <w:rsid w:val="00E85F3C"/>
    <w:rsid w:val="00E86399"/>
    <w:rsid w:val="00E86708"/>
    <w:rsid w:val="00E87A8C"/>
    <w:rsid w:val="00E87C97"/>
    <w:rsid w:val="00E902ED"/>
    <w:rsid w:val="00E9075C"/>
    <w:rsid w:val="00E9077A"/>
    <w:rsid w:val="00E90B47"/>
    <w:rsid w:val="00E911DB"/>
    <w:rsid w:val="00E91503"/>
    <w:rsid w:val="00E9156A"/>
    <w:rsid w:val="00E916AB"/>
    <w:rsid w:val="00E92602"/>
    <w:rsid w:val="00E92894"/>
    <w:rsid w:val="00E92C2D"/>
    <w:rsid w:val="00E92C54"/>
    <w:rsid w:val="00E92F68"/>
    <w:rsid w:val="00E93164"/>
    <w:rsid w:val="00E9316D"/>
    <w:rsid w:val="00E93359"/>
    <w:rsid w:val="00E934E8"/>
    <w:rsid w:val="00E93A5C"/>
    <w:rsid w:val="00E93CFE"/>
    <w:rsid w:val="00E94718"/>
    <w:rsid w:val="00E9478A"/>
    <w:rsid w:val="00E947A3"/>
    <w:rsid w:val="00E948E4"/>
    <w:rsid w:val="00E94B2E"/>
    <w:rsid w:val="00E94F5D"/>
    <w:rsid w:val="00E95F1C"/>
    <w:rsid w:val="00E9606C"/>
    <w:rsid w:val="00E96088"/>
    <w:rsid w:val="00E962C3"/>
    <w:rsid w:val="00E962FB"/>
    <w:rsid w:val="00E96F06"/>
    <w:rsid w:val="00E97061"/>
    <w:rsid w:val="00E97507"/>
    <w:rsid w:val="00E976AD"/>
    <w:rsid w:val="00E97ADE"/>
    <w:rsid w:val="00E97D75"/>
    <w:rsid w:val="00E97E8C"/>
    <w:rsid w:val="00EA0BE7"/>
    <w:rsid w:val="00EA0D25"/>
    <w:rsid w:val="00EA0DC6"/>
    <w:rsid w:val="00EA0FBB"/>
    <w:rsid w:val="00EA1314"/>
    <w:rsid w:val="00EA1AC7"/>
    <w:rsid w:val="00EA253C"/>
    <w:rsid w:val="00EA2779"/>
    <w:rsid w:val="00EA2BDA"/>
    <w:rsid w:val="00EA31F7"/>
    <w:rsid w:val="00EA372A"/>
    <w:rsid w:val="00EA38EE"/>
    <w:rsid w:val="00EA3E9F"/>
    <w:rsid w:val="00EA4848"/>
    <w:rsid w:val="00EA497E"/>
    <w:rsid w:val="00EA5881"/>
    <w:rsid w:val="00EA5DF6"/>
    <w:rsid w:val="00EA67D6"/>
    <w:rsid w:val="00EA6A2C"/>
    <w:rsid w:val="00EA6A3A"/>
    <w:rsid w:val="00EA6A66"/>
    <w:rsid w:val="00EA6B48"/>
    <w:rsid w:val="00EA6C16"/>
    <w:rsid w:val="00EA6FB4"/>
    <w:rsid w:val="00EA7D74"/>
    <w:rsid w:val="00EA7E5D"/>
    <w:rsid w:val="00EA7FE4"/>
    <w:rsid w:val="00EB042F"/>
    <w:rsid w:val="00EB0607"/>
    <w:rsid w:val="00EB088A"/>
    <w:rsid w:val="00EB088D"/>
    <w:rsid w:val="00EB08F3"/>
    <w:rsid w:val="00EB0970"/>
    <w:rsid w:val="00EB0A8F"/>
    <w:rsid w:val="00EB0AFB"/>
    <w:rsid w:val="00EB0D5C"/>
    <w:rsid w:val="00EB0FF8"/>
    <w:rsid w:val="00EB1292"/>
    <w:rsid w:val="00EB15E5"/>
    <w:rsid w:val="00EB1DEA"/>
    <w:rsid w:val="00EB2026"/>
    <w:rsid w:val="00EB2170"/>
    <w:rsid w:val="00EB22EB"/>
    <w:rsid w:val="00EB2972"/>
    <w:rsid w:val="00EB340A"/>
    <w:rsid w:val="00EB367D"/>
    <w:rsid w:val="00EB3A93"/>
    <w:rsid w:val="00EB3C21"/>
    <w:rsid w:val="00EB3E4E"/>
    <w:rsid w:val="00EB4543"/>
    <w:rsid w:val="00EB45F9"/>
    <w:rsid w:val="00EB4B38"/>
    <w:rsid w:val="00EB4F56"/>
    <w:rsid w:val="00EB54A9"/>
    <w:rsid w:val="00EB6BA2"/>
    <w:rsid w:val="00EB7289"/>
    <w:rsid w:val="00EB7468"/>
    <w:rsid w:val="00EC05FB"/>
    <w:rsid w:val="00EC0B1C"/>
    <w:rsid w:val="00EC0C61"/>
    <w:rsid w:val="00EC110F"/>
    <w:rsid w:val="00EC119E"/>
    <w:rsid w:val="00EC155E"/>
    <w:rsid w:val="00EC15FF"/>
    <w:rsid w:val="00EC16A1"/>
    <w:rsid w:val="00EC17BB"/>
    <w:rsid w:val="00EC1920"/>
    <w:rsid w:val="00EC1AC1"/>
    <w:rsid w:val="00EC2129"/>
    <w:rsid w:val="00EC2319"/>
    <w:rsid w:val="00EC2578"/>
    <w:rsid w:val="00EC25B8"/>
    <w:rsid w:val="00EC26EC"/>
    <w:rsid w:val="00EC2761"/>
    <w:rsid w:val="00EC29D6"/>
    <w:rsid w:val="00EC2B84"/>
    <w:rsid w:val="00EC2E2F"/>
    <w:rsid w:val="00EC2E5A"/>
    <w:rsid w:val="00EC2EF2"/>
    <w:rsid w:val="00EC2F10"/>
    <w:rsid w:val="00EC3D72"/>
    <w:rsid w:val="00EC43C7"/>
    <w:rsid w:val="00EC46B3"/>
    <w:rsid w:val="00EC5085"/>
    <w:rsid w:val="00EC56BB"/>
    <w:rsid w:val="00EC5E9B"/>
    <w:rsid w:val="00EC6401"/>
    <w:rsid w:val="00EC677C"/>
    <w:rsid w:val="00EC6805"/>
    <w:rsid w:val="00EC681C"/>
    <w:rsid w:val="00EC6AA1"/>
    <w:rsid w:val="00EC6B02"/>
    <w:rsid w:val="00EC6F6E"/>
    <w:rsid w:val="00ED0769"/>
    <w:rsid w:val="00ED0AFC"/>
    <w:rsid w:val="00ED1112"/>
    <w:rsid w:val="00ED130D"/>
    <w:rsid w:val="00ED1575"/>
    <w:rsid w:val="00ED1884"/>
    <w:rsid w:val="00ED197B"/>
    <w:rsid w:val="00ED1A87"/>
    <w:rsid w:val="00ED1C01"/>
    <w:rsid w:val="00ED204A"/>
    <w:rsid w:val="00ED35A7"/>
    <w:rsid w:val="00ED3795"/>
    <w:rsid w:val="00ED477D"/>
    <w:rsid w:val="00ED5E1C"/>
    <w:rsid w:val="00ED67EC"/>
    <w:rsid w:val="00ED6BD5"/>
    <w:rsid w:val="00ED6D05"/>
    <w:rsid w:val="00ED6D65"/>
    <w:rsid w:val="00ED70EE"/>
    <w:rsid w:val="00ED724E"/>
    <w:rsid w:val="00ED7276"/>
    <w:rsid w:val="00ED7F04"/>
    <w:rsid w:val="00EE0528"/>
    <w:rsid w:val="00EE0556"/>
    <w:rsid w:val="00EE0648"/>
    <w:rsid w:val="00EE1B60"/>
    <w:rsid w:val="00EE1BDE"/>
    <w:rsid w:val="00EE2396"/>
    <w:rsid w:val="00EE2453"/>
    <w:rsid w:val="00EE281F"/>
    <w:rsid w:val="00EE340F"/>
    <w:rsid w:val="00EE3C68"/>
    <w:rsid w:val="00EE3E1C"/>
    <w:rsid w:val="00EE3EB3"/>
    <w:rsid w:val="00EE41EF"/>
    <w:rsid w:val="00EE51DC"/>
    <w:rsid w:val="00EE51E9"/>
    <w:rsid w:val="00EE5286"/>
    <w:rsid w:val="00EE5408"/>
    <w:rsid w:val="00EE62B2"/>
    <w:rsid w:val="00EE642B"/>
    <w:rsid w:val="00EE6A10"/>
    <w:rsid w:val="00EE70E3"/>
    <w:rsid w:val="00EE7585"/>
    <w:rsid w:val="00EE7E76"/>
    <w:rsid w:val="00EF0487"/>
    <w:rsid w:val="00EF0D1B"/>
    <w:rsid w:val="00EF13B8"/>
    <w:rsid w:val="00EF13CF"/>
    <w:rsid w:val="00EF198B"/>
    <w:rsid w:val="00EF1CDF"/>
    <w:rsid w:val="00EF1CE1"/>
    <w:rsid w:val="00EF1EA6"/>
    <w:rsid w:val="00EF1F68"/>
    <w:rsid w:val="00EF21D1"/>
    <w:rsid w:val="00EF2417"/>
    <w:rsid w:val="00EF2AD9"/>
    <w:rsid w:val="00EF2EE8"/>
    <w:rsid w:val="00EF2F48"/>
    <w:rsid w:val="00EF2F58"/>
    <w:rsid w:val="00EF3140"/>
    <w:rsid w:val="00EF3A21"/>
    <w:rsid w:val="00EF3F44"/>
    <w:rsid w:val="00EF4320"/>
    <w:rsid w:val="00EF4852"/>
    <w:rsid w:val="00EF4B77"/>
    <w:rsid w:val="00EF5155"/>
    <w:rsid w:val="00EF5E1D"/>
    <w:rsid w:val="00EF60CF"/>
    <w:rsid w:val="00EF6A2C"/>
    <w:rsid w:val="00EF6AD7"/>
    <w:rsid w:val="00EF6E84"/>
    <w:rsid w:val="00EF7300"/>
    <w:rsid w:val="00EF78D2"/>
    <w:rsid w:val="00EF79FB"/>
    <w:rsid w:val="00EF7B02"/>
    <w:rsid w:val="00F000F7"/>
    <w:rsid w:val="00F002D5"/>
    <w:rsid w:val="00F00974"/>
    <w:rsid w:val="00F01061"/>
    <w:rsid w:val="00F0109B"/>
    <w:rsid w:val="00F014CB"/>
    <w:rsid w:val="00F016EE"/>
    <w:rsid w:val="00F0192A"/>
    <w:rsid w:val="00F01A9C"/>
    <w:rsid w:val="00F01B2D"/>
    <w:rsid w:val="00F01F2F"/>
    <w:rsid w:val="00F022B5"/>
    <w:rsid w:val="00F02B44"/>
    <w:rsid w:val="00F02CEC"/>
    <w:rsid w:val="00F02E1A"/>
    <w:rsid w:val="00F02FB2"/>
    <w:rsid w:val="00F035AB"/>
    <w:rsid w:val="00F0394A"/>
    <w:rsid w:val="00F0395F"/>
    <w:rsid w:val="00F03A8B"/>
    <w:rsid w:val="00F04337"/>
    <w:rsid w:val="00F04354"/>
    <w:rsid w:val="00F043FC"/>
    <w:rsid w:val="00F0449F"/>
    <w:rsid w:val="00F04F74"/>
    <w:rsid w:val="00F05FFE"/>
    <w:rsid w:val="00F06AF3"/>
    <w:rsid w:val="00F06D48"/>
    <w:rsid w:val="00F06DBF"/>
    <w:rsid w:val="00F06DFC"/>
    <w:rsid w:val="00F06EFB"/>
    <w:rsid w:val="00F07BAC"/>
    <w:rsid w:val="00F07F13"/>
    <w:rsid w:val="00F109BC"/>
    <w:rsid w:val="00F10A66"/>
    <w:rsid w:val="00F10BA8"/>
    <w:rsid w:val="00F111B4"/>
    <w:rsid w:val="00F11574"/>
    <w:rsid w:val="00F115CA"/>
    <w:rsid w:val="00F1177A"/>
    <w:rsid w:val="00F118FD"/>
    <w:rsid w:val="00F11C33"/>
    <w:rsid w:val="00F12EC4"/>
    <w:rsid w:val="00F13497"/>
    <w:rsid w:val="00F13568"/>
    <w:rsid w:val="00F13CB5"/>
    <w:rsid w:val="00F13F6A"/>
    <w:rsid w:val="00F147F7"/>
    <w:rsid w:val="00F149A4"/>
    <w:rsid w:val="00F149B0"/>
    <w:rsid w:val="00F14DB9"/>
    <w:rsid w:val="00F1508C"/>
    <w:rsid w:val="00F153FF"/>
    <w:rsid w:val="00F155B5"/>
    <w:rsid w:val="00F157F4"/>
    <w:rsid w:val="00F158D9"/>
    <w:rsid w:val="00F15A58"/>
    <w:rsid w:val="00F1616D"/>
    <w:rsid w:val="00F1636C"/>
    <w:rsid w:val="00F164D6"/>
    <w:rsid w:val="00F16B6E"/>
    <w:rsid w:val="00F16F5B"/>
    <w:rsid w:val="00F16FD4"/>
    <w:rsid w:val="00F1711F"/>
    <w:rsid w:val="00F1717A"/>
    <w:rsid w:val="00F17A7C"/>
    <w:rsid w:val="00F20B6A"/>
    <w:rsid w:val="00F22416"/>
    <w:rsid w:val="00F22E01"/>
    <w:rsid w:val="00F23259"/>
    <w:rsid w:val="00F232CE"/>
    <w:rsid w:val="00F23610"/>
    <w:rsid w:val="00F23A9E"/>
    <w:rsid w:val="00F241ED"/>
    <w:rsid w:val="00F2428E"/>
    <w:rsid w:val="00F24650"/>
    <w:rsid w:val="00F24B11"/>
    <w:rsid w:val="00F24B73"/>
    <w:rsid w:val="00F24CF1"/>
    <w:rsid w:val="00F24F1A"/>
    <w:rsid w:val="00F251AF"/>
    <w:rsid w:val="00F25400"/>
    <w:rsid w:val="00F25426"/>
    <w:rsid w:val="00F25BC3"/>
    <w:rsid w:val="00F25F25"/>
    <w:rsid w:val="00F2616B"/>
    <w:rsid w:val="00F264E8"/>
    <w:rsid w:val="00F26930"/>
    <w:rsid w:val="00F26993"/>
    <w:rsid w:val="00F26C56"/>
    <w:rsid w:val="00F26F11"/>
    <w:rsid w:val="00F27400"/>
    <w:rsid w:val="00F2748A"/>
    <w:rsid w:val="00F27C32"/>
    <w:rsid w:val="00F27DE1"/>
    <w:rsid w:val="00F27E43"/>
    <w:rsid w:val="00F302E9"/>
    <w:rsid w:val="00F30C82"/>
    <w:rsid w:val="00F30F1E"/>
    <w:rsid w:val="00F311CF"/>
    <w:rsid w:val="00F3139B"/>
    <w:rsid w:val="00F3197C"/>
    <w:rsid w:val="00F32309"/>
    <w:rsid w:val="00F32359"/>
    <w:rsid w:val="00F328A1"/>
    <w:rsid w:val="00F328DA"/>
    <w:rsid w:val="00F32C9E"/>
    <w:rsid w:val="00F33270"/>
    <w:rsid w:val="00F3373D"/>
    <w:rsid w:val="00F3394D"/>
    <w:rsid w:val="00F33C77"/>
    <w:rsid w:val="00F3422E"/>
    <w:rsid w:val="00F34326"/>
    <w:rsid w:val="00F343D0"/>
    <w:rsid w:val="00F34488"/>
    <w:rsid w:val="00F34647"/>
    <w:rsid w:val="00F34775"/>
    <w:rsid w:val="00F34ADF"/>
    <w:rsid w:val="00F34B55"/>
    <w:rsid w:val="00F34DB4"/>
    <w:rsid w:val="00F351B4"/>
    <w:rsid w:val="00F355A4"/>
    <w:rsid w:val="00F35D59"/>
    <w:rsid w:val="00F364C1"/>
    <w:rsid w:val="00F36AA9"/>
    <w:rsid w:val="00F3723A"/>
    <w:rsid w:val="00F378A1"/>
    <w:rsid w:val="00F40047"/>
    <w:rsid w:val="00F40289"/>
    <w:rsid w:val="00F40576"/>
    <w:rsid w:val="00F40F23"/>
    <w:rsid w:val="00F4134A"/>
    <w:rsid w:val="00F416E4"/>
    <w:rsid w:val="00F428F2"/>
    <w:rsid w:val="00F429F0"/>
    <w:rsid w:val="00F43023"/>
    <w:rsid w:val="00F433C6"/>
    <w:rsid w:val="00F43435"/>
    <w:rsid w:val="00F44414"/>
    <w:rsid w:val="00F449A6"/>
    <w:rsid w:val="00F44A15"/>
    <w:rsid w:val="00F44C1F"/>
    <w:rsid w:val="00F44EDF"/>
    <w:rsid w:val="00F45A3A"/>
    <w:rsid w:val="00F465ED"/>
    <w:rsid w:val="00F46DB8"/>
    <w:rsid w:val="00F46DCA"/>
    <w:rsid w:val="00F47528"/>
    <w:rsid w:val="00F501B0"/>
    <w:rsid w:val="00F50290"/>
    <w:rsid w:val="00F50A66"/>
    <w:rsid w:val="00F50FDB"/>
    <w:rsid w:val="00F5178B"/>
    <w:rsid w:val="00F518A4"/>
    <w:rsid w:val="00F52304"/>
    <w:rsid w:val="00F5245E"/>
    <w:rsid w:val="00F5290B"/>
    <w:rsid w:val="00F53410"/>
    <w:rsid w:val="00F5346D"/>
    <w:rsid w:val="00F5384A"/>
    <w:rsid w:val="00F539A0"/>
    <w:rsid w:val="00F53C07"/>
    <w:rsid w:val="00F53E5D"/>
    <w:rsid w:val="00F54132"/>
    <w:rsid w:val="00F54418"/>
    <w:rsid w:val="00F54E68"/>
    <w:rsid w:val="00F55794"/>
    <w:rsid w:val="00F55FD7"/>
    <w:rsid w:val="00F563E0"/>
    <w:rsid w:val="00F56C2A"/>
    <w:rsid w:val="00F56CD4"/>
    <w:rsid w:val="00F570E9"/>
    <w:rsid w:val="00F57128"/>
    <w:rsid w:val="00F5713D"/>
    <w:rsid w:val="00F57B7D"/>
    <w:rsid w:val="00F6142F"/>
    <w:rsid w:val="00F61D7B"/>
    <w:rsid w:val="00F62042"/>
    <w:rsid w:val="00F6249F"/>
    <w:rsid w:val="00F62C79"/>
    <w:rsid w:val="00F630E7"/>
    <w:rsid w:val="00F63280"/>
    <w:rsid w:val="00F636EF"/>
    <w:rsid w:val="00F63D95"/>
    <w:rsid w:val="00F6418F"/>
    <w:rsid w:val="00F64A1C"/>
    <w:rsid w:val="00F64A4A"/>
    <w:rsid w:val="00F65612"/>
    <w:rsid w:val="00F658E6"/>
    <w:rsid w:val="00F65ADC"/>
    <w:rsid w:val="00F65D89"/>
    <w:rsid w:val="00F6659D"/>
    <w:rsid w:val="00F667BF"/>
    <w:rsid w:val="00F66902"/>
    <w:rsid w:val="00F66992"/>
    <w:rsid w:val="00F66B57"/>
    <w:rsid w:val="00F6762E"/>
    <w:rsid w:val="00F67668"/>
    <w:rsid w:val="00F67742"/>
    <w:rsid w:val="00F67CF6"/>
    <w:rsid w:val="00F71012"/>
    <w:rsid w:val="00F714DD"/>
    <w:rsid w:val="00F71AA3"/>
    <w:rsid w:val="00F71B76"/>
    <w:rsid w:val="00F71BF2"/>
    <w:rsid w:val="00F71FE0"/>
    <w:rsid w:val="00F725CD"/>
    <w:rsid w:val="00F72699"/>
    <w:rsid w:val="00F73337"/>
    <w:rsid w:val="00F73C75"/>
    <w:rsid w:val="00F73CBD"/>
    <w:rsid w:val="00F74497"/>
    <w:rsid w:val="00F74840"/>
    <w:rsid w:val="00F7581A"/>
    <w:rsid w:val="00F75BA7"/>
    <w:rsid w:val="00F75CBF"/>
    <w:rsid w:val="00F76599"/>
    <w:rsid w:val="00F768EC"/>
    <w:rsid w:val="00F76CA2"/>
    <w:rsid w:val="00F76D77"/>
    <w:rsid w:val="00F76DA6"/>
    <w:rsid w:val="00F77902"/>
    <w:rsid w:val="00F77A76"/>
    <w:rsid w:val="00F8090F"/>
    <w:rsid w:val="00F81337"/>
    <w:rsid w:val="00F81A31"/>
    <w:rsid w:val="00F81BAA"/>
    <w:rsid w:val="00F82235"/>
    <w:rsid w:val="00F82D62"/>
    <w:rsid w:val="00F84184"/>
    <w:rsid w:val="00F84328"/>
    <w:rsid w:val="00F84397"/>
    <w:rsid w:val="00F8472D"/>
    <w:rsid w:val="00F84780"/>
    <w:rsid w:val="00F84BB0"/>
    <w:rsid w:val="00F85B6E"/>
    <w:rsid w:val="00F868D0"/>
    <w:rsid w:val="00F87075"/>
    <w:rsid w:val="00F8751A"/>
    <w:rsid w:val="00F87D00"/>
    <w:rsid w:val="00F904A1"/>
    <w:rsid w:val="00F905EA"/>
    <w:rsid w:val="00F90C63"/>
    <w:rsid w:val="00F914E6"/>
    <w:rsid w:val="00F91BDE"/>
    <w:rsid w:val="00F91BEC"/>
    <w:rsid w:val="00F91E96"/>
    <w:rsid w:val="00F92497"/>
    <w:rsid w:val="00F92E4F"/>
    <w:rsid w:val="00F92F38"/>
    <w:rsid w:val="00F934A8"/>
    <w:rsid w:val="00F93CD7"/>
    <w:rsid w:val="00F952F0"/>
    <w:rsid w:val="00F95A63"/>
    <w:rsid w:val="00F96297"/>
    <w:rsid w:val="00F96329"/>
    <w:rsid w:val="00F97BE5"/>
    <w:rsid w:val="00F97F76"/>
    <w:rsid w:val="00FA013F"/>
    <w:rsid w:val="00FA0316"/>
    <w:rsid w:val="00FA0337"/>
    <w:rsid w:val="00FA08A0"/>
    <w:rsid w:val="00FA0C5C"/>
    <w:rsid w:val="00FA13C6"/>
    <w:rsid w:val="00FA13C7"/>
    <w:rsid w:val="00FA1B8F"/>
    <w:rsid w:val="00FA2084"/>
    <w:rsid w:val="00FA2139"/>
    <w:rsid w:val="00FA21AB"/>
    <w:rsid w:val="00FA23B0"/>
    <w:rsid w:val="00FA2C00"/>
    <w:rsid w:val="00FA3071"/>
    <w:rsid w:val="00FA30F8"/>
    <w:rsid w:val="00FA3A59"/>
    <w:rsid w:val="00FA3DCE"/>
    <w:rsid w:val="00FA4C58"/>
    <w:rsid w:val="00FA50EB"/>
    <w:rsid w:val="00FA555A"/>
    <w:rsid w:val="00FA6054"/>
    <w:rsid w:val="00FA6273"/>
    <w:rsid w:val="00FA6C0F"/>
    <w:rsid w:val="00FA6EEC"/>
    <w:rsid w:val="00FA7CDB"/>
    <w:rsid w:val="00FB06F7"/>
    <w:rsid w:val="00FB09D5"/>
    <w:rsid w:val="00FB1532"/>
    <w:rsid w:val="00FB16A0"/>
    <w:rsid w:val="00FB1F50"/>
    <w:rsid w:val="00FB1F9A"/>
    <w:rsid w:val="00FB2273"/>
    <w:rsid w:val="00FB25AB"/>
    <w:rsid w:val="00FB326C"/>
    <w:rsid w:val="00FB36C0"/>
    <w:rsid w:val="00FB3C4A"/>
    <w:rsid w:val="00FB3F64"/>
    <w:rsid w:val="00FB4258"/>
    <w:rsid w:val="00FB5D67"/>
    <w:rsid w:val="00FB64A3"/>
    <w:rsid w:val="00FB6CE1"/>
    <w:rsid w:val="00FB708B"/>
    <w:rsid w:val="00FB76E8"/>
    <w:rsid w:val="00FC05A4"/>
    <w:rsid w:val="00FC0F97"/>
    <w:rsid w:val="00FC1F4A"/>
    <w:rsid w:val="00FC1FC9"/>
    <w:rsid w:val="00FC3A54"/>
    <w:rsid w:val="00FC3EBF"/>
    <w:rsid w:val="00FC41E2"/>
    <w:rsid w:val="00FC4454"/>
    <w:rsid w:val="00FC4EB7"/>
    <w:rsid w:val="00FC58BA"/>
    <w:rsid w:val="00FC5CD2"/>
    <w:rsid w:val="00FC64F9"/>
    <w:rsid w:val="00FC66F4"/>
    <w:rsid w:val="00FC68B4"/>
    <w:rsid w:val="00FC6DF9"/>
    <w:rsid w:val="00FC7A0C"/>
    <w:rsid w:val="00FD024D"/>
    <w:rsid w:val="00FD0407"/>
    <w:rsid w:val="00FD0515"/>
    <w:rsid w:val="00FD059D"/>
    <w:rsid w:val="00FD0FA5"/>
    <w:rsid w:val="00FD0FAF"/>
    <w:rsid w:val="00FD1099"/>
    <w:rsid w:val="00FD1858"/>
    <w:rsid w:val="00FD1D63"/>
    <w:rsid w:val="00FD1F73"/>
    <w:rsid w:val="00FD2172"/>
    <w:rsid w:val="00FD2518"/>
    <w:rsid w:val="00FD2740"/>
    <w:rsid w:val="00FD274E"/>
    <w:rsid w:val="00FD2D9F"/>
    <w:rsid w:val="00FD2F55"/>
    <w:rsid w:val="00FD30A8"/>
    <w:rsid w:val="00FD3208"/>
    <w:rsid w:val="00FD356B"/>
    <w:rsid w:val="00FD3E38"/>
    <w:rsid w:val="00FD40B0"/>
    <w:rsid w:val="00FD4791"/>
    <w:rsid w:val="00FD4E64"/>
    <w:rsid w:val="00FD4EC4"/>
    <w:rsid w:val="00FD5054"/>
    <w:rsid w:val="00FD5481"/>
    <w:rsid w:val="00FD54DB"/>
    <w:rsid w:val="00FD5D0E"/>
    <w:rsid w:val="00FD677D"/>
    <w:rsid w:val="00FD6EBB"/>
    <w:rsid w:val="00FD73BD"/>
    <w:rsid w:val="00FE0007"/>
    <w:rsid w:val="00FE0342"/>
    <w:rsid w:val="00FE0A15"/>
    <w:rsid w:val="00FE121A"/>
    <w:rsid w:val="00FE1232"/>
    <w:rsid w:val="00FE12CA"/>
    <w:rsid w:val="00FE17F6"/>
    <w:rsid w:val="00FE1B60"/>
    <w:rsid w:val="00FE209C"/>
    <w:rsid w:val="00FE29A8"/>
    <w:rsid w:val="00FE2B81"/>
    <w:rsid w:val="00FE3643"/>
    <w:rsid w:val="00FE3A92"/>
    <w:rsid w:val="00FE3D6F"/>
    <w:rsid w:val="00FE4539"/>
    <w:rsid w:val="00FE5170"/>
    <w:rsid w:val="00FE590C"/>
    <w:rsid w:val="00FE5952"/>
    <w:rsid w:val="00FE5CDE"/>
    <w:rsid w:val="00FE656B"/>
    <w:rsid w:val="00FE6DE1"/>
    <w:rsid w:val="00FE72F4"/>
    <w:rsid w:val="00FE77B6"/>
    <w:rsid w:val="00FF1851"/>
    <w:rsid w:val="00FF19DB"/>
    <w:rsid w:val="00FF19FD"/>
    <w:rsid w:val="00FF1AE5"/>
    <w:rsid w:val="00FF22CB"/>
    <w:rsid w:val="00FF2762"/>
    <w:rsid w:val="00FF2F53"/>
    <w:rsid w:val="00FF47F9"/>
    <w:rsid w:val="00FF5096"/>
    <w:rsid w:val="00FF5417"/>
    <w:rsid w:val="00FF5831"/>
    <w:rsid w:val="00FF5A20"/>
    <w:rsid w:val="00FF5F1D"/>
    <w:rsid w:val="00FF60BD"/>
    <w:rsid w:val="00FF64F3"/>
    <w:rsid w:val="00FF69E6"/>
    <w:rsid w:val="00FF6DA1"/>
    <w:rsid w:val="00FF761D"/>
    <w:rsid w:val="00FF7A76"/>
    <w:rsid w:val="00FF7B06"/>
    <w:rsid w:val="00FF7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1E"/>
  </w:style>
  <w:style w:type="paragraph" w:styleId="Nagwek1">
    <w:name w:val="heading 1"/>
    <w:basedOn w:val="Normalny"/>
    <w:next w:val="Normalny"/>
    <w:link w:val="Nagwek1Znak"/>
    <w:qFormat/>
    <w:rsid w:val="008D794C"/>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8D794C"/>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8D794C"/>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8D794C"/>
    <w:pPr>
      <w:keepNext/>
      <w:outlineLvl w:val="3"/>
    </w:pPr>
    <w:rPr>
      <w:b/>
    </w:rPr>
  </w:style>
  <w:style w:type="paragraph" w:styleId="Nagwek5">
    <w:name w:val="heading 5"/>
    <w:basedOn w:val="Normalny"/>
    <w:next w:val="Normalny"/>
    <w:link w:val="Nagwek5Znak"/>
    <w:qFormat/>
    <w:rsid w:val="008D794C"/>
    <w:pPr>
      <w:keepNext/>
      <w:jc w:val="right"/>
      <w:outlineLvl w:val="4"/>
    </w:pPr>
    <w:rPr>
      <w:rFonts w:ascii="Arial" w:hAnsi="Arial"/>
      <w:b/>
      <w:snapToGrid w:val="0"/>
      <w:color w:val="000000"/>
      <w:sz w:val="16"/>
    </w:rPr>
  </w:style>
  <w:style w:type="paragraph" w:styleId="Nagwek6">
    <w:name w:val="heading 6"/>
    <w:aliases w:val="Heading 6 Char Znak,Heading 6 Char Znak Znak Znak,Heading 6 Char Znak Znak Znak Znak Znak Znak"/>
    <w:basedOn w:val="Normalny"/>
    <w:next w:val="Normalny"/>
    <w:link w:val="Nagwek6Znak"/>
    <w:qFormat/>
    <w:rsid w:val="008D794C"/>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rsid w:val="008D794C"/>
    <w:pPr>
      <w:keepNext/>
      <w:tabs>
        <w:tab w:val="left" w:pos="214"/>
        <w:tab w:val="left" w:pos="1134"/>
      </w:tabs>
      <w:outlineLvl w:val="6"/>
    </w:pPr>
    <w:rPr>
      <w:sz w:val="28"/>
    </w:rPr>
  </w:style>
  <w:style w:type="paragraph" w:styleId="Nagwek8">
    <w:name w:val="heading 8"/>
    <w:basedOn w:val="Normalny"/>
    <w:next w:val="Normalny"/>
    <w:link w:val="Nagwek8Znak"/>
    <w:qFormat/>
    <w:rsid w:val="008D794C"/>
    <w:pPr>
      <w:keepNext/>
      <w:jc w:val="center"/>
      <w:outlineLvl w:val="7"/>
    </w:pPr>
    <w:rPr>
      <w:b/>
    </w:rPr>
  </w:style>
  <w:style w:type="paragraph" w:styleId="Nagwek9">
    <w:name w:val="heading 9"/>
    <w:basedOn w:val="Normalny"/>
    <w:next w:val="Normalny"/>
    <w:link w:val="Nagwek9Znak"/>
    <w:qFormat/>
    <w:rsid w:val="008D794C"/>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rsid w:val="008D794C"/>
    <w:pPr>
      <w:widowControl w:val="0"/>
    </w:pPr>
    <w:rPr>
      <w:rFonts w:ascii="Arial" w:hAnsi="Arial"/>
      <w:color w:val="000000"/>
      <w:sz w:val="24"/>
    </w:rPr>
  </w:style>
  <w:style w:type="paragraph" w:styleId="Tekstpodstawowy3">
    <w:name w:val="Body Text 3"/>
    <w:aliases w:val="Body Text 3 Char"/>
    <w:basedOn w:val="Normalny"/>
    <w:link w:val="Tekstpodstawowy3Znak"/>
    <w:rsid w:val="008D794C"/>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rsid w:val="008D794C"/>
    <w:pPr>
      <w:widowControl w:val="0"/>
    </w:pPr>
    <w:rPr>
      <w:rFonts w:ascii="Arial" w:hAnsi="Arial"/>
      <w:b/>
      <w:color w:val="000000"/>
      <w:sz w:val="24"/>
      <w:u w:val="single"/>
    </w:rPr>
  </w:style>
  <w:style w:type="paragraph" w:styleId="Tekstpodstawowy2">
    <w:name w:val="Body Text 2"/>
    <w:basedOn w:val="Normalny"/>
    <w:link w:val="Tekstpodstawowy2Znak"/>
    <w:uiPriority w:val="99"/>
    <w:rsid w:val="008D794C"/>
    <w:rPr>
      <w:rFonts w:ascii="Arial" w:hAnsi="Arial"/>
      <w:sz w:val="24"/>
    </w:rPr>
  </w:style>
  <w:style w:type="character" w:styleId="Hipercze">
    <w:name w:val="Hyperlink"/>
    <w:uiPriority w:val="99"/>
    <w:rsid w:val="008D794C"/>
    <w:rPr>
      <w:color w:val="0000FF"/>
      <w:u w:val="single"/>
    </w:rPr>
  </w:style>
  <w:style w:type="paragraph" w:styleId="Tekstpodstawowywcity2">
    <w:name w:val="Body Text Indent 2"/>
    <w:basedOn w:val="Normalny"/>
    <w:link w:val="Tekstpodstawowywcity2Znak"/>
    <w:rsid w:val="008D794C"/>
    <w:pPr>
      <w:tabs>
        <w:tab w:val="left" w:pos="284"/>
      </w:tabs>
      <w:ind w:left="284" w:hanging="284"/>
    </w:pPr>
  </w:style>
  <w:style w:type="paragraph" w:styleId="Nagwek">
    <w:name w:val="header"/>
    <w:aliases w:val="Header Char"/>
    <w:basedOn w:val="Normalny"/>
    <w:link w:val="NagwekZnak"/>
    <w:rsid w:val="008D794C"/>
    <w:pPr>
      <w:tabs>
        <w:tab w:val="center" w:pos="4536"/>
        <w:tab w:val="right" w:pos="9072"/>
      </w:tabs>
      <w:suppressAutoHyphens/>
    </w:pPr>
  </w:style>
  <w:style w:type="character" w:customStyle="1" w:styleId="NagwekZnak">
    <w:name w:val="Nagłówek Znak"/>
    <w:aliases w:val="Header Char Znak"/>
    <w:link w:val="Nagwek"/>
    <w:rsid w:val="00B637B1"/>
    <w:rPr>
      <w:lang w:val="pl-PL" w:bidi="ar-SA"/>
    </w:rPr>
  </w:style>
  <w:style w:type="paragraph" w:customStyle="1" w:styleId="WW-Tekstpodstawowywcity3">
    <w:name w:val="WW-Tekst podstawowy wcięty 3"/>
    <w:basedOn w:val="Normalny"/>
    <w:rsid w:val="008D794C"/>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8D794C"/>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rsid w:val="008D794C"/>
  </w:style>
  <w:style w:type="paragraph" w:styleId="Tekstprzypisudolnego">
    <w:name w:val="footnote text"/>
    <w:aliases w:val=" Znak Znak,Znak Znak Znak,Znak Znak,Znak Znak Znak Znak Znak"/>
    <w:basedOn w:val="Normalny"/>
    <w:link w:val="TekstprzypisudolnegoZnak"/>
    <w:uiPriority w:val="99"/>
    <w:qFormat/>
    <w:rsid w:val="008D794C"/>
  </w:style>
  <w:style w:type="paragraph" w:styleId="Tekstpodstawowywcity3">
    <w:name w:val="Body Text Indent 3"/>
    <w:basedOn w:val="Normalny"/>
    <w:link w:val="Tekstpodstawowywcity3Znak"/>
    <w:rsid w:val="008D794C"/>
    <w:pPr>
      <w:ind w:hanging="76"/>
    </w:pPr>
  </w:style>
  <w:style w:type="paragraph" w:styleId="Tytu">
    <w:name w:val="Title"/>
    <w:basedOn w:val="Normalny"/>
    <w:link w:val="TytuZnak"/>
    <w:qFormat/>
    <w:rsid w:val="008D794C"/>
    <w:pPr>
      <w:jc w:val="center"/>
    </w:pPr>
    <w:rPr>
      <w:sz w:val="24"/>
    </w:rPr>
  </w:style>
  <w:style w:type="paragraph" w:customStyle="1" w:styleId="Standardowy1">
    <w:name w:val="Standardowy 1"/>
    <w:basedOn w:val="Normalny"/>
    <w:rsid w:val="008D794C"/>
    <w:pPr>
      <w:spacing w:before="120" w:after="60"/>
    </w:pPr>
    <w:rPr>
      <w:rFonts w:ascii="Arial" w:hAnsi="Arial"/>
      <w:sz w:val="22"/>
    </w:rPr>
  </w:style>
  <w:style w:type="paragraph" w:customStyle="1" w:styleId="Head3">
    <w:name w:val="Head 3"/>
    <w:basedOn w:val="Standardowy1"/>
    <w:rsid w:val="008D794C"/>
    <w:rPr>
      <w:b/>
    </w:rPr>
  </w:style>
  <w:style w:type="paragraph" w:customStyle="1" w:styleId="Mapadokumentu">
    <w:name w:val="Mapa dokumentu"/>
    <w:aliases w:val="Document Map"/>
    <w:basedOn w:val="Normalny"/>
    <w:link w:val="PlandokumentuZnak"/>
    <w:semiHidden/>
    <w:rsid w:val="008D794C"/>
    <w:pPr>
      <w:shd w:val="clear" w:color="auto" w:fill="000080"/>
    </w:pPr>
    <w:rPr>
      <w:rFonts w:ascii="Tahoma" w:hAnsi="Tahoma"/>
    </w:rPr>
  </w:style>
  <w:style w:type="paragraph" w:styleId="Lista">
    <w:name w:val="List"/>
    <w:basedOn w:val="Normalny"/>
    <w:rsid w:val="008D794C"/>
    <w:pPr>
      <w:ind w:left="283" w:hanging="283"/>
    </w:pPr>
  </w:style>
  <w:style w:type="paragraph" w:styleId="Lista2">
    <w:name w:val="List 2"/>
    <w:basedOn w:val="Normalny"/>
    <w:rsid w:val="008D794C"/>
    <w:pPr>
      <w:ind w:left="566" w:hanging="283"/>
    </w:pPr>
  </w:style>
  <w:style w:type="paragraph" w:styleId="Listapunktowana">
    <w:name w:val="List Bullet"/>
    <w:basedOn w:val="Normalny"/>
    <w:rsid w:val="008D794C"/>
    <w:pPr>
      <w:numPr>
        <w:numId w:val="1"/>
      </w:numPr>
    </w:pPr>
  </w:style>
  <w:style w:type="paragraph" w:styleId="Listapunktowana2">
    <w:name w:val="List Bullet 2"/>
    <w:basedOn w:val="Normalny"/>
    <w:rsid w:val="008D794C"/>
    <w:pPr>
      <w:numPr>
        <w:numId w:val="2"/>
      </w:numPr>
    </w:pPr>
  </w:style>
  <w:style w:type="paragraph" w:styleId="Listapunktowana3">
    <w:name w:val="List Bullet 3"/>
    <w:basedOn w:val="Normalny"/>
    <w:rsid w:val="008D794C"/>
    <w:pPr>
      <w:numPr>
        <w:numId w:val="3"/>
      </w:numPr>
    </w:pPr>
  </w:style>
  <w:style w:type="paragraph" w:styleId="Lista-kontynuacja">
    <w:name w:val="List Continue"/>
    <w:basedOn w:val="Normalny"/>
    <w:rsid w:val="008D794C"/>
    <w:pPr>
      <w:spacing w:after="120"/>
      <w:ind w:left="283"/>
    </w:pPr>
  </w:style>
  <w:style w:type="paragraph" w:styleId="Podtytu">
    <w:name w:val="Subtitle"/>
    <w:basedOn w:val="Normalny"/>
    <w:link w:val="PodtytuZnak"/>
    <w:qFormat/>
    <w:rsid w:val="008D794C"/>
    <w:pPr>
      <w:spacing w:after="60"/>
      <w:jc w:val="center"/>
      <w:outlineLvl w:val="1"/>
    </w:pPr>
    <w:rPr>
      <w:rFonts w:ascii="Arial" w:hAnsi="Arial"/>
      <w:sz w:val="24"/>
      <w:szCs w:val="24"/>
    </w:rPr>
  </w:style>
  <w:style w:type="paragraph" w:styleId="Tekstpodstawowyzwciciem">
    <w:name w:val="Body Text First Indent"/>
    <w:basedOn w:val="Tekstpodstawowy"/>
    <w:link w:val="TekstpodstawowyzwciciemZnak"/>
    <w:rsid w:val="008D794C"/>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rsid w:val="008D794C"/>
    <w:pPr>
      <w:widowControl/>
      <w:spacing w:after="120"/>
      <w:ind w:left="283" w:firstLine="210"/>
    </w:pPr>
  </w:style>
  <w:style w:type="paragraph" w:customStyle="1" w:styleId="1">
    <w:name w:val="1"/>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qForma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Akapit z listą1,List Paragraph Znak,Akapit z listą BS Znak Znak,sw tekst,L1,lp1,Bulleted list,Numerowanie,Asia 2  Akapit z listą,tekst normalny,wypunktowanie,Preambuła,Nagłowek 3,Dot p"/>
    <w:basedOn w:val="Normalny"/>
    <w:link w:val="AkapitzlistZnak"/>
    <w:uiPriority w:val="34"/>
    <w:qFormat/>
    <w:rsid w:val="00E51DD3"/>
    <w:pPr>
      <w:widowControl w:val="0"/>
      <w:suppressAutoHyphens/>
      <w:ind w:left="720"/>
    </w:pPr>
    <w:rPr>
      <w:rFonts w:eastAsia="Lucida Sans Unicode"/>
      <w:kern w:val="1"/>
      <w:sz w:val="24"/>
      <w:szCs w:val="24"/>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Znak"/>
    <w:basedOn w:val="Normalny"/>
    <w:link w:val="TekstkomentarzaZnak"/>
    <w:unhideWhenUsed/>
    <w:rsid w:val="001533E7"/>
  </w:style>
  <w:style w:type="character" w:customStyle="1" w:styleId="TekstkomentarzaZnak">
    <w:name w:val="Tekst komentarza Znak"/>
    <w:aliases w:val=" Znak Znak1,Znak Znak1"/>
    <w:link w:val="Tekstkomentarza"/>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qFormat/>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uiPriority w:val="99"/>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iPriority w:val="99"/>
    <w:unhideWhenUsed/>
    <w:rsid w:val="0073073F"/>
    <w:rPr>
      <w:rFonts w:ascii="Consolas" w:eastAsia="SimSun" w:hAnsi="Consolas"/>
      <w:sz w:val="21"/>
      <w:szCs w:val="21"/>
      <w:lang w:eastAsia="zh-CN"/>
    </w:rPr>
  </w:style>
  <w:style w:type="character" w:customStyle="1" w:styleId="ZwykytekstZnak">
    <w:name w:val="Zwykły tekst Znak"/>
    <w:link w:val="Zwykytekst"/>
    <w:uiPriority w:val="99"/>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link w:val="Nagwek1"/>
    <w:rsid w:val="00A40400"/>
    <w:rPr>
      <w:rFonts w:ascii="Arial" w:hAnsi="Arial"/>
      <w:b/>
      <w:color w:val="FF0000"/>
      <w:sz w:val="32"/>
      <w:u w:val="single"/>
    </w:rPr>
  </w:style>
  <w:style w:type="character" w:customStyle="1" w:styleId="Nagwek5Znak">
    <w:name w:val="Nagłówek 5 Znak"/>
    <w:link w:val="Nagwek5"/>
    <w:rsid w:val="00A40400"/>
    <w:rPr>
      <w:rFonts w:ascii="Arial" w:hAnsi="Arial"/>
      <w:b/>
      <w:snapToGrid w:val="0"/>
      <w:color w:val="000000"/>
      <w:sz w:val="16"/>
    </w:rPr>
  </w:style>
  <w:style w:type="character" w:customStyle="1" w:styleId="Nagwek7Znak">
    <w:name w:val="Nagłówek 7 Znak"/>
    <w:link w:val="Nagwek7"/>
    <w:rsid w:val="00A40400"/>
    <w:rPr>
      <w:sz w:val="28"/>
    </w:rPr>
  </w:style>
  <w:style w:type="character" w:customStyle="1" w:styleId="Nagwek8Znak">
    <w:name w:val="Nagłówek 8 Znak"/>
    <w:link w:val="Nagwek8"/>
    <w:rsid w:val="00A40400"/>
    <w:rPr>
      <w:b/>
    </w:rPr>
  </w:style>
  <w:style w:type="character" w:customStyle="1" w:styleId="Nagwek9Znak">
    <w:name w:val="Nagłówek 9 Znak"/>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link w:val="Mapadokumentu"/>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style>
  <w:style w:type="character" w:customStyle="1" w:styleId="Tekstpodstawowyzwciciem2Znak">
    <w:name w:val="Tekst podstawowy z wcięciem 2 Znak"/>
    <w:link w:val="Tekstpodstawowyzwciciem2"/>
    <w:rsid w:val="00A40400"/>
    <w:rPr>
      <w:rFonts w:ascii="Arial" w:hAnsi="Arial"/>
      <w:b/>
      <w:color w:val="000000"/>
      <w:sz w:val="24"/>
      <w:u w:val="single"/>
    </w:rPr>
  </w:style>
  <w:style w:type="character" w:customStyle="1" w:styleId="TekstdymkaZnak">
    <w:name w:val="Tekst dymka Znak"/>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AkapitzlistZnak">
    <w:name w:val="Akapit z listą Znak"/>
    <w:aliases w:val="Akapit z listą BS Znak,Kolorowa lista — akcent 11 Znak,CW_Lista Znak,Akapit z listą1 Znak,List Paragraph Znak Znak,Akapit z listą BS Znak Znak Znak,sw tekst Znak,L1 Znak,lp1 Znak,Bulleted list Znak,Numerowanie Znak,wypunktowanie Znak"/>
    <w:link w:val="Akapitzlist"/>
    <w:uiPriority w:val="34"/>
    <w:qFormat/>
    <w:locked/>
    <w:rsid w:val="00D937AB"/>
    <w:rPr>
      <w:rFonts w:eastAsia="Lucida Sans Unicode"/>
      <w:kern w:val="1"/>
      <w:sz w:val="24"/>
      <w:szCs w:val="24"/>
    </w:rPr>
  </w:style>
  <w:style w:type="paragraph" w:styleId="Poprawka">
    <w:name w:val="Revision"/>
    <w:hidden/>
    <w:uiPriority w:val="99"/>
    <w:semiHidden/>
    <w:rsid w:val="000C2F8C"/>
  </w:style>
  <w:style w:type="character" w:customStyle="1" w:styleId="fontstyle0">
    <w:name w:val="fontstyle0"/>
    <w:basedOn w:val="Domylnaczcionkaakapitu"/>
    <w:rsid w:val="007E4AC4"/>
  </w:style>
  <w:style w:type="character" w:customStyle="1" w:styleId="st">
    <w:name w:val="st"/>
    <w:basedOn w:val="Domylnaczcionkaakapitu"/>
    <w:rsid w:val="00F158D9"/>
  </w:style>
  <w:style w:type="paragraph" w:customStyle="1" w:styleId="normal">
    <w:name w:val="normal"/>
    <w:rsid w:val="0040406A"/>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customStyle="1" w:styleId="Akapitzlist20">
    <w:name w:val="Akapit z listą2"/>
    <w:basedOn w:val="Normalny"/>
    <w:rsid w:val="00BB3A13"/>
    <w:pPr>
      <w:suppressAutoHyphens/>
      <w:ind w:left="720"/>
    </w:pPr>
    <w:rPr>
      <w:rFonts w:eastAsia="Calibri"/>
      <w:sz w:val="24"/>
      <w:szCs w:val="24"/>
      <w:lang w:eastAsia="ar-SA"/>
    </w:rPr>
  </w:style>
  <w:style w:type="character" w:customStyle="1" w:styleId="bumpedfont15">
    <w:name w:val="bumpedfont15"/>
    <w:basedOn w:val="Domylnaczcionkaakapitu"/>
    <w:rsid w:val="00BB3A13"/>
  </w:style>
  <w:style w:type="paragraph" w:customStyle="1" w:styleId="s9">
    <w:name w:val="s9"/>
    <w:basedOn w:val="Normalny"/>
    <w:rsid w:val="00BB3A13"/>
    <w:pPr>
      <w:spacing w:before="100" w:beforeAutospacing="1" w:after="100" w:afterAutospacing="1"/>
    </w:pPr>
    <w:rPr>
      <w:sz w:val="24"/>
      <w:szCs w:val="24"/>
    </w:rPr>
  </w:style>
  <w:style w:type="character" w:styleId="Wyrnieniedelikatne">
    <w:name w:val="Subtle Emphasis"/>
    <w:uiPriority w:val="19"/>
    <w:qFormat/>
    <w:rsid w:val="00E47CB0"/>
    <w:rPr>
      <w:i/>
      <w:iCs/>
      <w:color w:val="808080"/>
    </w:rPr>
  </w:style>
  <w:style w:type="paragraph" w:customStyle="1" w:styleId="Normalny1">
    <w:name w:val="Normalny1"/>
    <w:rsid w:val="002A5DC3"/>
    <w:rPr>
      <w:rFonts w:ascii="Calibri" w:eastAsia="Calibri" w:hAnsi="Calibri" w:cs="Calibri"/>
    </w:rPr>
  </w:style>
  <w:style w:type="paragraph" w:customStyle="1" w:styleId="msonormal0">
    <w:name w:val="msonormal"/>
    <w:basedOn w:val="Normalny"/>
    <w:rsid w:val="00D66C14"/>
    <w:pPr>
      <w:spacing w:before="100" w:beforeAutospacing="1" w:after="100" w:afterAutospacing="1"/>
    </w:pPr>
    <w:rPr>
      <w:sz w:val="24"/>
      <w:szCs w:val="24"/>
    </w:rPr>
  </w:style>
  <w:style w:type="character" w:styleId="Odwoanieprzypisudolnego">
    <w:name w:val="footnote reference"/>
    <w:uiPriority w:val="99"/>
    <w:semiHidden/>
    <w:unhideWhenUsed/>
    <w:rsid w:val="00FC1FC9"/>
    <w:rPr>
      <w:vertAlign w:val="superscript"/>
    </w:rPr>
  </w:style>
  <w:style w:type="character" w:customStyle="1" w:styleId="FontStyle26">
    <w:name w:val="Font Style26"/>
    <w:uiPriority w:val="99"/>
    <w:qFormat/>
    <w:rsid w:val="002E7FF2"/>
    <w:rPr>
      <w:rFonts w:ascii="Arial" w:hAnsi="Arial" w:cs="Arial"/>
      <w:color w:val="000000"/>
      <w:sz w:val="20"/>
      <w:szCs w:val="20"/>
    </w:rPr>
  </w:style>
  <w:style w:type="character" w:customStyle="1" w:styleId="Nierozpoznanawzmianka">
    <w:name w:val="Nierozpoznana wzmianka"/>
    <w:uiPriority w:val="99"/>
    <w:semiHidden/>
    <w:unhideWhenUsed/>
    <w:rsid w:val="00AD202A"/>
    <w:rPr>
      <w:color w:val="605E5C"/>
      <w:shd w:val="clear" w:color="auto" w:fill="E1DFDD"/>
    </w:rPr>
  </w:style>
  <w:style w:type="character" w:customStyle="1" w:styleId="markedcontent">
    <w:name w:val="markedcontent"/>
    <w:rsid w:val="002D2FF2"/>
  </w:style>
  <w:style w:type="paragraph" w:customStyle="1" w:styleId="Style10">
    <w:name w:val="Style10"/>
    <w:basedOn w:val="Normalny"/>
    <w:uiPriority w:val="99"/>
    <w:rsid w:val="002D2FF2"/>
    <w:pPr>
      <w:widowControl w:val="0"/>
      <w:autoSpaceDE w:val="0"/>
      <w:autoSpaceDN w:val="0"/>
      <w:adjustRightInd w:val="0"/>
      <w:spacing w:line="292" w:lineRule="exact"/>
      <w:ind w:hanging="569"/>
      <w:jc w:val="both"/>
    </w:pPr>
    <w:rPr>
      <w:rFonts w:ascii="Arial Unicode MS" w:eastAsia="Arial Unicode MS" w:hAnsi="Calibri" w:cs="Arial Unicode MS"/>
      <w:sz w:val="24"/>
      <w:szCs w:val="24"/>
    </w:rPr>
  </w:style>
  <w:style w:type="character" w:customStyle="1" w:styleId="FontStyle25">
    <w:name w:val="Font Style25"/>
    <w:uiPriority w:val="99"/>
    <w:rsid w:val="002D2FF2"/>
    <w:rPr>
      <w:rFonts w:ascii="Arial" w:hAnsi="Arial" w:cs="Arial" w:hint="default"/>
      <w:b/>
      <w:bCs/>
      <w:color w:val="000000"/>
      <w:sz w:val="20"/>
      <w:szCs w:val="20"/>
    </w:rPr>
  </w:style>
  <w:style w:type="paragraph" w:customStyle="1" w:styleId="Style11">
    <w:name w:val="Style11"/>
    <w:basedOn w:val="Normalny"/>
    <w:uiPriority w:val="99"/>
    <w:rsid w:val="002D2FF2"/>
    <w:pPr>
      <w:widowControl w:val="0"/>
      <w:autoSpaceDE w:val="0"/>
      <w:autoSpaceDN w:val="0"/>
      <w:adjustRightInd w:val="0"/>
      <w:spacing w:line="290" w:lineRule="exact"/>
      <w:ind w:hanging="410"/>
      <w:jc w:val="both"/>
    </w:pPr>
    <w:rPr>
      <w:rFonts w:ascii="Arial Unicode MS" w:eastAsia="Arial Unicode MS" w:hAnsi="Calibri" w:cs="Arial Unicode MS"/>
      <w:sz w:val="24"/>
      <w:szCs w:val="24"/>
    </w:rPr>
  </w:style>
  <w:style w:type="paragraph" w:customStyle="1" w:styleId="western">
    <w:name w:val="western"/>
    <w:basedOn w:val="Normalny"/>
    <w:rsid w:val="00C50CBD"/>
    <w:pPr>
      <w:spacing w:before="100" w:beforeAutospacing="1"/>
      <w:jc w:val="center"/>
    </w:pPr>
    <w:rPr>
      <w:sz w:val="24"/>
      <w:szCs w:val="24"/>
    </w:rPr>
  </w:style>
  <w:style w:type="paragraph" w:customStyle="1" w:styleId="Textbody">
    <w:name w:val="Text body"/>
    <w:basedOn w:val="Standard"/>
    <w:rsid w:val="009F4DDB"/>
    <w:pPr>
      <w:spacing w:before="0" w:beforeAutospacing="0" w:afterAutospacing="0"/>
    </w:pPr>
    <w:rPr>
      <w:rFonts w:ascii="Arial" w:eastAsia="Times New Roman" w:hAnsi="Arial" w:cs="Times New Roman"/>
      <w:color w:val="000000"/>
      <w:szCs w:val="20"/>
      <w:lang w:bidi="ar-SA"/>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23331321">
      <w:bodyDiv w:val="1"/>
      <w:marLeft w:val="0"/>
      <w:marRight w:val="0"/>
      <w:marTop w:val="0"/>
      <w:marBottom w:val="0"/>
      <w:divBdr>
        <w:top w:val="none" w:sz="0" w:space="0" w:color="auto"/>
        <w:left w:val="none" w:sz="0" w:space="0" w:color="auto"/>
        <w:bottom w:val="none" w:sz="0" w:space="0" w:color="auto"/>
        <w:right w:val="none" w:sz="0" w:space="0" w:color="auto"/>
      </w:divBdr>
    </w:div>
    <w:div w:id="35130023">
      <w:bodyDiv w:val="1"/>
      <w:marLeft w:val="0"/>
      <w:marRight w:val="0"/>
      <w:marTop w:val="0"/>
      <w:marBottom w:val="0"/>
      <w:divBdr>
        <w:top w:val="none" w:sz="0" w:space="0" w:color="auto"/>
        <w:left w:val="none" w:sz="0" w:space="0" w:color="auto"/>
        <w:bottom w:val="none" w:sz="0" w:space="0" w:color="auto"/>
        <w:right w:val="none" w:sz="0" w:space="0" w:color="auto"/>
      </w:divBdr>
    </w:div>
    <w:div w:id="54940752">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03885131">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25322175">
      <w:bodyDiv w:val="1"/>
      <w:marLeft w:val="0"/>
      <w:marRight w:val="0"/>
      <w:marTop w:val="0"/>
      <w:marBottom w:val="0"/>
      <w:divBdr>
        <w:top w:val="none" w:sz="0" w:space="0" w:color="auto"/>
        <w:left w:val="none" w:sz="0" w:space="0" w:color="auto"/>
        <w:bottom w:val="none" w:sz="0" w:space="0" w:color="auto"/>
        <w:right w:val="none" w:sz="0" w:space="0" w:color="auto"/>
      </w:divBdr>
    </w:div>
    <w:div w:id="150564945">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56658543">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64128017">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06114303">
      <w:bodyDiv w:val="1"/>
      <w:marLeft w:val="0"/>
      <w:marRight w:val="0"/>
      <w:marTop w:val="0"/>
      <w:marBottom w:val="0"/>
      <w:divBdr>
        <w:top w:val="none" w:sz="0" w:space="0" w:color="auto"/>
        <w:left w:val="none" w:sz="0" w:space="0" w:color="auto"/>
        <w:bottom w:val="none" w:sz="0" w:space="0" w:color="auto"/>
        <w:right w:val="none" w:sz="0" w:space="0" w:color="auto"/>
      </w:divBdr>
    </w:div>
    <w:div w:id="209615656">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68576696">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381371571">
      <w:bodyDiv w:val="1"/>
      <w:marLeft w:val="0"/>
      <w:marRight w:val="0"/>
      <w:marTop w:val="0"/>
      <w:marBottom w:val="0"/>
      <w:divBdr>
        <w:top w:val="none" w:sz="0" w:space="0" w:color="auto"/>
        <w:left w:val="none" w:sz="0" w:space="0" w:color="auto"/>
        <w:bottom w:val="none" w:sz="0" w:space="0" w:color="auto"/>
        <w:right w:val="none" w:sz="0" w:space="0" w:color="auto"/>
      </w:divBdr>
    </w:div>
    <w:div w:id="393236525">
      <w:bodyDiv w:val="1"/>
      <w:marLeft w:val="0"/>
      <w:marRight w:val="0"/>
      <w:marTop w:val="0"/>
      <w:marBottom w:val="0"/>
      <w:divBdr>
        <w:top w:val="none" w:sz="0" w:space="0" w:color="auto"/>
        <w:left w:val="none" w:sz="0" w:space="0" w:color="auto"/>
        <w:bottom w:val="none" w:sz="0" w:space="0" w:color="auto"/>
        <w:right w:val="none" w:sz="0" w:space="0" w:color="auto"/>
      </w:divBdr>
    </w:div>
    <w:div w:id="394164684">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48815741">
      <w:bodyDiv w:val="1"/>
      <w:marLeft w:val="0"/>
      <w:marRight w:val="0"/>
      <w:marTop w:val="0"/>
      <w:marBottom w:val="0"/>
      <w:divBdr>
        <w:top w:val="none" w:sz="0" w:space="0" w:color="auto"/>
        <w:left w:val="none" w:sz="0" w:space="0" w:color="auto"/>
        <w:bottom w:val="none" w:sz="0" w:space="0" w:color="auto"/>
        <w:right w:val="none" w:sz="0" w:space="0" w:color="auto"/>
      </w:divBdr>
    </w:div>
    <w:div w:id="452797097">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472870687">
      <w:bodyDiv w:val="1"/>
      <w:marLeft w:val="0"/>
      <w:marRight w:val="0"/>
      <w:marTop w:val="0"/>
      <w:marBottom w:val="0"/>
      <w:divBdr>
        <w:top w:val="none" w:sz="0" w:space="0" w:color="auto"/>
        <w:left w:val="none" w:sz="0" w:space="0" w:color="auto"/>
        <w:bottom w:val="none" w:sz="0" w:space="0" w:color="auto"/>
        <w:right w:val="none" w:sz="0" w:space="0" w:color="auto"/>
      </w:divBdr>
    </w:div>
    <w:div w:id="50208975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3277805">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0488890">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46573201">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575021083">
      <w:bodyDiv w:val="1"/>
      <w:marLeft w:val="0"/>
      <w:marRight w:val="0"/>
      <w:marTop w:val="0"/>
      <w:marBottom w:val="0"/>
      <w:divBdr>
        <w:top w:val="none" w:sz="0" w:space="0" w:color="auto"/>
        <w:left w:val="none" w:sz="0" w:space="0" w:color="auto"/>
        <w:bottom w:val="none" w:sz="0" w:space="0" w:color="auto"/>
        <w:right w:val="none" w:sz="0" w:space="0" w:color="auto"/>
      </w:divBdr>
    </w:div>
    <w:div w:id="578321621">
      <w:bodyDiv w:val="1"/>
      <w:marLeft w:val="0"/>
      <w:marRight w:val="0"/>
      <w:marTop w:val="0"/>
      <w:marBottom w:val="0"/>
      <w:divBdr>
        <w:top w:val="none" w:sz="0" w:space="0" w:color="auto"/>
        <w:left w:val="none" w:sz="0" w:space="0" w:color="auto"/>
        <w:bottom w:val="none" w:sz="0" w:space="0" w:color="auto"/>
        <w:right w:val="none" w:sz="0" w:space="0" w:color="auto"/>
      </w:divBdr>
    </w:div>
    <w:div w:id="632759716">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67438919">
      <w:bodyDiv w:val="1"/>
      <w:marLeft w:val="0"/>
      <w:marRight w:val="0"/>
      <w:marTop w:val="0"/>
      <w:marBottom w:val="0"/>
      <w:divBdr>
        <w:top w:val="none" w:sz="0" w:space="0" w:color="auto"/>
        <w:left w:val="none" w:sz="0" w:space="0" w:color="auto"/>
        <w:bottom w:val="none" w:sz="0" w:space="0" w:color="auto"/>
        <w:right w:val="none" w:sz="0" w:space="0" w:color="auto"/>
      </w:divBdr>
    </w:div>
    <w:div w:id="678123953">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687367954">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24912661">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0445042">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5985150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0924063">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64697371">
      <w:bodyDiv w:val="1"/>
      <w:marLeft w:val="0"/>
      <w:marRight w:val="0"/>
      <w:marTop w:val="0"/>
      <w:marBottom w:val="0"/>
      <w:divBdr>
        <w:top w:val="none" w:sz="0" w:space="0" w:color="auto"/>
        <w:left w:val="none" w:sz="0" w:space="0" w:color="auto"/>
        <w:bottom w:val="none" w:sz="0" w:space="0" w:color="auto"/>
        <w:right w:val="none" w:sz="0" w:space="0" w:color="auto"/>
      </w:divBdr>
    </w:div>
    <w:div w:id="978267448">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089428408">
      <w:bodyDiv w:val="1"/>
      <w:marLeft w:val="0"/>
      <w:marRight w:val="0"/>
      <w:marTop w:val="0"/>
      <w:marBottom w:val="0"/>
      <w:divBdr>
        <w:top w:val="none" w:sz="0" w:space="0" w:color="auto"/>
        <w:left w:val="none" w:sz="0" w:space="0" w:color="auto"/>
        <w:bottom w:val="none" w:sz="0" w:space="0" w:color="auto"/>
        <w:right w:val="none" w:sz="0" w:space="0" w:color="auto"/>
      </w:divBdr>
    </w:div>
    <w:div w:id="1093743400">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18258142">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3038339">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77885389">
      <w:bodyDiv w:val="1"/>
      <w:marLeft w:val="0"/>
      <w:marRight w:val="0"/>
      <w:marTop w:val="0"/>
      <w:marBottom w:val="0"/>
      <w:divBdr>
        <w:top w:val="none" w:sz="0" w:space="0" w:color="auto"/>
        <w:left w:val="none" w:sz="0" w:space="0" w:color="auto"/>
        <w:bottom w:val="none" w:sz="0" w:space="0" w:color="auto"/>
        <w:right w:val="none" w:sz="0" w:space="0" w:color="auto"/>
      </w:divBdr>
    </w:div>
    <w:div w:id="1189371597">
      <w:bodyDiv w:val="1"/>
      <w:marLeft w:val="0"/>
      <w:marRight w:val="0"/>
      <w:marTop w:val="0"/>
      <w:marBottom w:val="0"/>
      <w:divBdr>
        <w:top w:val="none" w:sz="0" w:space="0" w:color="auto"/>
        <w:left w:val="none" w:sz="0" w:space="0" w:color="auto"/>
        <w:bottom w:val="none" w:sz="0" w:space="0" w:color="auto"/>
        <w:right w:val="none" w:sz="0" w:space="0" w:color="auto"/>
      </w:divBdr>
    </w:div>
    <w:div w:id="1197354278">
      <w:bodyDiv w:val="1"/>
      <w:marLeft w:val="0"/>
      <w:marRight w:val="0"/>
      <w:marTop w:val="0"/>
      <w:marBottom w:val="0"/>
      <w:divBdr>
        <w:top w:val="none" w:sz="0" w:space="0" w:color="auto"/>
        <w:left w:val="none" w:sz="0" w:space="0" w:color="auto"/>
        <w:bottom w:val="none" w:sz="0" w:space="0" w:color="auto"/>
        <w:right w:val="none" w:sz="0" w:space="0" w:color="auto"/>
      </w:divBdr>
    </w:div>
    <w:div w:id="1237856359">
      <w:bodyDiv w:val="1"/>
      <w:marLeft w:val="0"/>
      <w:marRight w:val="0"/>
      <w:marTop w:val="0"/>
      <w:marBottom w:val="0"/>
      <w:divBdr>
        <w:top w:val="none" w:sz="0" w:space="0" w:color="auto"/>
        <w:left w:val="none" w:sz="0" w:space="0" w:color="auto"/>
        <w:bottom w:val="none" w:sz="0" w:space="0" w:color="auto"/>
        <w:right w:val="none" w:sz="0" w:space="0" w:color="auto"/>
      </w:divBdr>
    </w:div>
    <w:div w:id="1248734650">
      <w:bodyDiv w:val="1"/>
      <w:marLeft w:val="0"/>
      <w:marRight w:val="0"/>
      <w:marTop w:val="0"/>
      <w:marBottom w:val="0"/>
      <w:divBdr>
        <w:top w:val="none" w:sz="0" w:space="0" w:color="auto"/>
        <w:left w:val="none" w:sz="0" w:space="0" w:color="auto"/>
        <w:bottom w:val="none" w:sz="0" w:space="0" w:color="auto"/>
        <w:right w:val="none" w:sz="0" w:space="0" w:color="auto"/>
      </w:divBdr>
    </w:div>
    <w:div w:id="1264150211">
      <w:bodyDiv w:val="1"/>
      <w:marLeft w:val="0"/>
      <w:marRight w:val="0"/>
      <w:marTop w:val="0"/>
      <w:marBottom w:val="0"/>
      <w:divBdr>
        <w:top w:val="none" w:sz="0" w:space="0" w:color="auto"/>
        <w:left w:val="none" w:sz="0" w:space="0" w:color="auto"/>
        <w:bottom w:val="none" w:sz="0" w:space="0" w:color="auto"/>
        <w:right w:val="none" w:sz="0" w:space="0" w:color="auto"/>
      </w:divBdr>
    </w:div>
    <w:div w:id="1267424139">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307124372">
      <w:bodyDiv w:val="1"/>
      <w:marLeft w:val="0"/>
      <w:marRight w:val="0"/>
      <w:marTop w:val="0"/>
      <w:marBottom w:val="0"/>
      <w:divBdr>
        <w:top w:val="none" w:sz="0" w:space="0" w:color="auto"/>
        <w:left w:val="none" w:sz="0" w:space="0" w:color="auto"/>
        <w:bottom w:val="none" w:sz="0" w:space="0" w:color="auto"/>
        <w:right w:val="none" w:sz="0" w:space="0" w:color="auto"/>
      </w:divBdr>
    </w:div>
    <w:div w:id="1357151255">
      <w:bodyDiv w:val="1"/>
      <w:marLeft w:val="0"/>
      <w:marRight w:val="0"/>
      <w:marTop w:val="0"/>
      <w:marBottom w:val="0"/>
      <w:divBdr>
        <w:top w:val="none" w:sz="0" w:space="0" w:color="auto"/>
        <w:left w:val="none" w:sz="0" w:space="0" w:color="auto"/>
        <w:bottom w:val="none" w:sz="0" w:space="0" w:color="auto"/>
        <w:right w:val="none" w:sz="0" w:space="0" w:color="auto"/>
      </w:divBdr>
    </w:div>
    <w:div w:id="1385594297">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20444822">
      <w:bodyDiv w:val="1"/>
      <w:marLeft w:val="0"/>
      <w:marRight w:val="0"/>
      <w:marTop w:val="0"/>
      <w:marBottom w:val="0"/>
      <w:divBdr>
        <w:top w:val="none" w:sz="0" w:space="0" w:color="auto"/>
        <w:left w:val="none" w:sz="0" w:space="0" w:color="auto"/>
        <w:bottom w:val="none" w:sz="0" w:space="0" w:color="auto"/>
        <w:right w:val="none" w:sz="0" w:space="0" w:color="auto"/>
      </w:divBdr>
    </w:div>
    <w:div w:id="1424109639">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44109894">
      <w:bodyDiv w:val="1"/>
      <w:marLeft w:val="0"/>
      <w:marRight w:val="0"/>
      <w:marTop w:val="0"/>
      <w:marBottom w:val="0"/>
      <w:divBdr>
        <w:top w:val="none" w:sz="0" w:space="0" w:color="auto"/>
        <w:left w:val="none" w:sz="0" w:space="0" w:color="auto"/>
        <w:bottom w:val="none" w:sz="0" w:space="0" w:color="auto"/>
        <w:right w:val="none" w:sz="0" w:space="0" w:color="auto"/>
      </w:divBdr>
    </w:div>
    <w:div w:id="1453015886">
      <w:bodyDiv w:val="1"/>
      <w:marLeft w:val="0"/>
      <w:marRight w:val="0"/>
      <w:marTop w:val="0"/>
      <w:marBottom w:val="0"/>
      <w:divBdr>
        <w:top w:val="none" w:sz="0" w:space="0" w:color="auto"/>
        <w:left w:val="none" w:sz="0" w:space="0" w:color="auto"/>
        <w:bottom w:val="none" w:sz="0" w:space="0" w:color="auto"/>
        <w:right w:val="none" w:sz="0" w:space="0" w:color="auto"/>
      </w:divBdr>
    </w:div>
    <w:div w:id="1456830378">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6483868">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00733551">
      <w:bodyDiv w:val="1"/>
      <w:marLeft w:val="0"/>
      <w:marRight w:val="0"/>
      <w:marTop w:val="0"/>
      <w:marBottom w:val="0"/>
      <w:divBdr>
        <w:top w:val="none" w:sz="0" w:space="0" w:color="auto"/>
        <w:left w:val="none" w:sz="0" w:space="0" w:color="auto"/>
        <w:bottom w:val="none" w:sz="0" w:space="0" w:color="auto"/>
        <w:right w:val="none" w:sz="0" w:space="0" w:color="auto"/>
      </w:divBdr>
    </w:div>
    <w:div w:id="1507944328">
      <w:bodyDiv w:val="1"/>
      <w:marLeft w:val="0"/>
      <w:marRight w:val="0"/>
      <w:marTop w:val="0"/>
      <w:marBottom w:val="0"/>
      <w:divBdr>
        <w:top w:val="none" w:sz="0" w:space="0" w:color="auto"/>
        <w:left w:val="none" w:sz="0" w:space="0" w:color="auto"/>
        <w:bottom w:val="none" w:sz="0" w:space="0" w:color="auto"/>
        <w:right w:val="none" w:sz="0" w:space="0" w:color="auto"/>
      </w:divBdr>
    </w:div>
    <w:div w:id="1508667275">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10607971">
      <w:bodyDiv w:val="1"/>
      <w:marLeft w:val="0"/>
      <w:marRight w:val="0"/>
      <w:marTop w:val="0"/>
      <w:marBottom w:val="0"/>
      <w:divBdr>
        <w:top w:val="none" w:sz="0" w:space="0" w:color="auto"/>
        <w:left w:val="none" w:sz="0" w:space="0" w:color="auto"/>
        <w:bottom w:val="none" w:sz="0" w:space="0" w:color="auto"/>
        <w:right w:val="none" w:sz="0" w:space="0" w:color="auto"/>
      </w:divBdr>
    </w:div>
    <w:div w:id="1543664148">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665157613">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08523645">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51196383">
      <w:bodyDiv w:val="1"/>
      <w:marLeft w:val="0"/>
      <w:marRight w:val="0"/>
      <w:marTop w:val="0"/>
      <w:marBottom w:val="0"/>
      <w:divBdr>
        <w:top w:val="none" w:sz="0" w:space="0" w:color="auto"/>
        <w:left w:val="none" w:sz="0" w:space="0" w:color="auto"/>
        <w:bottom w:val="none" w:sz="0" w:space="0" w:color="auto"/>
        <w:right w:val="none" w:sz="0" w:space="0" w:color="auto"/>
      </w:divBdr>
    </w:div>
    <w:div w:id="1753502787">
      <w:bodyDiv w:val="1"/>
      <w:marLeft w:val="0"/>
      <w:marRight w:val="0"/>
      <w:marTop w:val="0"/>
      <w:marBottom w:val="0"/>
      <w:divBdr>
        <w:top w:val="none" w:sz="0" w:space="0" w:color="auto"/>
        <w:left w:val="none" w:sz="0" w:space="0" w:color="auto"/>
        <w:bottom w:val="none" w:sz="0" w:space="0" w:color="auto"/>
        <w:right w:val="none" w:sz="0" w:space="0" w:color="auto"/>
      </w:divBdr>
    </w:div>
    <w:div w:id="1757434634">
      <w:bodyDiv w:val="1"/>
      <w:marLeft w:val="0"/>
      <w:marRight w:val="0"/>
      <w:marTop w:val="0"/>
      <w:marBottom w:val="0"/>
      <w:divBdr>
        <w:top w:val="none" w:sz="0" w:space="0" w:color="auto"/>
        <w:left w:val="none" w:sz="0" w:space="0" w:color="auto"/>
        <w:bottom w:val="none" w:sz="0" w:space="0" w:color="auto"/>
        <w:right w:val="none" w:sz="0" w:space="0" w:color="auto"/>
      </w:divBdr>
    </w:div>
    <w:div w:id="1766999560">
      <w:bodyDiv w:val="1"/>
      <w:marLeft w:val="0"/>
      <w:marRight w:val="0"/>
      <w:marTop w:val="0"/>
      <w:marBottom w:val="0"/>
      <w:divBdr>
        <w:top w:val="none" w:sz="0" w:space="0" w:color="auto"/>
        <w:left w:val="none" w:sz="0" w:space="0" w:color="auto"/>
        <w:bottom w:val="none" w:sz="0" w:space="0" w:color="auto"/>
        <w:right w:val="none" w:sz="0" w:space="0" w:color="auto"/>
      </w:divBdr>
    </w:div>
    <w:div w:id="1787694442">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24201032">
      <w:bodyDiv w:val="1"/>
      <w:marLeft w:val="0"/>
      <w:marRight w:val="0"/>
      <w:marTop w:val="0"/>
      <w:marBottom w:val="0"/>
      <w:divBdr>
        <w:top w:val="none" w:sz="0" w:space="0" w:color="auto"/>
        <w:left w:val="none" w:sz="0" w:space="0" w:color="auto"/>
        <w:bottom w:val="none" w:sz="0" w:space="0" w:color="auto"/>
        <w:right w:val="none" w:sz="0" w:space="0" w:color="auto"/>
      </w:divBdr>
    </w:div>
    <w:div w:id="183868701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868909517">
      <w:bodyDiv w:val="1"/>
      <w:marLeft w:val="0"/>
      <w:marRight w:val="0"/>
      <w:marTop w:val="0"/>
      <w:marBottom w:val="0"/>
      <w:divBdr>
        <w:top w:val="none" w:sz="0" w:space="0" w:color="auto"/>
        <w:left w:val="none" w:sz="0" w:space="0" w:color="auto"/>
        <w:bottom w:val="none" w:sz="0" w:space="0" w:color="auto"/>
        <w:right w:val="none" w:sz="0" w:space="0" w:color="auto"/>
      </w:divBdr>
    </w:div>
    <w:div w:id="1893078635">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00751211">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45961038">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1997151379">
      <w:bodyDiv w:val="1"/>
      <w:marLeft w:val="0"/>
      <w:marRight w:val="0"/>
      <w:marTop w:val="0"/>
      <w:marBottom w:val="0"/>
      <w:divBdr>
        <w:top w:val="none" w:sz="0" w:space="0" w:color="auto"/>
        <w:left w:val="none" w:sz="0" w:space="0" w:color="auto"/>
        <w:bottom w:val="none" w:sz="0" w:space="0" w:color="auto"/>
        <w:right w:val="none" w:sz="0" w:space="0" w:color="auto"/>
      </w:divBdr>
    </w:div>
    <w:div w:id="2012246925">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44555633">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39645714">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BBF4-C865-4081-A16B-B8C9BC42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4065</Words>
  <Characters>24394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28403</CharactersWithSpaces>
  <SharedDoc>false</SharedDoc>
  <HLinks>
    <vt:vector size="30" baseType="variant">
      <vt:variant>
        <vt:i4>1835109</vt:i4>
      </vt:variant>
      <vt:variant>
        <vt:i4>12</vt:i4>
      </vt:variant>
      <vt:variant>
        <vt:i4>0</vt:i4>
      </vt:variant>
      <vt:variant>
        <vt:i4>5</vt:i4>
      </vt:variant>
      <vt:variant>
        <vt:lpwstr>mailto:clo@clo.com.pl</vt:lpwstr>
      </vt:variant>
      <vt:variant>
        <vt:lpwstr/>
      </vt:variant>
      <vt:variant>
        <vt:i4>7667736</vt:i4>
      </vt:variant>
      <vt:variant>
        <vt:i4>9</vt:i4>
      </vt:variant>
      <vt:variant>
        <vt:i4>0</vt:i4>
      </vt:variant>
      <vt:variant>
        <vt:i4>5</vt:i4>
      </vt:variant>
      <vt:variant>
        <vt:lpwstr>mailto:przetargi@clo.com.pl</vt:lpwstr>
      </vt:variant>
      <vt:variant>
        <vt:lpwstr/>
      </vt:variant>
      <vt:variant>
        <vt:i4>7667736</vt:i4>
      </vt:variant>
      <vt:variant>
        <vt:i4>6</vt:i4>
      </vt:variant>
      <vt:variant>
        <vt:i4>0</vt:i4>
      </vt:variant>
      <vt:variant>
        <vt:i4>5</vt:i4>
      </vt:variant>
      <vt:variant>
        <vt:lpwstr>mailto:przetargi@clo.com.pl</vt:lpwstr>
      </vt:variant>
      <vt:variant>
        <vt:lpwstr/>
      </vt:variant>
      <vt:variant>
        <vt:i4>8257580</vt:i4>
      </vt:variant>
      <vt:variant>
        <vt:i4>3</vt:i4>
      </vt:variant>
      <vt:variant>
        <vt:i4>0</vt:i4>
      </vt:variant>
      <vt:variant>
        <vt:i4>5</vt:i4>
      </vt:variant>
      <vt:variant>
        <vt:lpwstr>https://ezamowienia.gov.pl/</vt:lpwstr>
      </vt:variant>
      <vt:variant>
        <vt:lpwstr/>
      </vt:variant>
      <vt:variant>
        <vt:i4>7667736</vt:i4>
      </vt:variant>
      <vt:variant>
        <vt:i4>0</vt:i4>
      </vt:variant>
      <vt:variant>
        <vt:i4>0</vt:i4>
      </vt:variant>
      <vt:variant>
        <vt:i4>5</vt:i4>
      </vt:variant>
      <vt:variant>
        <vt:lpwstr>mailto:przetargi@clo.com.pl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6</cp:revision>
  <cp:lastPrinted>2023-10-30T13:14:00Z</cp:lastPrinted>
  <dcterms:created xsi:type="dcterms:W3CDTF">2023-10-31T10:16:00Z</dcterms:created>
  <dcterms:modified xsi:type="dcterms:W3CDTF">2023-11-07T14:16:00Z</dcterms:modified>
</cp:coreProperties>
</file>